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BE2" w:rsidRPr="00E505A3" w:rsidRDefault="00A41BE2" w:rsidP="00A41BE2">
      <w:pPr>
        <w:spacing w:after="0" w:line="240" w:lineRule="auto"/>
        <w:jc w:val="center"/>
        <w:rPr>
          <w:rFonts w:ascii="Times New Roman" w:hAnsi="Times New Roman" w:cs="Calibri"/>
          <w:b/>
          <w:sz w:val="24"/>
          <w:szCs w:val="24"/>
        </w:rPr>
      </w:pPr>
      <w:r w:rsidRPr="00E505A3">
        <w:rPr>
          <w:rFonts w:ascii="Times New Roman" w:hAnsi="Times New Roman"/>
          <w:b/>
          <w:sz w:val="24"/>
          <w:szCs w:val="24"/>
        </w:rPr>
        <w:t>Сведения о доходах, расходах, об имуществе и обязательствах имущественного характера</w:t>
      </w:r>
    </w:p>
    <w:p w:rsidR="003B5E1D" w:rsidRDefault="00A41BE2" w:rsidP="00A41B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505A3">
        <w:rPr>
          <w:rFonts w:ascii="Times New Roman" w:hAnsi="Times New Roman"/>
          <w:b/>
          <w:sz w:val="24"/>
          <w:szCs w:val="24"/>
        </w:rPr>
        <w:t>за период с 1 января 2013 г. по 31 декабря 2013 г.</w:t>
      </w:r>
    </w:p>
    <w:p w:rsidR="003B5E1D" w:rsidRPr="00E505A3" w:rsidRDefault="003B5E1D" w:rsidP="00A41B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70" w:type="dxa"/>
        <w:tblInd w:w="-5" w:type="dxa"/>
        <w:tblLayout w:type="fixed"/>
        <w:tblLook w:val="04A0"/>
      </w:tblPr>
      <w:tblGrid>
        <w:gridCol w:w="392"/>
        <w:gridCol w:w="1848"/>
        <w:gridCol w:w="1276"/>
        <w:gridCol w:w="2551"/>
        <w:gridCol w:w="851"/>
        <w:gridCol w:w="845"/>
        <w:gridCol w:w="1281"/>
        <w:gridCol w:w="851"/>
        <w:gridCol w:w="1134"/>
        <w:gridCol w:w="1563"/>
        <w:gridCol w:w="1281"/>
        <w:gridCol w:w="1697"/>
      </w:tblGrid>
      <w:tr w:rsidR="001418DC" w:rsidTr="00D91922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napToGrid w:val="0"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418DC" w:rsidRDefault="001418DC">
            <w:pPr>
              <w:suppressAutoHyphens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55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1418DC" w:rsidRDefault="001418DC">
            <w:pPr>
              <w:suppressAutoHyphens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Декларированный годовой доход</w:t>
            </w:r>
            <w:r>
              <w:rPr>
                <w:rStyle w:val="a5"/>
                <w:rFonts w:ascii="Times New Roman" w:hAnsi="Times New Roman"/>
                <w:sz w:val="20"/>
                <w:szCs w:val="20"/>
              </w:rPr>
              <w:footnoteReference w:id="2"/>
            </w:r>
            <w:r>
              <w:rPr>
                <w:rFonts w:ascii="Times New Roman" w:hAnsi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Times New Roman" w:hAnsi="Times New Roman"/>
                <w:sz w:val="20"/>
                <w:szCs w:val="20"/>
              </w:rPr>
              <w:footnoteReference w:id="3"/>
            </w:r>
            <w:r>
              <w:rPr>
                <w:rFonts w:ascii="Times New Roman" w:hAnsi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1418DC" w:rsidTr="00D91922"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18DC" w:rsidRDefault="001418DC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8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18DC" w:rsidRDefault="001418DC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418DC" w:rsidRDefault="001418D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18DC" w:rsidRDefault="001418DC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418DC" w:rsidRDefault="001418DC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18DC" w:rsidRDefault="001418DC">
            <w:pPr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D91922" w:rsidTr="00D91922"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D91922" w:rsidRDefault="00D91922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91922" w:rsidRPr="001418DC" w:rsidRDefault="00D91922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1418DC">
              <w:rPr>
                <w:rFonts w:ascii="Times New Roman" w:hAnsi="Times New Roman" w:cs="Times New Roman"/>
              </w:rPr>
              <w:t xml:space="preserve">Белова Анна Николаевна </w:t>
            </w:r>
          </w:p>
          <w:p w:rsidR="00D91922" w:rsidRPr="001418DC" w:rsidRDefault="00D91922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1418DC">
              <w:rPr>
                <w:rFonts w:ascii="Times New Roman" w:hAnsi="Times New Roman" w:cs="Times New Roman"/>
              </w:rPr>
              <w:t>Начальник отдела бухгалтерской отчетности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18DC">
              <w:rPr>
                <w:rFonts w:ascii="Times New Roman" w:hAnsi="Times New Roman" w:cs="Times New Roman"/>
              </w:rPr>
              <w:t>планирования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1418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922" w:rsidRPr="001418DC" w:rsidRDefault="00D91922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91922" w:rsidRPr="001418DC" w:rsidRDefault="00D91922" w:rsidP="001418D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418D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Деу нексия</w:t>
            </w:r>
          </w:p>
          <w:p w:rsidR="00D91922" w:rsidRPr="001418DC" w:rsidRDefault="00D91922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</w:p>
          <w:p w:rsidR="00D91922" w:rsidRPr="001418DC" w:rsidRDefault="00D91922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1418DC">
              <w:rPr>
                <w:rFonts w:ascii="Times New Roman" w:hAnsi="Times New Roman" w:cs="Times New Roman"/>
              </w:rPr>
              <w:t>Прицеп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91922" w:rsidRPr="001418DC" w:rsidRDefault="00D91922" w:rsidP="001418DC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418DC">
              <w:rPr>
                <w:rFonts w:ascii="Times New Roman" w:hAnsi="Times New Roman" w:cs="Times New Roman"/>
                <w:sz w:val="20"/>
                <w:szCs w:val="20"/>
              </w:rPr>
              <w:t>110374,55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1922" w:rsidRPr="001418DC" w:rsidRDefault="00D91922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D91922" w:rsidTr="00D91922">
        <w:tc>
          <w:tcPr>
            <w:tcW w:w="392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D91922" w:rsidRDefault="00D91922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left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1418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922" w:rsidRPr="001418DC" w:rsidRDefault="00D91922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D91922" w:rsidTr="00D91922">
        <w:tc>
          <w:tcPr>
            <w:tcW w:w="392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D91922" w:rsidRDefault="00D91922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highlight w:val="yellow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1418DC">
              <w:rPr>
                <w:rFonts w:ascii="Times New Roman" w:hAnsi="Times New Roman" w:cs="Times New Roman"/>
              </w:rPr>
              <w:t xml:space="preserve">Комната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1418D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  <w:r w:rsidRPr="001418DC"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922" w:rsidRPr="001418DC" w:rsidRDefault="00D91922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D91922" w:rsidTr="00D91922">
        <w:tc>
          <w:tcPr>
            <w:tcW w:w="392" w:type="dxa"/>
            <w:vMerge/>
            <w:tcBorders>
              <w:left w:val="single" w:sz="4" w:space="0" w:color="000000"/>
              <w:right w:val="nil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D91922" w:rsidRPr="001418DC" w:rsidRDefault="00D91922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</w:p>
          <w:p w:rsidR="00D91922" w:rsidRPr="001418DC" w:rsidRDefault="00D91922" w:rsidP="008454E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418D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1418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922" w:rsidRPr="001418DC" w:rsidRDefault="00D91922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91922" w:rsidRPr="001418DC" w:rsidRDefault="00D91922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91922" w:rsidRPr="001418DC" w:rsidRDefault="00D91922" w:rsidP="007920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147609,89</w:t>
            </w: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D91922" w:rsidTr="00D91922">
        <w:tc>
          <w:tcPr>
            <w:tcW w:w="392" w:type="dxa"/>
            <w:vMerge/>
            <w:tcBorders>
              <w:left w:val="single" w:sz="4" w:space="0" w:color="000000"/>
              <w:right w:val="nil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922" w:rsidRPr="001418DC" w:rsidRDefault="00D91922" w:rsidP="00A41B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79204F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1418DC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¼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922" w:rsidRPr="001418DC" w:rsidRDefault="00D91922" w:rsidP="0079204F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D91922" w:rsidTr="00D91922">
        <w:tc>
          <w:tcPr>
            <w:tcW w:w="392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D91922" w:rsidRDefault="00D91922" w:rsidP="001418DC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91922" w:rsidRPr="001418DC" w:rsidRDefault="00D91922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</w:rPr>
            </w:pPr>
          </w:p>
          <w:p w:rsidR="00D91922" w:rsidRPr="001418DC" w:rsidRDefault="00D91922" w:rsidP="008454EA">
            <w:pPr>
              <w:spacing w:line="24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1418DC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Pr="001418DC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 w:rsidRPr="001418DC"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91922" w:rsidRPr="001418DC" w:rsidRDefault="00D91922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1922" w:rsidRPr="001418DC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</w:tr>
      <w:tr w:rsidR="00D91922" w:rsidTr="00D91922">
        <w:tc>
          <w:tcPr>
            <w:tcW w:w="392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D91922" w:rsidRDefault="00D91922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Pr="00037ABE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D91922" w:rsidTr="00D91922">
        <w:trPr>
          <w:trHeight w:val="70"/>
        </w:trPr>
        <w:tc>
          <w:tcPr>
            <w:tcW w:w="392" w:type="dxa"/>
            <w:vMerge/>
            <w:tcBorders>
              <w:left w:val="single" w:sz="4" w:space="0" w:color="000000"/>
              <w:right w:val="nil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84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D91922" w:rsidRDefault="00D91922" w:rsidP="008454E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418DC">
              <w:rPr>
                <w:rFonts w:ascii="Times New Roman" w:hAnsi="Times New Roman" w:cs="Times New Roman"/>
                <w:szCs w:val="24"/>
              </w:rPr>
              <w:t>Несовершеннолетний ребенок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922" w:rsidRDefault="00D91922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земельный участок</w:t>
            </w:r>
          </w:p>
          <w:p w:rsidR="00D91922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884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91922" w:rsidRPr="00037ABE" w:rsidRDefault="00D91922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D91922" w:rsidTr="00D91922">
        <w:tc>
          <w:tcPr>
            <w:tcW w:w="3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ind w:left="-142" w:right="-108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84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91922" w:rsidRDefault="00D91922" w:rsidP="00A41BE2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общая долевая, 1/4 доли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1922" w:rsidRDefault="00D91922" w:rsidP="00DA32C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Россия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922" w:rsidRDefault="00D91922" w:rsidP="008454E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Calibri"/>
                <w:sz w:val="20"/>
                <w:szCs w:val="20"/>
                <w:lang w:eastAsia="ar-SA"/>
              </w:rPr>
              <w:t>32,2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 w:rsidP="00037ABE">
            <w:pPr>
              <w:suppressAutoHyphens/>
              <w:snapToGrid w:val="0"/>
              <w:spacing w:after="0" w:line="240" w:lineRule="auto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281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0"/>
                <w:szCs w:val="20"/>
                <w:lang w:eastAsia="ar-SA"/>
              </w:rPr>
            </w:pPr>
          </w:p>
        </w:tc>
        <w:tc>
          <w:tcPr>
            <w:tcW w:w="16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1922" w:rsidRDefault="00D9192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475213" w:rsidRDefault="00475213" w:rsidP="00113804"/>
    <w:sectPr w:rsidR="00475213" w:rsidSect="0032232B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308B" w:rsidRDefault="004B308B" w:rsidP="00A41BE2">
      <w:pPr>
        <w:spacing w:after="0" w:line="240" w:lineRule="auto"/>
      </w:pPr>
      <w:r>
        <w:separator/>
      </w:r>
    </w:p>
  </w:endnote>
  <w:endnote w:type="continuationSeparator" w:id="1">
    <w:p w:rsidR="004B308B" w:rsidRDefault="004B308B" w:rsidP="00A4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308B" w:rsidRDefault="004B308B" w:rsidP="00A41BE2">
      <w:pPr>
        <w:spacing w:after="0" w:line="240" w:lineRule="auto"/>
      </w:pPr>
      <w:r>
        <w:separator/>
      </w:r>
    </w:p>
  </w:footnote>
  <w:footnote w:type="continuationSeparator" w:id="1">
    <w:p w:rsidR="004B308B" w:rsidRDefault="004B308B" w:rsidP="00A41BE2">
      <w:pPr>
        <w:spacing w:after="0" w:line="240" w:lineRule="auto"/>
      </w:pPr>
      <w:r>
        <w:continuationSeparator/>
      </w:r>
    </w:p>
  </w:footnote>
  <w:footnote w:id="2">
    <w:p w:rsidR="001418DC" w:rsidRDefault="001418DC" w:rsidP="00A41BE2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1418DC" w:rsidRDefault="001418DC" w:rsidP="00A41BE2">
      <w:pPr>
        <w:pStyle w:val="a3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ab/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41BE2"/>
    <w:rsid w:val="00025EF2"/>
    <w:rsid w:val="00033027"/>
    <w:rsid w:val="00037ABE"/>
    <w:rsid w:val="0005258A"/>
    <w:rsid w:val="000C306E"/>
    <w:rsid w:val="000C6B74"/>
    <w:rsid w:val="000F7DC0"/>
    <w:rsid w:val="001031F7"/>
    <w:rsid w:val="00113585"/>
    <w:rsid w:val="00113804"/>
    <w:rsid w:val="001418DC"/>
    <w:rsid w:val="00145B39"/>
    <w:rsid w:val="001A4291"/>
    <w:rsid w:val="001D096F"/>
    <w:rsid w:val="001D737B"/>
    <w:rsid w:val="001E4D5A"/>
    <w:rsid w:val="002217A8"/>
    <w:rsid w:val="00223925"/>
    <w:rsid w:val="002310C3"/>
    <w:rsid w:val="00246693"/>
    <w:rsid w:val="002540B9"/>
    <w:rsid w:val="00260D23"/>
    <w:rsid w:val="00267152"/>
    <w:rsid w:val="002718BD"/>
    <w:rsid w:val="002B0A12"/>
    <w:rsid w:val="002C1A3F"/>
    <w:rsid w:val="002C3EF5"/>
    <w:rsid w:val="002D2D03"/>
    <w:rsid w:val="002D6058"/>
    <w:rsid w:val="002F23D2"/>
    <w:rsid w:val="003142F7"/>
    <w:rsid w:val="0032232B"/>
    <w:rsid w:val="00351A4E"/>
    <w:rsid w:val="0035391E"/>
    <w:rsid w:val="00360FB9"/>
    <w:rsid w:val="003A2A88"/>
    <w:rsid w:val="003A5CF6"/>
    <w:rsid w:val="003B5E1D"/>
    <w:rsid w:val="003C4482"/>
    <w:rsid w:val="003C793D"/>
    <w:rsid w:val="0043747C"/>
    <w:rsid w:val="00462A97"/>
    <w:rsid w:val="00475213"/>
    <w:rsid w:val="004B15C1"/>
    <w:rsid w:val="004B272F"/>
    <w:rsid w:val="004B308B"/>
    <w:rsid w:val="004D44A6"/>
    <w:rsid w:val="004E493A"/>
    <w:rsid w:val="004F5F7C"/>
    <w:rsid w:val="00501A93"/>
    <w:rsid w:val="00526686"/>
    <w:rsid w:val="00551BC5"/>
    <w:rsid w:val="005A17DB"/>
    <w:rsid w:val="00623604"/>
    <w:rsid w:val="00625701"/>
    <w:rsid w:val="00677D35"/>
    <w:rsid w:val="00684483"/>
    <w:rsid w:val="006D391C"/>
    <w:rsid w:val="006D7270"/>
    <w:rsid w:val="006E4DBC"/>
    <w:rsid w:val="0070201D"/>
    <w:rsid w:val="007828CB"/>
    <w:rsid w:val="0079204F"/>
    <w:rsid w:val="007C7BE1"/>
    <w:rsid w:val="007F36C5"/>
    <w:rsid w:val="00826DA4"/>
    <w:rsid w:val="00827B20"/>
    <w:rsid w:val="0088731D"/>
    <w:rsid w:val="008C6284"/>
    <w:rsid w:val="00914083"/>
    <w:rsid w:val="0094763A"/>
    <w:rsid w:val="009706C8"/>
    <w:rsid w:val="009751C2"/>
    <w:rsid w:val="00990386"/>
    <w:rsid w:val="009941E6"/>
    <w:rsid w:val="009A4669"/>
    <w:rsid w:val="009F73A5"/>
    <w:rsid w:val="00A41BE2"/>
    <w:rsid w:val="00A71385"/>
    <w:rsid w:val="00A777BC"/>
    <w:rsid w:val="00A85375"/>
    <w:rsid w:val="00AB15BE"/>
    <w:rsid w:val="00AC6A39"/>
    <w:rsid w:val="00AD7180"/>
    <w:rsid w:val="00AF6CAE"/>
    <w:rsid w:val="00B863AA"/>
    <w:rsid w:val="00BA003D"/>
    <w:rsid w:val="00BD0F5F"/>
    <w:rsid w:val="00C032F0"/>
    <w:rsid w:val="00C0457B"/>
    <w:rsid w:val="00C42CB9"/>
    <w:rsid w:val="00C47D9E"/>
    <w:rsid w:val="00C5128F"/>
    <w:rsid w:val="00C52DFF"/>
    <w:rsid w:val="00C75A4E"/>
    <w:rsid w:val="00C774C1"/>
    <w:rsid w:val="00C926A5"/>
    <w:rsid w:val="00CA4F93"/>
    <w:rsid w:val="00CD59B2"/>
    <w:rsid w:val="00D42015"/>
    <w:rsid w:val="00D551E0"/>
    <w:rsid w:val="00D638AC"/>
    <w:rsid w:val="00D70328"/>
    <w:rsid w:val="00D91922"/>
    <w:rsid w:val="00DA32C6"/>
    <w:rsid w:val="00DB34A4"/>
    <w:rsid w:val="00DC4857"/>
    <w:rsid w:val="00E26452"/>
    <w:rsid w:val="00E505A3"/>
    <w:rsid w:val="00E83C20"/>
    <w:rsid w:val="00E90032"/>
    <w:rsid w:val="00EA7D1A"/>
    <w:rsid w:val="00EE38DB"/>
    <w:rsid w:val="00F02910"/>
    <w:rsid w:val="00F30474"/>
    <w:rsid w:val="00F5791D"/>
    <w:rsid w:val="00FC6977"/>
    <w:rsid w:val="00FF3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A41BE2"/>
    <w:pPr>
      <w:suppressAutoHyphens/>
    </w:pPr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4">
    <w:name w:val="Текст сноски Знак"/>
    <w:basedOn w:val="a0"/>
    <w:link w:val="a3"/>
    <w:semiHidden/>
    <w:rsid w:val="00A41BE2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a5">
    <w:name w:val="Символ сноски"/>
    <w:rsid w:val="00A41BE2"/>
    <w:rPr>
      <w:vertAlign w:val="superscript"/>
    </w:rPr>
  </w:style>
  <w:style w:type="paragraph" w:customStyle="1" w:styleId="ConsPlusNormal">
    <w:name w:val="ConsPlusNormal"/>
    <w:rsid w:val="0068448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en-US" w:bidi="en-US"/>
    </w:rPr>
  </w:style>
  <w:style w:type="paragraph" w:customStyle="1" w:styleId="ConsPlusNonformat">
    <w:name w:val="ConsPlusNonformat"/>
    <w:rsid w:val="00684483"/>
    <w:pPr>
      <w:widowControl w:val="0"/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en-US" w:bidi="en-US"/>
    </w:rPr>
  </w:style>
  <w:style w:type="paragraph" w:customStyle="1" w:styleId="ConsPlusCell">
    <w:name w:val="ConsPlusCell"/>
    <w:uiPriority w:val="99"/>
    <w:rsid w:val="001418D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0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5FD87-A67D-47AC-B259-AF71086B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Кудрина</dc:creator>
  <cp:keywords/>
  <dc:description/>
  <cp:lastModifiedBy>Рамзиль И. Зиятдинов</cp:lastModifiedBy>
  <cp:revision>4</cp:revision>
  <cp:lastPrinted>2014-05-29T05:21:00Z</cp:lastPrinted>
  <dcterms:created xsi:type="dcterms:W3CDTF">2014-05-29T05:22:00Z</dcterms:created>
  <dcterms:modified xsi:type="dcterms:W3CDTF">2014-06-19T06:30:00Z</dcterms:modified>
</cp:coreProperties>
</file>