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EB" w:rsidRDefault="00E91BEB" w:rsidP="00E91B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</w:t>
      </w:r>
    </w:p>
    <w:p w:rsidR="00E91BEB" w:rsidRDefault="00E91BEB" w:rsidP="00E91B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 об имуществе и обязательствах имущественного характера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редседателя </w:t>
      </w:r>
      <w:r>
        <w:rPr>
          <w:sz w:val="28"/>
          <w:szCs w:val="28"/>
        </w:rPr>
        <w:t>контрольно-счетной палаты</w:t>
      </w:r>
      <w:r>
        <w:rPr>
          <w:sz w:val="28"/>
          <w:szCs w:val="28"/>
        </w:rPr>
        <w:t xml:space="preserve"> Думы </w:t>
      </w:r>
      <w:proofErr w:type="spellStart"/>
      <w:r>
        <w:rPr>
          <w:sz w:val="28"/>
          <w:szCs w:val="28"/>
        </w:rPr>
        <w:t>Ханкайского</w:t>
      </w:r>
      <w:proofErr w:type="spellEnd"/>
      <w:r>
        <w:rPr>
          <w:sz w:val="28"/>
          <w:szCs w:val="28"/>
        </w:rPr>
        <w:t xml:space="preserve"> муниципального района Приморского края, а также </w:t>
      </w:r>
      <w:r>
        <w:rPr>
          <w:sz w:val="28"/>
          <w:szCs w:val="28"/>
        </w:rPr>
        <w:t>её</w:t>
      </w:r>
      <w:r>
        <w:rPr>
          <w:sz w:val="28"/>
          <w:szCs w:val="28"/>
        </w:rPr>
        <w:t xml:space="preserve"> супруг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и несовершеннолетних детей </w:t>
      </w:r>
      <w:r>
        <w:rPr>
          <w:sz w:val="28"/>
          <w:szCs w:val="28"/>
          <w:u w:val="single"/>
        </w:rPr>
        <w:t>за период с 01 января по 31 декабря 2013 года</w:t>
      </w:r>
      <w:r>
        <w:rPr>
          <w:sz w:val="28"/>
          <w:szCs w:val="28"/>
        </w:rPr>
        <w:t xml:space="preserve">, размещенные на официальном сайте органов местного самоуправления </w:t>
      </w:r>
      <w:proofErr w:type="spellStart"/>
      <w:r>
        <w:rPr>
          <w:sz w:val="28"/>
          <w:szCs w:val="28"/>
        </w:rPr>
        <w:t>Ханкайского</w:t>
      </w:r>
      <w:proofErr w:type="spellEnd"/>
      <w:r>
        <w:rPr>
          <w:sz w:val="28"/>
          <w:szCs w:val="28"/>
        </w:rPr>
        <w:t xml:space="preserve"> муниципального района Приморского края </w:t>
      </w:r>
    </w:p>
    <w:p w:rsidR="00E91BEB" w:rsidRDefault="00E91BEB" w:rsidP="00E91BEB">
      <w:pPr>
        <w:rPr>
          <w:sz w:val="36"/>
        </w:rPr>
      </w:pPr>
    </w:p>
    <w:tbl>
      <w:tblPr>
        <w:tblW w:w="152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1274"/>
        <w:gridCol w:w="2268"/>
        <w:gridCol w:w="993"/>
        <w:gridCol w:w="992"/>
        <w:gridCol w:w="1276"/>
        <w:gridCol w:w="1275"/>
        <w:gridCol w:w="851"/>
        <w:gridCol w:w="850"/>
        <w:gridCol w:w="2129"/>
      </w:tblGrid>
      <w:tr w:rsidR="00E91BEB" w:rsidTr="00D87E58">
        <w:tc>
          <w:tcPr>
            <w:tcW w:w="33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ФИО, должность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Декларирован-</w:t>
            </w:r>
            <w:proofErr w:type="spellStart"/>
            <w:r>
              <w:rPr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>
              <w:rPr>
                <w:sz w:val="16"/>
                <w:szCs w:val="16"/>
                <w:lang w:eastAsia="en-US"/>
              </w:rPr>
              <w:t xml:space="preserve"> годовой доход за </w:t>
            </w:r>
            <w:r>
              <w:rPr>
                <w:sz w:val="16"/>
                <w:szCs w:val="16"/>
                <w:lang w:eastAsia="en-US"/>
              </w:rPr>
              <w:br/>
              <w:t>2013 г. (руб.)</w:t>
            </w:r>
          </w:p>
        </w:tc>
        <w:tc>
          <w:tcPr>
            <w:tcW w:w="55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91BEB" w:rsidTr="00D87E58">
        <w:tc>
          <w:tcPr>
            <w:tcW w:w="33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1BEB" w:rsidRDefault="00E91BEB" w:rsidP="00D87E5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1BEB" w:rsidRDefault="00E91BEB" w:rsidP="00D87E58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м.)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м.)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12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1BEB" w:rsidRDefault="00E91BEB" w:rsidP="00D87E58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E91BEB" w:rsidRDefault="00E91BEB" w:rsidP="00E91BEB">
      <w:pPr>
        <w:rPr>
          <w:sz w:val="2"/>
        </w:rPr>
      </w:pPr>
    </w:p>
    <w:tbl>
      <w:tblPr>
        <w:tblW w:w="15265" w:type="dxa"/>
        <w:tblInd w:w="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6"/>
        <w:gridCol w:w="1274"/>
        <w:gridCol w:w="2267"/>
        <w:gridCol w:w="993"/>
        <w:gridCol w:w="992"/>
        <w:gridCol w:w="1275"/>
        <w:gridCol w:w="1274"/>
        <w:gridCol w:w="851"/>
        <w:gridCol w:w="876"/>
        <w:gridCol w:w="2107"/>
      </w:tblGrid>
      <w:tr w:rsidR="00E91BEB" w:rsidTr="00D87E58">
        <w:trPr>
          <w:cantSplit/>
          <w:trHeight w:val="20"/>
          <w:tblHeader/>
        </w:trPr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E91BEB" w:rsidTr="00D87E58">
        <w:trPr>
          <w:cantSplit/>
          <w:trHeight w:val="20"/>
          <w:tblHeader/>
        </w:trPr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Смирнова Татьяна Константиновна</w:t>
            </w:r>
          </w:p>
          <w:p w:rsidR="00E91BEB" w:rsidRDefault="00E91BEB" w:rsidP="00E91BEB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</w:t>
            </w:r>
            <w:r>
              <w:rPr>
                <w:i/>
                <w:sz w:val="22"/>
                <w:szCs w:val="22"/>
                <w:lang w:eastAsia="en-US"/>
              </w:rPr>
              <w:t xml:space="preserve">редседатель </w:t>
            </w:r>
            <w:r>
              <w:rPr>
                <w:i/>
                <w:sz w:val="22"/>
                <w:szCs w:val="22"/>
                <w:lang w:eastAsia="en-US"/>
              </w:rPr>
              <w:t xml:space="preserve">контрольно-счетной палаты 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lang w:eastAsia="en-US"/>
              </w:rPr>
              <w:t>Ханкайского</w:t>
            </w:r>
            <w:proofErr w:type="spellEnd"/>
            <w:r>
              <w:rPr>
                <w:i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832099,57</w:t>
            </w:r>
          </w:p>
        </w:tc>
        <w:tc>
          <w:tcPr>
            <w:tcW w:w="226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>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75,1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91BEB" w:rsidRP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4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91BEB" w:rsidRPr="005133C5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91BEB" w:rsidRDefault="00E91BEB" w:rsidP="00D87E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нет</w:t>
            </w:r>
          </w:p>
        </w:tc>
      </w:tr>
    </w:tbl>
    <w:p w:rsidR="00215F74" w:rsidRDefault="00E91BEB"/>
    <w:sectPr w:rsidR="00215F74" w:rsidSect="00C05D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13"/>
    <w:rsid w:val="00480A87"/>
    <w:rsid w:val="009E0584"/>
    <w:rsid w:val="00E91BEB"/>
    <w:rsid w:val="00EC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1056</Characters>
  <Application>Microsoft Office Word</Application>
  <DocSecurity>0</DocSecurity>
  <Lines>8</Lines>
  <Paragraphs>2</Paragraphs>
  <ScaleCrop>false</ScaleCrop>
  <Company>DG Win&amp;Soft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Татьяна Константиновна</dc:creator>
  <cp:keywords/>
  <dc:description/>
  <cp:lastModifiedBy>Смирнова Татьяна Константиновна</cp:lastModifiedBy>
  <cp:revision>2</cp:revision>
  <dcterms:created xsi:type="dcterms:W3CDTF">2014-06-02T22:14:00Z</dcterms:created>
  <dcterms:modified xsi:type="dcterms:W3CDTF">2014-06-02T22:22:00Z</dcterms:modified>
</cp:coreProperties>
</file>