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AED" w:rsidRPr="006C7AED" w:rsidRDefault="006C7AED" w:rsidP="006C7AED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3088005</wp:posOffset>
                </wp:positionH>
                <wp:positionV relativeFrom="paragraph">
                  <wp:posOffset>0</wp:posOffset>
                </wp:positionV>
                <wp:extent cx="2847340" cy="158496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34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AED" w:rsidRPr="006C7AED" w:rsidRDefault="006C7AED" w:rsidP="0062624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>Приложение №</w:t>
                            </w:r>
                            <w:r w:rsidR="00284D34"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</w:p>
                          <w:p w:rsidR="006C7AED" w:rsidRDefault="006C7AED" w:rsidP="00626244">
                            <w:pPr>
                              <w:spacing w:after="0" w:line="240" w:lineRule="auto"/>
                            </w:pP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 xml:space="preserve">к Порядку размещения информации о рассчитываемой за календарный год </w:t>
                            </w:r>
                            <w:r w:rsidR="0039047C" w:rsidRPr="006C7AED">
                              <w:rPr>
                                <w:rFonts w:ascii="Times New Roman" w:hAnsi="Times New Roman" w:cs="Times New Roman"/>
                              </w:rPr>
                              <w:t>среднемесячной заработной</w:t>
                            </w: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 xml:space="preserve"> плате руководителей, их заместителей, главных бухгалтеров муниципальных учреждений и муниципальных унитарных предприятий города Зеленогорска и предоставления указанными лицами данной информации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43.15pt;margin-top:0;width:224.2pt;height:12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" stroked="f">
                <v:textbox>
                  <w:txbxContent>
                    <w:p w:rsidR="006C7AED" w:rsidRPr="006C7AED" w:rsidRDefault="006C7AED" w:rsidP="0062624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6C7AED">
                        <w:rPr>
                          <w:rFonts w:ascii="Times New Roman" w:hAnsi="Times New Roman" w:cs="Times New Roman"/>
                        </w:rPr>
                        <w:t>Приложение №</w:t>
                      </w:r>
                      <w:r w:rsidR="00284D34">
                        <w:rPr>
                          <w:rFonts w:ascii="Times New Roman" w:hAnsi="Times New Roman" w:cs="Times New Roman"/>
                        </w:rPr>
                        <w:t>2</w:t>
                      </w:r>
                    </w:p>
                    <w:p w:rsidR="006C7AED" w:rsidRDefault="006C7AED" w:rsidP="00626244">
                      <w:pPr>
                        <w:spacing w:after="0" w:line="240" w:lineRule="auto"/>
                      </w:pPr>
                      <w:r w:rsidRPr="006C7AED">
                        <w:rPr>
                          <w:rFonts w:ascii="Times New Roman" w:hAnsi="Times New Roman" w:cs="Times New Roman"/>
                        </w:rPr>
                        <w:t xml:space="preserve">к Порядку размещения информации о рассчитываемой за календарный год </w:t>
                      </w:r>
                      <w:r w:rsidR="0039047C" w:rsidRPr="006C7AED">
                        <w:rPr>
                          <w:rFonts w:ascii="Times New Roman" w:hAnsi="Times New Roman" w:cs="Times New Roman"/>
                        </w:rPr>
                        <w:t>среднемесячной заработной</w:t>
                      </w:r>
                      <w:r w:rsidRPr="006C7AED">
                        <w:rPr>
                          <w:rFonts w:ascii="Times New Roman" w:hAnsi="Times New Roman" w:cs="Times New Roman"/>
                        </w:rPr>
                        <w:t xml:space="preserve"> плате руководителей, их заместителей, главных бухгалтеров муниципальных учреждений и муниципальных унитарных предприятий города Зеленогорска и предоставления указанными лицами данной информации</w:t>
                      </w: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9B7A95" w:rsidRDefault="009B7A95" w:rsidP="009B7A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>Информация</w:t>
      </w:r>
    </w:p>
    <w:p w:rsidR="006C7AED" w:rsidRPr="009B7A95" w:rsidRDefault="009B7A95" w:rsidP="009B7A95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 xml:space="preserve">О рассчитываемой за календарный год среднемесячной заработной плате </w:t>
      </w:r>
      <w:r>
        <w:rPr>
          <w:rFonts w:ascii="Times New Roman" w:hAnsi="Times New Roman" w:cs="Times New Roman"/>
          <w:sz w:val="26"/>
          <w:szCs w:val="26"/>
        </w:rPr>
        <w:br/>
      </w:r>
      <w:r w:rsidRPr="009B7A95">
        <w:rPr>
          <w:rFonts w:ascii="Times New Roman" w:hAnsi="Times New Roman" w:cs="Times New Roman"/>
          <w:sz w:val="26"/>
          <w:szCs w:val="26"/>
        </w:rPr>
        <w:t>за 20</w:t>
      </w:r>
      <w:r w:rsidR="00F509EF">
        <w:rPr>
          <w:rFonts w:ascii="Times New Roman" w:hAnsi="Times New Roman" w:cs="Times New Roman"/>
          <w:sz w:val="26"/>
          <w:szCs w:val="26"/>
        </w:rPr>
        <w:t>2</w:t>
      </w:r>
      <w:r w:rsidR="001B7F70">
        <w:rPr>
          <w:rFonts w:ascii="Times New Roman" w:hAnsi="Times New Roman" w:cs="Times New Roman"/>
          <w:sz w:val="26"/>
          <w:szCs w:val="26"/>
        </w:rPr>
        <w:t>2</w:t>
      </w:r>
      <w:r w:rsidRPr="009B7A95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E0B3F" w:rsidRPr="009B7A95" w:rsidRDefault="009B7A95" w:rsidP="009B7A95">
      <w:pPr>
        <w:spacing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B7A95">
        <w:rPr>
          <w:rFonts w:ascii="Times New Roman" w:hAnsi="Times New Roman" w:cs="Times New Roman"/>
          <w:sz w:val="26"/>
          <w:szCs w:val="26"/>
        </w:rPr>
        <w:t xml:space="preserve">Директора, </w:t>
      </w:r>
      <w:r w:rsidR="00735A3D">
        <w:rPr>
          <w:rFonts w:ascii="Times New Roman" w:hAnsi="Times New Roman" w:cs="Times New Roman"/>
          <w:sz w:val="26"/>
          <w:szCs w:val="26"/>
        </w:rPr>
        <w:t xml:space="preserve"> з</w:t>
      </w:r>
      <w:r w:rsidR="008349C6">
        <w:rPr>
          <w:rFonts w:ascii="Times New Roman" w:hAnsi="Times New Roman" w:cs="Times New Roman"/>
          <w:sz w:val="26"/>
          <w:szCs w:val="26"/>
        </w:rPr>
        <w:t>аместителя</w:t>
      </w:r>
      <w:proofErr w:type="gramEnd"/>
      <w:r w:rsidR="008349C6">
        <w:rPr>
          <w:rFonts w:ascii="Times New Roman" w:hAnsi="Times New Roman" w:cs="Times New Roman"/>
          <w:sz w:val="26"/>
          <w:szCs w:val="26"/>
        </w:rPr>
        <w:t xml:space="preserve"> директора </w:t>
      </w:r>
      <w:r w:rsidR="00AD5A3A">
        <w:rPr>
          <w:rFonts w:ascii="Times New Roman" w:hAnsi="Times New Roman" w:cs="Times New Roman"/>
          <w:sz w:val="26"/>
          <w:szCs w:val="26"/>
        </w:rPr>
        <w:t>М</w:t>
      </w:r>
      <w:r w:rsidRPr="009B7A95">
        <w:rPr>
          <w:rFonts w:ascii="Times New Roman" w:hAnsi="Times New Roman" w:cs="Times New Roman"/>
          <w:sz w:val="26"/>
          <w:szCs w:val="26"/>
        </w:rPr>
        <w:t xml:space="preserve">униципального </w:t>
      </w:r>
      <w:r w:rsidR="00AD5A3A">
        <w:rPr>
          <w:rFonts w:ascii="Times New Roman" w:hAnsi="Times New Roman" w:cs="Times New Roman"/>
          <w:sz w:val="26"/>
          <w:szCs w:val="26"/>
        </w:rPr>
        <w:t>казенного</w:t>
      </w:r>
      <w:r w:rsidRPr="009B7A95">
        <w:rPr>
          <w:rFonts w:ascii="Times New Roman" w:hAnsi="Times New Roman" w:cs="Times New Roman"/>
          <w:sz w:val="26"/>
          <w:szCs w:val="26"/>
        </w:rPr>
        <w:t xml:space="preserve"> учреждения  "</w:t>
      </w:r>
      <w:r w:rsidR="00AD5A3A">
        <w:rPr>
          <w:rFonts w:ascii="Times New Roman" w:hAnsi="Times New Roman" w:cs="Times New Roman"/>
          <w:sz w:val="26"/>
          <w:szCs w:val="26"/>
        </w:rPr>
        <w:t>Центр хозяйственно-эксплуатационного обеспечения</w:t>
      </w:r>
      <w:r w:rsidRPr="009B7A95">
        <w:rPr>
          <w:rFonts w:ascii="Times New Roman" w:hAnsi="Times New Roman" w:cs="Times New Roman"/>
          <w:sz w:val="26"/>
          <w:szCs w:val="26"/>
        </w:rPr>
        <w:t>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2"/>
        <w:gridCol w:w="3543"/>
        <w:gridCol w:w="1979"/>
      </w:tblGrid>
      <w:tr w:rsidR="006C7AED" w:rsidTr="00F509EF">
        <w:tc>
          <w:tcPr>
            <w:tcW w:w="3822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Наименование должности руководителя, заместителя руководителя, главного бухгалтера</w:t>
            </w:r>
          </w:p>
        </w:tc>
        <w:tc>
          <w:tcPr>
            <w:tcW w:w="3543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Фамилия, имя, отчество руководителя, заместителя руководителя, главного бухгалтера</w:t>
            </w:r>
          </w:p>
        </w:tc>
        <w:tc>
          <w:tcPr>
            <w:tcW w:w="1979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Среднемесячная заработная плата за календарный год, в рублях</w:t>
            </w:r>
          </w:p>
        </w:tc>
      </w:tr>
      <w:tr w:rsidR="006C7AED" w:rsidTr="00F509EF">
        <w:tc>
          <w:tcPr>
            <w:tcW w:w="3822" w:type="dxa"/>
          </w:tcPr>
          <w:p w:rsidR="006C7AED" w:rsidRPr="0039047C" w:rsidRDefault="006C0A2D" w:rsidP="006C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7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543" w:type="dxa"/>
          </w:tcPr>
          <w:p w:rsidR="006C7AED" w:rsidRPr="0039047C" w:rsidRDefault="00AD5A3A" w:rsidP="00AD5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Рыбка Антон Геннадьевич</w:t>
            </w:r>
          </w:p>
        </w:tc>
        <w:tc>
          <w:tcPr>
            <w:tcW w:w="1979" w:type="dxa"/>
          </w:tcPr>
          <w:p w:rsidR="0039047C" w:rsidRPr="00241BFB" w:rsidRDefault="00C50BB6" w:rsidP="001B7F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1B7F70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</w:tr>
      <w:tr w:rsidR="001B7F70" w:rsidTr="00F509EF">
        <w:tc>
          <w:tcPr>
            <w:tcW w:w="3822" w:type="dxa"/>
          </w:tcPr>
          <w:p w:rsidR="001B7F70" w:rsidRPr="00F509EF" w:rsidRDefault="001B7F70" w:rsidP="00AD5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B7F7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3543" w:type="dxa"/>
          </w:tcPr>
          <w:p w:rsidR="001B7F70" w:rsidRPr="00F509EF" w:rsidRDefault="001B7F70" w:rsidP="00AD5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Кочарян Юлия Сергеевна</w:t>
            </w:r>
          </w:p>
        </w:tc>
        <w:tc>
          <w:tcPr>
            <w:tcW w:w="1979" w:type="dxa"/>
          </w:tcPr>
          <w:p w:rsidR="001B7F70" w:rsidRPr="00F509EF" w:rsidRDefault="001B7F70" w:rsidP="00C50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50902</w:t>
            </w:r>
          </w:p>
        </w:tc>
      </w:tr>
    </w:tbl>
    <w:p w:rsidR="0039047C" w:rsidRDefault="0039047C" w:rsidP="006C7AED">
      <w:pPr>
        <w:rPr>
          <w:rFonts w:ascii="Times New Roman" w:hAnsi="Times New Roman" w:cs="Times New Roman"/>
          <w:b/>
          <w:sz w:val="28"/>
          <w:szCs w:val="28"/>
        </w:rPr>
      </w:pPr>
    </w:p>
    <w:sectPr w:rsidR="0039047C" w:rsidSect="009B7A95">
      <w:pgSz w:w="11906" w:h="16838"/>
      <w:pgMar w:top="73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ED"/>
    <w:rsid w:val="00092B1C"/>
    <w:rsid w:val="00097E5D"/>
    <w:rsid w:val="001A7D3C"/>
    <w:rsid w:val="001B7F70"/>
    <w:rsid w:val="00241BFB"/>
    <w:rsid w:val="00284D34"/>
    <w:rsid w:val="0039047C"/>
    <w:rsid w:val="00391C56"/>
    <w:rsid w:val="00505623"/>
    <w:rsid w:val="00626244"/>
    <w:rsid w:val="006C0A2D"/>
    <w:rsid w:val="006C7AED"/>
    <w:rsid w:val="007242B8"/>
    <w:rsid w:val="00735A3D"/>
    <w:rsid w:val="008349C6"/>
    <w:rsid w:val="008E0B3F"/>
    <w:rsid w:val="0092769E"/>
    <w:rsid w:val="009B7A95"/>
    <w:rsid w:val="00A25C4F"/>
    <w:rsid w:val="00AD5A3A"/>
    <w:rsid w:val="00C50BB6"/>
    <w:rsid w:val="00C80C2C"/>
    <w:rsid w:val="00DF4E13"/>
    <w:rsid w:val="00E36AEC"/>
    <w:rsid w:val="00F5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BBA97-502B-4303-A787-B454AC9B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9E9E2-6009-4249-82D2-D4EC09547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dcterms:created xsi:type="dcterms:W3CDTF">2018-03-14T02:19:00Z</dcterms:created>
  <dcterms:modified xsi:type="dcterms:W3CDTF">2023-03-14T08:53:00Z</dcterms:modified>
</cp:coreProperties>
</file>