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57" w:tblpY="2197"/>
        <w:tblOverlap w:val="never"/>
        <w:tblW w:w="159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208"/>
        <w:gridCol w:w="1282"/>
        <w:gridCol w:w="1271"/>
        <w:gridCol w:w="997"/>
        <w:gridCol w:w="1001"/>
        <w:gridCol w:w="1987"/>
        <w:gridCol w:w="1148"/>
        <w:gridCol w:w="1141"/>
        <w:gridCol w:w="1577"/>
        <w:gridCol w:w="1591"/>
      </w:tblGrid>
      <w:tr w:rsidR="00831324" w:rsidRPr="00492181" w14:paraId="6B2116D4" w14:textId="77777777" w:rsidTr="00831324">
        <w:trPr>
          <w:trHeight w:hRule="exact" w:val="82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2D94D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14:paraId="60670E6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14:paraId="6CA05E6E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14:paraId="5F539A1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4A84F9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DC1588" w14:textId="77777777"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32CA6A" w14:textId="77777777"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8C0D5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14:paraId="66E88B5C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14:paraId="02373094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14:paraId="1A4F3D50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(вид,</w:t>
            </w:r>
          </w:p>
          <w:p w14:paraId="6CEFEB99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E2CA4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14:paraId="4573645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14:paraId="76DC8856" w14:textId="77777777"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14:paraId="05673053" w14:textId="77777777"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14:paraId="62B594FA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14:paraId="1AF86E75" w14:textId="77777777" w:rsidTr="00831324">
        <w:trPr>
          <w:trHeight w:hRule="exact" w:val="1109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5C550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1F8979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E9A0BB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14:paraId="55C7DB2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E7FD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14:paraId="65EB48CC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14:paraId="0E54B751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0965E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14:paraId="7A975A0E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14:paraId="1B66D70E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proofErr w:type="gramStart"/>
            <w:r w:rsidRPr="00492181">
              <w:rPr>
                <w:bCs/>
                <w:color w:val="000000"/>
                <w:lang w:eastAsia="ru-RU" w:bidi="ru-RU"/>
              </w:rPr>
              <w:t>кв.м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54F340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14:paraId="7D04BCCE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14:paraId="39CC33E1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F211E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D668B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14:paraId="5D7B449C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proofErr w:type="gramStart"/>
            <w:r w:rsidRPr="00492181">
              <w:rPr>
                <w:bCs/>
                <w:color w:val="000000"/>
                <w:lang w:eastAsia="ru-RU" w:bidi="ru-RU"/>
              </w:rPr>
              <w:t>кв.м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040D9B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14:paraId="7F8AD39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14:paraId="0BE4315C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C46404E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1DDEC8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14:paraId="1CC67E3E" w14:textId="77777777" w:rsidTr="00831324">
        <w:trPr>
          <w:trHeight w:hRule="exact" w:val="536"/>
        </w:trPr>
        <w:tc>
          <w:tcPr>
            <w:tcW w:w="15974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14:paraId="47B24323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C0C76" w:rsidRPr="00492181" w14:paraId="06846DB2" w14:textId="77777777" w:rsidTr="008C0C76">
        <w:trPr>
          <w:trHeight w:hRule="exact" w:val="1650"/>
        </w:trPr>
        <w:tc>
          <w:tcPr>
            <w:tcW w:w="17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E5D2EA" w14:textId="06673392" w:rsidR="008C0C76" w:rsidRPr="008C0C76" w:rsidRDefault="008C0C76" w:rsidP="008C0C76">
            <w:pPr>
              <w:pStyle w:val="a5"/>
              <w:shd w:val="clear" w:color="auto" w:fill="auto"/>
              <w:spacing w:line="240" w:lineRule="auto"/>
              <w:ind w:left="142" w:firstLine="0"/>
              <w:jc w:val="left"/>
            </w:pPr>
            <w:r>
              <w:rPr>
                <w:color w:val="000000"/>
                <w:sz w:val="27"/>
                <w:szCs w:val="27"/>
                <w:lang w:eastAsia="ru-RU"/>
              </w:rPr>
              <w:t>СЕМИГИН Геннадий Юрьевич</w:t>
            </w:r>
          </w:p>
        </w:tc>
        <w:tc>
          <w:tcPr>
            <w:tcW w:w="22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CD90BEF" w14:textId="40322DF3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left="67" w:firstLine="0"/>
              <w:jc w:val="left"/>
            </w:pPr>
            <w:r>
              <w:rPr>
                <w:color w:val="000000"/>
                <w:sz w:val="27"/>
                <w:szCs w:val="27"/>
                <w:lang w:eastAsia="ru-RU"/>
              </w:rPr>
              <w:t>председатель Комитета Государственной Думы по делам национальностей</w:t>
            </w:r>
          </w:p>
        </w:tc>
        <w:tc>
          <w:tcPr>
            <w:tcW w:w="12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ABC11F" w14:textId="601988CF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color w:val="000000"/>
                <w:sz w:val="27"/>
                <w:szCs w:val="27"/>
                <w:lang w:eastAsia="ru-RU"/>
              </w:rPr>
              <w:t> квартира</w:t>
            </w:r>
          </w:p>
        </w:tc>
        <w:tc>
          <w:tcPr>
            <w:tcW w:w="12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1C67F4" w14:textId="6ABC79F6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>
              <w:rPr>
                <w:color w:val="000000"/>
                <w:sz w:val="27"/>
                <w:szCs w:val="27"/>
                <w:lang w:eastAsia="ru-RU"/>
              </w:rPr>
              <w:t>индивиду-</w:t>
            </w:r>
            <w:proofErr w:type="spellStart"/>
            <w:r>
              <w:rPr>
                <w:color w:val="000000"/>
                <w:sz w:val="27"/>
                <w:szCs w:val="27"/>
                <w:lang w:eastAsia="ru-RU"/>
              </w:rPr>
              <w:t>альная</w:t>
            </w:r>
            <w:proofErr w:type="spellEnd"/>
            <w:proofErr w:type="gramEnd"/>
          </w:p>
        </w:tc>
        <w:tc>
          <w:tcPr>
            <w:tcW w:w="9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CCBD22" w14:textId="45C7F70F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color w:val="000000"/>
                <w:sz w:val="27"/>
                <w:szCs w:val="27"/>
                <w:lang w:eastAsia="ru-RU"/>
              </w:rPr>
              <w:t> 82,1</w:t>
            </w:r>
          </w:p>
        </w:tc>
        <w:tc>
          <w:tcPr>
            <w:tcW w:w="10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806B64" w14:textId="235DD63D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color w:val="000000"/>
                <w:sz w:val="27"/>
                <w:szCs w:val="27"/>
                <w:lang w:eastAsia="ru-RU"/>
              </w:rPr>
              <w:t> Россия</w:t>
            </w:r>
          </w:p>
        </w:tc>
        <w:tc>
          <w:tcPr>
            <w:tcW w:w="19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A48AFB" w14:textId="61F0A931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left="115" w:firstLine="0"/>
              <w:jc w:val="left"/>
            </w:pPr>
            <w:r>
              <w:rPr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</w:tc>
        <w:tc>
          <w:tcPr>
            <w:tcW w:w="11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74AD1B" w14:textId="066B1D79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 102,5</w:t>
            </w:r>
          </w:p>
        </w:tc>
        <w:tc>
          <w:tcPr>
            <w:tcW w:w="11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521AA45" w14:textId="1B9A5652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5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8DDB27" w14:textId="0AEE44B6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rPr>
                <w:color w:val="000000"/>
                <w:sz w:val="27"/>
                <w:szCs w:val="27"/>
                <w:lang w:eastAsia="ru-RU"/>
              </w:rPr>
              <w:t>легковой автомобиль Мерседес Бенц</w:t>
            </w:r>
            <w:r>
              <w:rPr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5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81D48F4" w14:textId="56C77305" w:rsidR="008C0C76" w:rsidRPr="00492181" w:rsidRDefault="008C0C76" w:rsidP="008C0C76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>
              <w:rPr>
                <w:color w:val="000000"/>
                <w:sz w:val="26"/>
                <w:szCs w:val="26"/>
                <w:lang w:eastAsia="ru-RU"/>
              </w:rPr>
              <w:t>13 691 503,71</w:t>
            </w:r>
          </w:p>
        </w:tc>
      </w:tr>
    </w:tbl>
    <w:p w14:paraId="2170E9DB" w14:textId="77777777"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C84623" w14:textId="77777777"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14:paraId="35375C72" w14:textId="77777777"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14:paraId="27E24FF1" w14:textId="77777777" w:rsidR="00F37824" w:rsidRPr="00F37824" w:rsidRDefault="00F37824" w:rsidP="00F37824">
      <w:pPr>
        <w:rPr>
          <w:lang w:eastAsia="en-US" w:bidi="ar-SA"/>
        </w:rPr>
      </w:pPr>
    </w:p>
    <w:p w14:paraId="7927E3AD" w14:textId="77777777" w:rsidR="00F37824" w:rsidRPr="00F37824" w:rsidRDefault="00F37824" w:rsidP="00F37824">
      <w:pPr>
        <w:rPr>
          <w:lang w:eastAsia="en-US" w:bidi="ar-SA"/>
        </w:rPr>
      </w:pPr>
    </w:p>
    <w:p w14:paraId="386FDE4F" w14:textId="77777777" w:rsidR="00831324" w:rsidRPr="00F37824" w:rsidRDefault="00831324" w:rsidP="00F37824">
      <w:pPr>
        <w:rPr>
          <w:lang w:eastAsia="en-US" w:bidi="ar-SA"/>
        </w:rPr>
      </w:pPr>
    </w:p>
    <w:sectPr w:rsidR="00831324" w:rsidRPr="00F37824" w:rsidSect="005948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324"/>
    <w:rsid w:val="003A018A"/>
    <w:rsid w:val="00492181"/>
    <w:rsid w:val="00594802"/>
    <w:rsid w:val="006C758E"/>
    <w:rsid w:val="00831324"/>
    <w:rsid w:val="008C0C76"/>
    <w:rsid w:val="00B20E20"/>
    <w:rsid w:val="00D11287"/>
    <w:rsid w:val="00F220F0"/>
    <w:rsid w:val="00F37824"/>
    <w:rsid w:val="00FB4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AFAE8"/>
  <w15:docId w15:val="{3745BDF2-3421-4783-8ADB-D02D10DC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Mik Oddfish</cp:lastModifiedBy>
  <cp:revision>3</cp:revision>
  <cp:lastPrinted>2024-03-27T09:13:00Z</cp:lastPrinted>
  <dcterms:created xsi:type="dcterms:W3CDTF">2024-03-27T09:19:00Z</dcterms:created>
  <dcterms:modified xsi:type="dcterms:W3CDTF">2024-04-03T06:46:00Z</dcterms:modified>
</cp:coreProperties>
</file>