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EF62D6" w:rsidP="000B4FDC">
      <w:pPr>
        <w:jc w:val="center"/>
      </w:pPr>
      <w:proofErr w:type="spellStart"/>
      <w:r>
        <w:t>Поминовой</w:t>
      </w:r>
      <w:proofErr w:type="spellEnd"/>
      <w:r>
        <w:t xml:space="preserve"> Елены Валерьевны</w:t>
      </w:r>
      <w:r w:rsidR="000B4FDC">
        <w:t xml:space="preserve">, </w:t>
      </w:r>
      <w:r>
        <w:t xml:space="preserve">ведущего специалиста-эксперта </w:t>
      </w:r>
      <w:r w:rsidR="00CB3F9F">
        <w:t>отдела контроля (надзора) в сфере связи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EF62D6">
        <w:t>183605,67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EF62D6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EF62D6" w:rsidP="006709A6">
            <w:pPr>
              <w:jc w:val="center"/>
            </w:pPr>
            <w:r>
              <w:t>долевая, 1/4</w:t>
            </w:r>
          </w:p>
        </w:tc>
        <w:tc>
          <w:tcPr>
            <w:tcW w:w="2333" w:type="dxa"/>
          </w:tcPr>
          <w:p w:rsidR="000B4FDC" w:rsidRPr="00311E0E" w:rsidRDefault="00EF62D6" w:rsidP="006709A6">
            <w:pPr>
              <w:jc w:val="center"/>
            </w:pPr>
            <w:r>
              <w:t>56,9</w:t>
            </w:r>
          </w:p>
        </w:tc>
        <w:tc>
          <w:tcPr>
            <w:tcW w:w="1987" w:type="dxa"/>
          </w:tcPr>
          <w:p w:rsidR="000B4FDC" w:rsidRPr="00311E0E" w:rsidRDefault="00EF62D6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EF62D6" w:rsidRDefault="00EF62D6" w:rsidP="00724943">
            <w:r>
              <w:t>не имеет</w:t>
            </w:r>
          </w:p>
        </w:tc>
        <w:tc>
          <w:tcPr>
            <w:tcW w:w="3191" w:type="dxa"/>
          </w:tcPr>
          <w:p w:rsidR="000B4FDC" w:rsidRPr="00CB3F9F" w:rsidRDefault="00EF62D6" w:rsidP="00987982">
            <w:pPr>
              <w:jc w:val="center"/>
              <w:rPr>
                <w:lang w:val="en-US"/>
              </w:rPr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 xml:space="preserve">Сведения о доходах, об имуществе и обязательствах </w:t>
      </w:r>
      <w:r w:rsidR="00EF62D6">
        <w:t>имущественного характера супруга</w:t>
      </w:r>
      <w:r>
        <w:t xml:space="preserve">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EF62D6">
        <w:t>298840,30</w:t>
      </w:r>
      <w:r>
        <w:t xml:space="preserve">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F570B" w:rsidRPr="00311E0E" w:rsidRDefault="00EF62D6" w:rsidP="00CE742C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7F570B" w:rsidRPr="00311E0E" w:rsidRDefault="00EF62D6" w:rsidP="00CE742C">
            <w:pPr>
              <w:jc w:val="center"/>
            </w:pPr>
            <w:r>
              <w:t>42,5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EF62D6" w:rsidP="00CE742C">
            <w:pPr>
              <w:rPr>
                <w:lang w:val="en-US"/>
              </w:rPr>
            </w:pPr>
            <w:r>
              <w:t>н</w:t>
            </w:r>
            <w:r w:rsidR="007F570B">
              <w:t>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11</w:t>
      </w:r>
    </w:p>
    <w:p w:rsidR="007F570B" w:rsidRDefault="007F570B" w:rsidP="007F570B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EF62D6">
        <w:t>–</w:t>
      </w:r>
      <w:r>
        <w:t xml:space="preserve"> </w:t>
      </w:r>
      <w:r w:rsidR="00EF62D6">
        <w:t>не имеет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EF62D6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EF62D6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EF62D6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EF62D6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EF62D6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</w:p>
    <w:p w:rsidR="007F570B" w:rsidRDefault="007F570B" w:rsidP="000B4FDC">
      <w:pPr>
        <w:jc w:val="center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F570B"/>
    <w:rsid w:val="007F7A18"/>
    <w:rsid w:val="0081392E"/>
    <w:rsid w:val="008708DF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33CCE"/>
    <w:rsid w:val="00D40AC8"/>
    <w:rsid w:val="00D64FF9"/>
    <w:rsid w:val="00D97B7D"/>
    <w:rsid w:val="00E03AEE"/>
    <w:rsid w:val="00E522EC"/>
    <w:rsid w:val="00E7573D"/>
    <w:rsid w:val="00EF62D6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2014-05-29T10:28:00Z</dcterms:created>
  <dcterms:modified xsi:type="dcterms:W3CDTF">2014-05-29T10:28:00Z</dcterms:modified>
</cp:coreProperties>
</file>