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EFF" w:rsidRPr="00EE6DAD" w:rsidRDefault="001D1EFF" w:rsidP="001D1EFF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EE6DAD">
        <w:rPr>
          <w:rStyle w:val="a3"/>
          <w:rFonts w:ascii="Verdana" w:hAnsi="Verdana"/>
          <w:color w:val="333333"/>
          <w:sz w:val="16"/>
          <w:szCs w:val="16"/>
        </w:rPr>
        <w:t>Сведения о доходах, об имуществе и обязательствах имущественного характера, представленные Кировской администрацией города Ростова-на-Дону за финансовый год с 1 января 201</w:t>
      </w:r>
      <w:r w:rsidR="00317BA5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 по 31 декабря 201</w:t>
      </w:r>
      <w:r w:rsidR="00317BA5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</w:t>
      </w:r>
      <w:r w:rsidRPr="00EE6DAD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13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1"/>
        <w:gridCol w:w="1564"/>
        <w:gridCol w:w="1402"/>
        <w:gridCol w:w="1218"/>
        <w:gridCol w:w="1376"/>
        <w:gridCol w:w="1448"/>
        <w:gridCol w:w="1384"/>
        <w:gridCol w:w="1217"/>
        <w:gridCol w:w="1375"/>
      </w:tblGrid>
      <w:tr w:rsidR="00317BA5" w:rsidTr="005C005A">
        <w:tc>
          <w:tcPr>
            <w:tcW w:w="2541" w:type="dxa"/>
            <w:vMerge w:val="restart"/>
            <w:shd w:val="clear" w:color="auto" w:fill="auto"/>
          </w:tcPr>
          <w:p w:rsidR="001D1EFF" w:rsidRDefault="001D1EFF" w:rsidP="005C005A">
            <w:r w:rsidRPr="00F62328">
              <w:rPr>
                <w:rStyle w:val="a3"/>
                <w:sz w:val="16"/>
                <w:szCs w:val="16"/>
              </w:rPr>
              <w:t>Должность</w:t>
            </w:r>
          </w:p>
          <w:p w:rsidR="001D1EFF" w:rsidRDefault="001D1EFF" w:rsidP="005C005A">
            <w:r w:rsidRPr="00F62328">
              <w:rPr>
                <w:rStyle w:val="a3"/>
                <w:sz w:val="16"/>
                <w:szCs w:val="16"/>
              </w:rPr>
              <w:t>Фамилия, имя, отчество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1D1EFF" w:rsidRDefault="001D1EFF" w:rsidP="00317BA5">
            <w:r w:rsidRPr="00F62328">
              <w:rPr>
                <w:rStyle w:val="a3"/>
                <w:sz w:val="16"/>
                <w:szCs w:val="16"/>
              </w:rPr>
              <w:t>Общая сумма декларированного годового дохода за 201</w:t>
            </w:r>
            <w:r w:rsidR="00317BA5">
              <w:rPr>
                <w:rStyle w:val="a3"/>
                <w:sz w:val="16"/>
                <w:szCs w:val="16"/>
              </w:rPr>
              <w:t>2</w:t>
            </w:r>
            <w:r w:rsidRPr="00F62328">
              <w:rPr>
                <w:rStyle w:val="a3"/>
                <w:sz w:val="16"/>
                <w:szCs w:val="16"/>
              </w:rPr>
              <w:t xml:space="preserve"> г. (руб.)</w:t>
            </w:r>
          </w:p>
        </w:tc>
        <w:tc>
          <w:tcPr>
            <w:tcW w:w="3996" w:type="dxa"/>
            <w:gridSpan w:val="3"/>
            <w:shd w:val="clear" w:color="auto" w:fill="auto"/>
          </w:tcPr>
          <w:p w:rsidR="001D1EFF" w:rsidRDefault="001D1EFF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1D1EFF" w:rsidRDefault="001D1EFF" w:rsidP="005C005A">
            <w:r w:rsidRPr="00F62328">
              <w:rPr>
                <w:rStyle w:val="a3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3976" w:type="dxa"/>
            <w:gridSpan w:val="3"/>
            <w:shd w:val="clear" w:color="auto" w:fill="auto"/>
          </w:tcPr>
          <w:p w:rsidR="001D1EFF" w:rsidRDefault="001D1EFF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317BA5" w:rsidTr="005C005A">
        <w:tc>
          <w:tcPr>
            <w:tcW w:w="2541" w:type="dxa"/>
            <w:vMerge/>
            <w:shd w:val="clear" w:color="auto" w:fill="auto"/>
          </w:tcPr>
          <w:p w:rsidR="001D1EFF" w:rsidRDefault="001D1EFF" w:rsidP="005C005A"/>
        </w:tc>
        <w:tc>
          <w:tcPr>
            <w:tcW w:w="1564" w:type="dxa"/>
            <w:vMerge/>
            <w:shd w:val="clear" w:color="auto" w:fill="auto"/>
          </w:tcPr>
          <w:p w:rsidR="001D1EFF" w:rsidRDefault="001D1EFF" w:rsidP="005C005A"/>
        </w:tc>
        <w:tc>
          <w:tcPr>
            <w:tcW w:w="1402" w:type="dxa"/>
            <w:shd w:val="clear" w:color="auto" w:fill="auto"/>
          </w:tcPr>
          <w:p w:rsidR="001D1EFF" w:rsidRDefault="001D1EFF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18" w:type="dxa"/>
            <w:shd w:val="clear" w:color="auto" w:fill="auto"/>
          </w:tcPr>
          <w:p w:rsidR="001D1EFF" w:rsidRDefault="001D1EFF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76" w:type="dxa"/>
            <w:shd w:val="clear" w:color="auto" w:fill="auto"/>
          </w:tcPr>
          <w:p w:rsidR="001D1EFF" w:rsidRDefault="001D1EFF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1D1EFF" w:rsidRDefault="001D1EFF" w:rsidP="005C005A"/>
        </w:tc>
        <w:tc>
          <w:tcPr>
            <w:tcW w:w="1384" w:type="dxa"/>
            <w:shd w:val="clear" w:color="auto" w:fill="auto"/>
          </w:tcPr>
          <w:p w:rsidR="001D1EFF" w:rsidRDefault="001D1EFF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17" w:type="dxa"/>
            <w:shd w:val="clear" w:color="auto" w:fill="auto"/>
          </w:tcPr>
          <w:p w:rsidR="001D1EFF" w:rsidRDefault="001D1EFF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75" w:type="dxa"/>
            <w:shd w:val="clear" w:color="auto" w:fill="auto"/>
          </w:tcPr>
          <w:p w:rsidR="001D1EFF" w:rsidRDefault="001D1EFF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</w:tr>
      <w:tr w:rsidR="00317BA5" w:rsidTr="005C005A">
        <w:tc>
          <w:tcPr>
            <w:tcW w:w="2541" w:type="dxa"/>
            <w:shd w:val="clear" w:color="auto" w:fill="auto"/>
          </w:tcPr>
          <w:p w:rsidR="001D1EFF" w:rsidRPr="00F62328" w:rsidRDefault="001D1EFF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Управляющий делами администрации Кировского района города</w:t>
            </w:r>
          </w:p>
          <w:p w:rsidR="001D1EFF" w:rsidRPr="00F62328" w:rsidRDefault="001D1EFF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Ростова-на-Дону</w:t>
            </w:r>
          </w:p>
          <w:p w:rsidR="001D1EFF" w:rsidRPr="00F62328" w:rsidRDefault="001D1EFF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Котова</w:t>
            </w:r>
          </w:p>
          <w:p w:rsidR="001D1EFF" w:rsidRPr="00F62328" w:rsidRDefault="001D1EFF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Галина</w:t>
            </w:r>
          </w:p>
          <w:p w:rsidR="001D1EFF" w:rsidRPr="00F62328" w:rsidRDefault="001D1EFF" w:rsidP="005C005A">
            <w:pPr>
              <w:rPr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Ивановна</w:t>
            </w:r>
          </w:p>
        </w:tc>
        <w:tc>
          <w:tcPr>
            <w:tcW w:w="1564" w:type="dxa"/>
            <w:shd w:val="clear" w:color="auto" w:fill="auto"/>
          </w:tcPr>
          <w:p w:rsidR="001D1EFF" w:rsidRDefault="001D1EFF" w:rsidP="005C005A">
            <w:pPr>
              <w:jc w:val="center"/>
              <w:rPr>
                <w:sz w:val="16"/>
                <w:szCs w:val="16"/>
              </w:rPr>
            </w:pPr>
          </w:p>
          <w:p w:rsidR="001D1EFF" w:rsidRPr="00F62328" w:rsidRDefault="00317BA5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735104,93</w:t>
            </w:r>
          </w:p>
        </w:tc>
        <w:tc>
          <w:tcPr>
            <w:tcW w:w="1402" w:type="dxa"/>
            <w:shd w:val="clear" w:color="auto" w:fill="auto"/>
          </w:tcPr>
          <w:p w:rsidR="001D1EFF" w:rsidRPr="00F62328" w:rsidRDefault="001D1EFF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Земельный участок</w:t>
            </w:r>
          </w:p>
          <w:p w:rsidR="001D1EFF" w:rsidRDefault="001D1EFF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 w:rsidR="00317BA5">
              <w:rPr>
                <w:sz w:val="16"/>
                <w:szCs w:val="16"/>
              </w:rPr>
              <w:t xml:space="preserve">индивидуальная </w:t>
            </w:r>
            <w:r w:rsidRPr="00F62328">
              <w:rPr>
                <w:sz w:val="16"/>
                <w:szCs w:val="16"/>
              </w:rPr>
              <w:t>собственность)</w:t>
            </w:r>
          </w:p>
          <w:p w:rsidR="00317BA5" w:rsidRPr="00F62328" w:rsidRDefault="00317BA5" w:rsidP="005C005A">
            <w:pPr>
              <w:jc w:val="center"/>
              <w:rPr>
                <w:sz w:val="16"/>
                <w:szCs w:val="16"/>
              </w:rPr>
            </w:pPr>
          </w:p>
          <w:p w:rsidR="001D1EFF" w:rsidRDefault="00317BA5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  <w:p w:rsidR="00317BA5" w:rsidRDefault="00317BA5" w:rsidP="00317BA5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индивидуальная </w:t>
            </w:r>
            <w:r w:rsidRPr="00F62328">
              <w:rPr>
                <w:sz w:val="16"/>
                <w:szCs w:val="16"/>
              </w:rPr>
              <w:t>собственность)</w:t>
            </w:r>
          </w:p>
          <w:p w:rsidR="00317BA5" w:rsidRPr="00F62328" w:rsidRDefault="00317BA5" w:rsidP="00317BA5">
            <w:pPr>
              <w:jc w:val="center"/>
              <w:rPr>
                <w:sz w:val="16"/>
                <w:szCs w:val="16"/>
              </w:rPr>
            </w:pPr>
          </w:p>
          <w:p w:rsidR="00317BA5" w:rsidRDefault="00317BA5" w:rsidP="005C005A">
            <w:pPr>
              <w:jc w:val="center"/>
              <w:rPr>
                <w:sz w:val="16"/>
                <w:szCs w:val="16"/>
              </w:rPr>
            </w:pPr>
          </w:p>
          <w:p w:rsidR="00317BA5" w:rsidRPr="00F62328" w:rsidRDefault="00317BA5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shd w:val="clear" w:color="auto" w:fill="auto"/>
          </w:tcPr>
          <w:p w:rsidR="001D1EFF" w:rsidRDefault="001D1EFF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10000.0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  <w:p w:rsidR="00317BA5" w:rsidRDefault="00317BA5" w:rsidP="005C005A">
            <w:pPr>
              <w:jc w:val="center"/>
              <w:rPr>
                <w:sz w:val="16"/>
                <w:szCs w:val="16"/>
              </w:rPr>
            </w:pPr>
          </w:p>
          <w:p w:rsidR="00317BA5" w:rsidRDefault="00317BA5" w:rsidP="005C005A">
            <w:pPr>
              <w:jc w:val="center"/>
              <w:rPr>
                <w:sz w:val="16"/>
                <w:szCs w:val="16"/>
              </w:rPr>
            </w:pPr>
          </w:p>
          <w:p w:rsidR="00317BA5" w:rsidRDefault="00317BA5" w:rsidP="005C005A">
            <w:pPr>
              <w:jc w:val="center"/>
              <w:rPr>
                <w:sz w:val="16"/>
                <w:szCs w:val="16"/>
              </w:rPr>
            </w:pPr>
          </w:p>
          <w:p w:rsidR="00317BA5" w:rsidRDefault="00317BA5" w:rsidP="005C005A">
            <w:pPr>
              <w:jc w:val="center"/>
              <w:rPr>
                <w:sz w:val="16"/>
                <w:szCs w:val="16"/>
              </w:rPr>
            </w:pPr>
          </w:p>
          <w:p w:rsidR="00317BA5" w:rsidRPr="00F62328" w:rsidRDefault="00317BA5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33,4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376" w:type="dxa"/>
            <w:shd w:val="clear" w:color="auto" w:fill="auto"/>
          </w:tcPr>
          <w:p w:rsidR="001D1EFF" w:rsidRPr="00F62328" w:rsidRDefault="001D1EFF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1D1EFF" w:rsidRPr="00F62328" w:rsidRDefault="001D1EFF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а/</w:t>
            </w:r>
            <w:proofErr w:type="gramStart"/>
            <w:r w:rsidRPr="00F62328">
              <w:rPr>
                <w:sz w:val="16"/>
                <w:szCs w:val="16"/>
              </w:rPr>
              <w:t>м</w:t>
            </w:r>
            <w:proofErr w:type="gramEnd"/>
            <w:r w:rsidRPr="00F62328">
              <w:rPr>
                <w:sz w:val="16"/>
                <w:szCs w:val="16"/>
              </w:rPr>
              <w:t xml:space="preserve"> </w:t>
            </w:r>
            <w:r w:rsidRPr="00F62328">
              <w:rPr>
                <w:sz w:val="16"/>
                <w:szCs w:val="16"/>
                <w:lang w:val="en-US"/>
              </w:rPr>
              <w:t>KIA</w:t>
            </w:r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  <w:lang w:val="en-US"/>
              </w:rPr>
              <w:t>Ceed</w:t>
            </w:r>
            <w:proofErr w:type="spellEnd"/>
          </w:p>
          <w:p w:rsidR="001D1EFF" w:rsidRPr="00F62328" w:rsidRDefault="001D1EFF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 w:rsidR="00317BA5">
              <w:rPr>
                <w:sz w:val="16"/>
                <w:szCs w:val="16"/>
              </w:rPr>
              <w:t xml:space="preserve">индивидуальная </w:t>
            </w:r>
            <w:r w:rsidRPr="00F62328">
              <w:rPr>
                <w:sz w:val="16"/>
                <w:szCs w:val="16"/>
              </w:rPr>
              <w:t>собственность)</w:t>
            </w:r>
          </w:p>
          <w:p w:rsidR="001D1EFF" w:rsidRPr="00F62328" w:rsidRDefault="001D1EFF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4" w:type="dxa"/>
            <w:shd w:val="clear" w:color="auto" w:fill="auto"/>
          </w:tcPr>
          <w:p w:rsidR="001D1EFF" w:rsidRPr="00317BA5" w:rsidRDefault="00317BA5" w:rsidP="00317BA5">
            <w:pPr>
              <w:jc w:val="center"/>
              <w:rPr>
                <w:sz w:val="16"/>
                <w:szCs w:val="16"/>
              </w:rPr>
            </w:pPr>
            <w:r w:rsidRPr="00317BA5">
              <w:rPr>
                <w:sz w:val="16"/>
                <w:szCs w:val="16"/>
              </w:rPr>
              <w:t>Квартира</w:t>
            </w:r>
          </w:p>
          <w:p w:rsidR="00317BA5" w:rsidRDefault="00317BA5" w:rsidP="00317BA5">
            <w:pPr>
              <w:jc w:val="center"/>
            </w:pPr>
            <w:r w:rsidRPr="00317BA5">
              <w:rPr>
                <w:sz w:val="16"/>
                <w:szCs w:val="16"/>
              </w:rPr>
              <w:t>(безвозмездное</w:t>
            </w:r>
            <w:r>
              <w:t xml:space="preserve"> </w:t>
            </w:r>
            <w:r w:rsidRPr="00317BA5">
              <w:rPr>
                <w:sz w:val="16"/>
                <w:szCs w:val="16"/>
              </w:rPr>
              <w:t>пользование)</w:t>
            </w:r>
          </w:p>
        </w:tc>
        <w:tc>
          <w:tcPr>
            <w:tcW w:w="1217" w:type="dxa"/>
            <w:shd w:val="clear" w:color="auto" w:fill="auto"/>
          </w:tcPr>
          <w:p w:rsidR="001D1EFF" w:rsidRPr="00317BA5" w:rsidRDefault="00317BA5" w:rsidP="00317BA5">
            <w:pPr>
              <w:tabs>
                <w:tab w:val="left" w:pos="705"/>
              </w:tabs>
              <w:jc w:val="center"/>
              <w:rPr>
                <w:sz w:val="16"/>
                <w:szCs w:val="16"/>
              </w:rPr>
            </w:pPr>
            <w:r w:rsidRPr="00317BA5">
              <w:rPr>
                <w:sz w:val="16"/>
                <w:szCs w:val="16"/>
              </w:rPr>
              <w:t>51,60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375" w:type="dxa"/>
            <w:shd w:val="clear" w:color="auto" w:fill="auto"/>
          </w:tcPr>
          <w:p w:rsidR="001D1EFF" w:rsidRPr="00317BA5" w:rsidRDefault="00317BA5" w:rsidP="00317B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</w:tr>
      <w:tr w:rsidR="00317BA5" w:rsidTr="00A1480D">
        <w:tc>
          <w:tcPr>
            <w:tcW w:w="2541" w:type="dxa"/>
            <w:vMerge w:val="restart"/>
            <w:shd w:val="clear" w:color="auto" w:fill="auto"/>
            <w:vAlign w:val="center"/>
          </w:tcPr>
          <w:p w:rsidR="00317BA5" w:rsidRPr="00F62328" w:rsidRDefault="00317BA5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 </w:t>
            </w:r>
          </w:p>
          <w:p w:rsidR="00317BA5" w:rsidRPr="00F62328" w:rsidRDefault="00317BA5" w:rsidP="005C005A">
            <w:pPr>
              <w:rPr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Супруг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</w:tcPr>
          <w:p w:rsidR="00317BA5" w:rsidRPr="00F62328" w:rsidRDefault="00317BA5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2109546,84</w:t>
            </w:r>
          </w:p>
        </w:tc>
        <w:tc>
          <w:tcPr>
            <w:tcW w:w="1402" w:type="dxa"/>
            <w:shd w:val="clear" w:color="auto" w:fill="auto"/>
          </w:tcPr>
          <w:p w:rsidR="00317BA5" w:rsidRPr="00F62328" w:rsidRDefault="00317BA5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317BA5" w:rsidRPr="00F62328" w:rsidRDefault="00317BA5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индивидуальная </w:t>
            </w:r>
            <w:r w:rsidRPr="00F62328">
              <w:rPr>
                <w:sz w:val="16"/>
                <w:szCs w:val="16"/>
              </w:rPr>
              <w:t>собственность)</w:t>
            </w:r>
          </w:p>
        </w:tc>
        <w:tc>
          <w:tcPr>
            <w:tcW w:w="1218" w:type="dxa"/>
            <w:shd w:val="clear" w:color="auto" w:fill="auto"/>
          </w:tcPr>
          <w:p w:rsidR="00317BA5" w:rsidRPr="00F62328" w:rsidRDefault="00317BA5" w:rsidP="005C005A">
            <w:pPr>
              <w:jc w:val="center"/>
              <w:rPr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51,6 кв. м"/>
              </w:smartTagPr>
              <w:r w:rsidRPr="00F62328">
                <w:rPr>
                  <w:sz w:val="16"/>
                  <w:szCs w:val="16"/>
                </w:rPr>
                <w:t>51,6 кв. м</w:t>
              </w:r>
            </w:smartTag>
            <w:proofErr w:type="gramStart"/>
            <w:r w:rsidRPr="00F62328">
              <w:rPr>
                <w:sz w:val="16"/>
                <w:szCs w:val="16"/>
              </w:rPr>
              <w:t>.</w:t>
            </w:r>
            <w:r w:rsidRPr="00F62328">
              <w:rPr>
                <w:sz w:val="16"/>
                <w:szCs w:val="16"/>
              </w:rPr>
              <w:t>.</w:t>
            </w:r>
            <w:proofErr w:type="gramEnd"/>
          </w:p>
        </w:tc>
        <w:tc>
          <w:tcPr>
            <w:tcW w:w="1376" w:type="dxa"/>
            <w:shd w:val="clear" w:color="auto" w:fill="auto"/>
          </w:tcPr>
          <w:p w:rsidR="00317BA5" w:rsidRPr="00F62328" w:rsidRDefault="00317BA5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317BA5" w:rsidRPr="00F62328" w:rsidRDefault="00317BA5" w:rsidP="005E3D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а/</w:t>
            </w:r>
            <w:proofErr w:type="gramStart"/>
            <w:r w:rsidRPr="00F62328">
              <w:rPr>
                <w:sz w:val="16"/>
                <w:szCs w:val="16"/>
              </w:rPr>
              <w:t>м</w:t>
            </w:r>
            <w:proofErr w:type="gramEnd"/>
            <w:r w:rsidRPr="00F62328">
              <w:rPr>
                <w:sz w:val="16"/>
                <w:szCs w:val="16"/>
              </w:rPr>
              <w:t xml:space="preserve"> УАЗ -31519</w:t>
            </w:r>
          </w:p>
          <w:p w:rsidR="00317BA5" w:rsidRPr="00F62328" w:rsidRDefault="00317BA5" w:rsidP="005E3D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(собственность)</w:t>
            </w:r>
          </w:p>
        </w:tc>
        <w:tc>
          <w:tcPr>
            <w:tcW w:w="1384" w:type="dxa"/>
            <w:shd w:val="clear" w:color="auto" w:fill="auto"/>
          </w:tcPr>
          <w:p w:rsidR="00317BA5" w:rsidRDefault="00EB4CDD" w:rsidP="00EB4CDD">
            <w:pPr>
              <w:rPr>
                <w:sz w:val="16"/>
                <w:szCs w:val="16"/>
              </w:rPr>
            </w:pPr>
            <w:r w:rsidRPr="00EB4CDD">
              <w:rPr>
                <w:sz w:val="16"/>
                <w:szCs w:val="16"/>
              </w:rPr>
              <w:t>Квартира</w:t>
            </w:r>
          </w:p>
          <w:p w:rsidR="00EB4CDD" w:rsidRPr="00EB4CDD" w:rsidRDefault="00EB4CDD" w:rsidP="00EB4C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(безвозмездное пользование)</w:t>
            </w:r>
          </w:p>
        </w:tc>
        <w:tc>
          <w:tcPr>
            <w:tcW w:w="1217" w:type="dxa"/>
            <w:shd w:val="clear" w:color="auto" w:fill="auto"/>
          </w:tcPr>
          <w:p w:rsidR="00317BA5" w:rsidRPr="00EB4CDD" w:rsidRDefault="00EB4CDD" w:rsidP="00EB4CDD">
            <w:pPr>
              <w:jc w:val="center"/>
              <w:rPr>
                <w:sz w:val="16"/>
                <w:szCs w:val="16"/>
              </w:rPr>
            </w:pPr>
            <w:r w:rsidRPr="00EB4CDD">
              <w:rPr>
                <w:sz w:val="16"/>
                <w:szCs w:val="16"/>
              </w:rPr>
              <w:t xml:space="preserve">32 </w:t>
            </w:r>
            <w:proofErr w:type="spellStart"/>
            <w:r w:rsidRPr="00EB4CDD">
              <w:rPr>
                <w:sz w:val="16"/>
                <w:szCs w:val="16"/>
              </w:rPr>
              <w:t>кв.м</w:t>
            </w:r>
            <w:proofErr w:type="spellEnd"/>
            <w:r w:rsidRPr="00EB4CDD">
              <w:rPr>
                <w:sz w:val="16"/>
                <w:szCs w:val="16"/>
              </w:rPr>
              <w:t>.</w:t>
            </w:r>
          </w:p>
        </w:tc>
        <w:tc>
          <w:tcPr>
            <w:tcW w:w="1375" w:type="dxa"/>
            <w:shd w:val="clear" w:color="auto" w:fill="auto"/>
          </w:tcPr>
          <w:p w:rsidR="00317BA5" w:rsidRPr="00EB4CDD" w:rsidRDefault="00EB4CDD" w:rsidP="00EB4CDD">
            <w:pPr>
              <w:jc w:val="center"/>
              <w:rPr>
                <w:sz w:val="16"/>
                <w:szCs w:val="16"/>
              </w:rPr>
            </w:pPr>
            <w:r w:rsidRPr="00EB4CDD">
              <w:rPr>
                <w:sz w:val="16"/>
                <w:szCs w:val="16"/>
              </w:rPr>
              <w:t>Россия</w:t>
            </w:r>
          </w:p>
        </w:tc>
      </w:tr>
      <w:tr w:rsidR="00317BA5" w:rsidTr="005C005A">
        <w:tc>
          <w:tcPr>
            <w:tcW w:w="2541" w:type="dxa"/>
            <w:vMerge/>
            <w:shd w:val="clear" w:color="auto" w:fill="auto"/>
          </w:tcPr>
          <w:p w:rsidR="00317BA5" w:rsidRPr="00F62328" w:rsidRDefault="00317BA5" w:rsidP="005C005A">
            <w:pPr>
              <w:rPr>
                <w:b/>
                <w:sz w:val="16"/>
                <w:szCs w:val="16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317BA5" w:rsidRPr="00F62328" w:rsidRDefault="00317BA5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2" w:type="dxa"/>
            <w:shd w:val="clear" w:color="auto" w:fill="auto"/>
          </w:tcPr>
          <w:p w:rsidR="00317BA5" w:rsidRPr="00F62328" w:rsidRDefault="00317BA5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shd w:val="clear" w:color="auto" w:fill="auto"/>
          </w:tcPr>
          <w:p w:rsidR="00317BA5" w:rsidRPr="00F62328" w:rsidRDefault="00317BA5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6" w:type="dxa"/>
            <w:shd w:val="clear" w:color="auto" w:fill="auto"/>
          </w:tcPr>
          <w:p w:rsidR="00317BA5" w:rsidRPr="00F62328" w:rsidRDefault="00317BA5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  <w:shd w:val="clear" w:color="auto" w:fill="auto"/>
          </w:tcPr>
          <w:p w:rsidR="00317BA5" w:rsidRPr="00F62328" w:rsidRDefault="00317BA5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4" w:type="dxa"/>
            <w:shd w:val="clear" w:color="auto" w:fill="auto"/>
          </w:tcPr>
          <w:p w:rsidR="00317BA5" w:rsidRDefault="00317BA5" w:rsidP="005C005A"/>
        </w:tc>
        <w:tc>
          <w:tcPr>
            <w:tcW w:w="1217" w:type="dxa"/>
            <w:shd w:val="clear" w:color="auto" w:fill="auto"/>
          </w:tcPr>
          <w:p w:rsidR="00317BA5" w:rsidRDefault="00317BA5" w:rsidP="005C005A"/>
        </w:tc>
        <w:tc>
          <w:tcPr>
            <w:tcW w:w="1375" w:type="dxa"/>
            <w:shd w:val="clear" w:color="auto" w:fill="auto"/>
          </w:tcPr>
          <w:p w:rsidR="00317BA5" w:rsidRDefault="00317BA5" w:rsidP="005C005A"/>
        </w:tc>
      </w:tr>
    </w:tbl>
    <w:p w:rsidR="001D1EFF" w:rsidRDefault="001D1EFF" w:rsidP="001D1EFF">
      <w:bookmarkStart w:id="0" w:name="_GoBack"/>
      <w:bookmarkEnd w:id="0"/>
    </w:p>
    <w:p w:rsidR="008655E3" w:rsidRDefault="008655E3"/>
    <w:sectPr w:rsidR="008655E3" w:rsidSect="001D1EF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EFF"/>
    <w:rsid w:val="000019AD"/>
    <w:rsid w:val="00046773"/>
    <w:rsid w:val="00067ECD"/>
    <w:rsid w:val="00090815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C757D"/>
    <w:rsid w:val="001D1EFF"/>
    <w:rsid w:val="002117B4"/>
    <w:rsid w:val="00212ED9"/>
    <w:rsid w:val="002273FB"/>
    <w:rsid w:val="00253C02"/>
    <w:rsid w:val="0026200B"/>
    <w:rsid w:val="00272441"/>
    <w:rsid w:val="00273E54"/>
    <w:rsid w:val="002D06BE"/>
    <w:rsid w:val="00317BA5"/>
    <w:rsid w:val="00336691"/>
    <w:rsid w:val="003712CA"/>
    <w:rsid w:val="003A7028"/>
    <w:rsid w:val="003F040F"/>
    <w:rsid w:val="0042702B"/>
    <w:rsid w:val="00480DB6"/>
    <w:rsid w:val="00493042"/>
    <w:rsid w:val="00494234"/>
    <w:rsid w:val="005035C1"/>
    <w:rsid w:val="0050648D"/>
    <w:rsid w:val="00581E10"/>
    <w:rsid w:val="00590148"/>
    <w:rsid w:val="005D465B"/>
    <w:rsid w:val="005F7EC0"/>
    <w:rsid w:val="00617D16"/>
    <w:rsid w:val="006536BF"/>
    <w:rsid w:val="0069599D"/>
    <w:rsid w:val="006A14BF"/>
    <w:rsid w:val="006C25BE"/>
    <w:rsid w:val="00744E98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F0B01"/>
    <w:rsid w:val="00AF1EB9"/>
    <w:rsid w:val="00B228B9"/>
    <w:rsid w:val="00B64607"/>
    <w:rsid w:val="00B728BF"/>
    <w:rsid w:val="00B94F5D"/>
    <w:rsid w:val="00BB4385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839F2"/>
    <w:rsid w:val="00EB4CDD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D1E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D1E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2</cp:revision>
  <dcterms:created xsi:type="dcterms:W3CDTF">2012-05-15T13:35:00Z</dcterms:created>
  <dcterms:modified xsi:type="dcterms:W3CDTF">2013-05-14T13:39:00Z</dcterms:modified>
</cp:coreProperties>
</file>