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A8" w:rsidRDefault="001B15A8" w:rsidP="001B15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1B15A8" w:rsidRDefault="001B15A8" w:rsidP="001B15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замещающих должности муниципальной службы в Исполнительном комитете</w:t>
      </w:r>
      <w:r w:rsidR="00D37DC1">
        <w:rPr>
          <w:rFonts w:ascii="Times New Roman" w:hAnsi="Times New Roman" w:cs="Times New Roman"/>
          <w:b/>
          <w:sz w:val="28"/>
          <w:szCs w:val="28"/>
        </w:rPr>
        <w:t xml:space="preserve"> Черемшанского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Черемшанского муниципального района Республики Татарстан и членов их семей </w:t>
      </w:r>
    </w:p>
    <w:p w:rsidR="001B15A8" w:rsidRDefault="001B15A8" w:rsidP="001B15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</w:t>
      </w:r>
      <w:r w:rsidR="004D26AF">
        <w:rPr>
          <w:rFonts w:ascii="Times New Roman" w:hAnsi="Times New Roman" w:cs="Times New Roman"/>
          <w:bCs/>
        </w:rPr>
        <w:t>й финансовый год с 1 января 201</w:t>
      </w:r>
      <w:r w:rsidR="00BC7CBC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 xml:space="preserve"> года по 31 декабря 201</w:t>
      </w:r>
      <w:r w:rsidR="00BC7CBC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 xml:space="preserve"> года</w:t>
      </w:r>
      <w:r>
        <w:rPr>
          <w:rFonts w:ascii="Times New Roman" w:hAnsi="Times New Roman" w:cs="Times New Roman"/>
        </w:rPr>
        <w:t>)</w:t>
      </w:r>
    </w:p>
    <w:p w:rsidR="001B15A8" w:rsidRDefault="001B15A8" w:rsidP="001B15A8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984"/>
        <w:gridCol w:w="1229"/>
        <w:gridCol w:w="1440"/>
        <w:gridCol w:w="1676"/>
        <w:gridCol w:w="1800"/>
        <w:gridCol w:w="1440"/>
        <w:gridCol w:w="1440"/>
      </w:tblGrid>
      <w:tr w:rsidR="001B15A8" w:rsidTr="00CE2C74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A8" w:rsidRDefault="001B15A8">
            <w:pPr>
              <w:spacing w:after="0" w:line="240" w:lineRule="auto"/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>
              <w:rPr>
                <w:b/>
              </w:rPr>
              <w:t>-</w:t>
            </w:r>
          </w:p>
          <w:p w:rsidR="001B15A8" w:rsidRDefault="004D26A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ванный годовой доход за 2012</w:t>
            </w:r>
            <w:r w:rsidR="001B15A8">
              <w:rPr>
                <w:b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1B15A8" w:rsidTr="00CE2C74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Страна рас-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Транс-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Страна рас-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положения</w:t>
            </w:r>
          </w:p>
        </w:tc>
      </w:tr>
      <w:tr w:rsidR="001B15A8" w:rsidTr="00CE2C7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Ганиева Светлана Саримовна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9A0460">
            <w:pPr>
              <w:spacing w:after="0" w:line="240" w:lineRule="auto"/>
              <w:jc w:val="center"/>
            </w:pPr>
            <w:r>
              <w:t>513045,15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A8" w:rsidRDefault="001B15A8">
            <w:pPr>
              <w:spacing w:after="0" w:line="240" w:lineRule="auto"/>
              <w:jc w:val="center"/>
            </w:pPr>
            <w:r>
              <w:t>Квартира</w:t>
            </w:r>
          </w:p>
          <w:p w:rsidR="001B15A8" w:rsidRDefault="001B15A8">
            <w:pPr>
              <w:spacing w:after="0" w:line="240" w:lineRule="auto"/>
              <w:jc w:val="center"/>
            </w:pPr>
            <w:r>
              <w:t>(1/4 доля)</w:t>
            </w:r>
          </w:p>
          <w:p w:rsidR="001B15A8" w:rsidRDefault="001B15A8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A8" w:rsidRDefault="00CE2C74">
            <w:pPr>
              <w:spacing w:after="0" w:line="240" w:lineRule="auto"/>
              <w:jc w:val="center"/>
            </w:pPr>
            <w:r>
              <w:t>10</w:t>
            </w:r>
            <w:r w:rsidR="001B15A8">
              <w:t>0,0</w:t>
            </w:r>
          </w:p>
          <w:p w:rsidR="001B15A8" w:rsidRDefault="001B15A8">
            <w:pPr>
              <w:spacing w:after="0" w:line="240" w:lineRule="auto"/>
              <w:jc w:val="center"/>
            </w:pPr>
          </w:p>
          <w:p w:rsidR="001B15A8" w:rsidRDefault="001B15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1B15A8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1B15A8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CE2C74">
            <w:pPr>
              <w:spacing w:after="0" w:line="240" w:lineRule="auto"/>
              <w:jc w:val="center"/>
            </w:pPr>
            <w:r>
              <w:t>9</w:t>
            </w:r>
            <w:r w:rsidR="004D2C16"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CE2C74" w:rsidTr="00CE2C74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Гизатуллина Фиалка </w:t>
            </w:r>
            <w:proofErr w:type="spellStart"/>
            <w:r>
              <w:rPr>
                <w:b/>
              </w:rPr>
              <w:t>Фатыховна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F21380">
            <w:pPr>
              <w:spacing w:after="0" w:line="240" w:lineRule="auto"/>
              <w:jc w:val="center"/>
            </w:pPr>
            <w:r>
              <w:t>421398,65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(индивидуальн</w:t>
            </w:r>
            <w:r w:rsidR="00D37DC1">
              <w:t>ый</w:t>
            </w:r>
            <w:r>
              <w:t>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900,00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84,00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CE2C74">
              <w:rPr>
                <w:b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F21380">
            <w:pPr>
              <w:spacing w:after="0" w:line="240" w:lineRule="auto"/>
              <w:jc w:val="center"/>
            </w:pPr>
            <w:r>
              <w:t>543536,63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89" w:rsidRDefault="00451F89" w:rsidP="00451F89">
            <w:pPr>
              <w:spacing w:after="0" w:line="240" w:lineRule="auto"/>
              <w:jc w:val="center"/>
            </w:pPr>
            <w:r>
              <w:t>Жилой дом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51F89" w:rsidP="00451F89">
            <w:pPr>
              <w:spacing w:after="0" w:line="240" w:lineRule="auto"/>
              <w:jc w:val="center"/>
            </w:pPr>
            <w:r>
              <w:t>112,5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51F89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ВАЗ – 21070</w:t>
            </w:r>
          </w:p>
          <w:p w:rsidR="00CE2C74" w:rsidRDefault="00D3343A">
            <w:pPr>
              <w:spacing w:after="0" w:line="240" w:lineRule="auto"/>
              <w:jc w:val="center"/>
            </w:pPr>
            <w:r>
              <w:t xml:space="preserve">Нисан </w:t>
            </w:r>
            <w:proofErr w:type="spellStart"/>
            <w:r>
              <w:t>Альмера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907,5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Гиниятуллина Минзиля </w:t>
            </w:r>
            <w:proofErr w:type="spellStart"/>
            <w:r>
              <w:rPr>
                <w:b/>
              </w:rPr>
              <w:t>Сагитовна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51763">
            <w:pPr>
              <w:spacing w:after="0" w:line="240" w:lineRule="auto"/>
              <w:jc w:val="center"/>
            </w:pPr>
            <w:r>
              <w:t>31007,26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1319,0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231AA8">
            <w:pPr>
              <w:spacing w:after="0" w:line="240" w:lineRule="auto"/>
              <w:jc w:val="center"/>
            </w:pPr>
            <w:r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988,0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51763">
            <w:pPr>
              <w:spacing w:after="0" w:line="240" w:lineRule="auto"/>
              <w:jc w:val="center"/>
            </w:pPr>
            <w:r>
              <w:t>412093,29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(Паи, 1/394)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1319,0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231AA8">
            <w:pPr>
              <w:spacing w:after="0" w:line="240" w:lineRule="auto"/>
              <w:jc w:val="center"/>
            </w:pPr>
            <w:r>
              <w:t>79,4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F219BF">
            <w:pPr>
              <w:spacing w:after="0" w:line="240" w:lineRule="auto"/>
            </w:pPr>
            <w:r>
              <w:t>13790000</w:t>
            </w:r>
          </w:p>
          <w:p w:rsidR="00CE2C74" w:rsidRDefault="00CE2C7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 w:rsidP="00231AA8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51763">
            <w:pPr>
              <w:spacing w:after="0" w:line="240" w:lineRule="auto"/>
              <w:jc w:val="center"/>
            </w:pPr>
            <w:r>
              <w:t>ОКА</w:t>
            </w:r>
            <w:r w:rsidR="00CE2C74">
              <w:t xml:space="preserve"> – 11113</w:t>
            </w:r>
          </w:p>
          <w:p w:rsidR="00C51763" w:rsidRDefault="00C51763">
            <w:pPr>
              <w:spacing w:after="0" w:line="240" w:lineRule="auto"/>
              <w:jc w:val="center"/>
            </w:pPr>
            <w:r>
              <w:t>Лада - 219068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 xml:space="preserve">нет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7C208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1B70BC"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B128F3">
              <w:t>Россия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7C208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1B70BC"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B128F3">
              <w:t>Россия</w:t>
            </w:r>
          </w:p>
        </w:tc>
      </w:tr>
      <w:tr w:rsidR="00C51763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r w:rsidRPr="007C208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r w:rsidRPr="001B70BC"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63" w:rsidRDefault="00C51763" w:rsidP="00FA2169">
            <w:r w:rsidRPr="00B128F3">
              <w:t>Россия</w:t>
            </w:r>
          </w:p>
        </w:tc>
      </w:tr>
      <w:tr w:rsidR="00BC7CB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Калимуллин Айрат Раисович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215780,18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  <w:p w:rsidR="00BC7CBC" w:rsidRDefault="00BC7CBC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  <w:p w:rsidR="00BC7CBC" w:rsidRDefault="00BC7CBC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ВАЗ- 21140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 xml:space="preserve">нет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BC7CB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D10A85">
            <w:pPr>
              <w:spacing w:after="0" w:line="240" w:lineRule="auto"/>
              <w:jc w:val="center"/>
            </w:pPr>
            <w:r>
              <w:t>204123,56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квартира</w:t>
            </w:r>
          </w:p>
          <w:p w:rsidR="00BC7CBC" w:rsidRDefault="00BC7CBC">
            <w:pPr>
              <w:spacing w:after="0" w:line="240" w:lineRule="auto"/>
              <w:jc w:val="center"/>
            </w:pPr>
            <w:r>
              <w:t xml:space="preserve"> (1/5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95,6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 xml:space="preserve">нет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BC7CB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D10A8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 xml:space="preserve">нет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BC" w:rsidRDefault="00BC7CBC" w:rsidP="00503693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Матягина</w:t>
            </w:r>
            <w:proofErr w:type="spellEnd"/>
            <w:r>
              <w:rPr>
                <w:b/>
              </w:rPr>
              <w:t xml:space="preserve"> Елена Владимировна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9A0460">
            <w:pPr>
              <w:spacing w:after="0" w:line="240" w:lineRule="auto"/>
              <w:jc w:val="center"/>
            </w:pPr>
            <w:r>
              <w:t>135117,12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1410,0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F4F6C" w:rsidTr="000C4C31">
        <w:trPr>
          <w:cantSplit/>
          <w:trHeight w:val="78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9A0460">
            <w:pPr>
              <w:spacing w:after="0" w:line="240" w:lineRule="auto"/>
              <w:jc w:val="center"/>
            </w:pPr>
            <w:r>
              <w:t>114743,65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0C4C31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F4F6C" w:rsidRDefault="00CF4F6C" w:rsidP="000C4C31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F4F6C" w:rsidRDefault="00CF4F6C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0C4C31">
            <w:pPr>
              <w:spacing w:after="0" w:line="240" w:lineRule="auto"/>
              <w:jc w:val="center"/>
            </w:pPr>
            <w:r>
              <w:t>417</w:t>
            </w:r>
          </w:p>
          <w:p w:rsidR="00CF4F6C" w:rsidRPr="000C4C31" w:rsidRDefault="00CF4F6C" w:rsidP="000C4C31">
            <w:pPr>
              <w:jc w:val="center"/>
            </w:pPr>
          </w:p>
          <w:p w:rsidR="00CF4F6C" w:rsidRDefault="00CF4F6C" w:rsidP="000C4C31">
            <w:pPr>
              <w:jc w:val="center"/>
            </w:pPr>
          </w:p>
          <w:p w:rsidR="00CF4F6C" w:rsidRPr="000C4C31" w:rsidRDefault="00CF4F6C" w:rsidP="000C4C31">
            <w:pPr>
              <w:jc w:val="center"/>
            </w:pPr>
            <w:r>
              <w:t>743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ВАЗ 11193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</w:pPr>
          </w:p>
          <w:p w:rsidR="00CF4F6C" w:rsidRPr="00933CDC" w:rsidRDefault="00CF4F6C" w:rsidP="00CF4F6C">
            <w:pPr>
              <w:spacing w:after="0" w:line="240" w:lineRule="auto"/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436F8F"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FD4813">
            <w:r w:rsidRPr="00B128F3">
              <w:t>Россия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351776">
            <w:r w:rsidRPr="00933CDC"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436F8F"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FD4813">
            <w:r w:rsidRPr="00B128F3">
              <w:t>Россия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</w:pPr>
          </w:p>
          <w:p w:rsidR="00CF4F6C" w:rsidRPr="00933CDC" w:rsidRDefault="00CF4F6C" w:rsidP="00CF4F6C">
            <w:pPr>
              <w:spacing w:after="0" w:line="240" w:lineRule="auto"/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436F8F"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FD4813">
            <w:r w:rsidRPr="00B128F3">
              <w:t>Россия</w:t>
            </w:r>
          </w:p>
        </w:tc>
      </w:tr>
    </w:tbl>
    <w:p w:rsidR="001B15A8" w:rsidRDefault="001B15A8" w:rsidP="001B15A8">
      <w:pPr>
        <w:spacing w:after="0"/>
      </w:pPr>
    </w:p>
    <w:p w:rsidR="0017093A" w:rsidRDefault="0017093A"/>
    <w:sectPr w:rsidR="0017093A" w:rsidSect="001B15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15A8"/>
    <w:rsid w:val="000C4C31"/>
    <w:rsid w:val="000F272C"/>
    <w:rsid w:val="00113B03"/>
    <w:rsid w:val="0017093A"/>
    <w:rsid w:val="001718A8"/>
    <w:rsid w:val="001B15A8"/>
    <w:rsid w:val="00231AA8"/>
    <w:rsid w:val="002F09CC"/>
    <w:rsid w:val="003401EE"/>
    <w:rsid w:val="00351149"/>
    <w:rsid w:val="003B2DA5"/>
    <w:rsid w:val="003B76F6"/>
    <w:rsid w:val="00451F89"/>
    <w:rsid w:val="004B5B3E"/>
    <w:rsid w:val="004D26AF"/>
    <w:rsid w:val="004D2C16"/>
    <w:rsid w:val="00516E71"/>
    <w:rsid w:val="005839AB"/>
    <w:rsid w:val="005E23E8"/>
    <w:rsid w:val="00691C03"/>
    <w:rsid w:val="006C0266"/>
    <w:rsid w:val="00847D8A"/>
    <w:rsid w:val="00866D35"/>
    <w:rsid w:val="008C281E"/>
    <w:rsid w:val="00905BE0"/>
    <w:rsid w:val="00906A05"/>
    <w:rsid w:val="00975210"/>
    <w:rsid w:val="00992E10"/>
    <w:rsid w:val="009A0460"/>
    <w:rsid w:val="009C495F"/>
    <w:rsid w:val="00A04701"/>
    <w:rsid w:val="00A53A69"/>
    <w:rsid w:val="00A554FE"/>
    <w:rsid w:val="00B6234C"/>
    <w:rsid w:val="00BA34FC"/>
    <w:rsid w:val="00BC7CBC"/>
    <w:rsid w:val="00C51763"/>
    <w:rsid w:val="00CE2C74"/>
    <w:rsid w:val="00CF4F6C"/>
    <w:rsid w:val="00D10A85"/>
    <w:rsid w:val="00D3343A"/>
    <w:rsid w:val="00D37DC1"/>
    <w:rsid w:val="00DA2E75"/>
    <w:rsid w:val="00E14F08"/>
    <w:rsid w:val="00E25DAD"/>
    <w:rsid w:val="00EE7273"/>
    <w:rsid w:val="00F21380"/>
    <w:rsid w:val="00F219BF"/>
    <w:rsid w:val="00FB4B76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B15A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1B15A8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Черемшанское  СП</cp:lastModifiedBy>
  <cp:revision>6</cp:revision>
  <dcterms:created xsi:type="dcterms:W3CDTF">2014-05-07T12:46:00Z</dcterms:created>
  <dcterms:modified xsi:type="dcterms:W3CDTF">2014-05-16T03:59:00Z</dcterms:modified>
</cp:coreProperties>
</file>