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52B" w:rsidRPr="003966C7" w:rsidRDefault="0004052B" w:rsidP="00396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Сведения о доходах, об имуществе и обязательства имущественного характера муниципальных служащих администрации </w:t>
      </w:r>
      <w:proofErr w:type="spellStart"/>
      <w:r w:rsidR="00A305D0">
        <w:rPr>
          <w:b/>
          <w:sz w:val="32"/>
          <w:szCs w:val="32"/>
        </w:rPr>
        <w:t>Чишкинского</w:t>
      </w:r>
      <w:proofErr w:type="spellEnd"/>
      <w:r w:rsidR="00A305D0">
        <w:rPr>
          <w:b/>
          <w:sz w:val="32"/>
          <w:szCs w:val="32"/>
        </w:rPr>
        <w:t xml:space="preserve"> сельского поселения </w:t>
      </w:r>
      <w:r>
        <w:rPr>
          <w:b/>
          <w:sz w:val="32"/>
          <w:szCs w:val="32"/>
        </w:rPr>
        <w:t>Грозненского муниципального района и членов их семей</w:t>
      </w:r>
      <w:r>
        <w:rPr>
          <w:b/>
        </w:rPr>
        <w:t>.</w:t>
      </w:r>
    </w:p>
    <w:p w:rsidR="0004052B" w:rsidRDefault="0004052B" w:rsidP="003966C7">
      <w:pPr>
        <w:jc w:val="center"/>
      </w:pPr>
    </w:p>
    <w:tbl>
      <w:tblPr>
        <w:tblW w:w="14945" w:type="dxa"/>
        <w:tblLayout w:type="fixed"/>
        <w:tblLook w:val="01E0" w:firstRow="1" w:lastRow="1" w:firstColumn="1" w:lastColumn="1" w:noHBand="0" w:noVBand="0"/>
      </w:tblPr>
      <w:tblGrid>
        <w:gridCol w:w="1888"/>
        <w:gridCol w:w="1906"/>
        <w:gridCol w:w="1610"/>
        <w:gridCol w:w="1728"/>
        <w:gridCol w:w="963"/>
        <w:gridCol w:w="1439"/>
        <w:gridCol w:w="1725"/>
        <w:gridCol w:w="992"/>
        <w:gridCol w:w="1161"/>
        <w:gridCol w:w="1533"/>
      </w:tblGrid>
      <w:tr w:rsidR="0004052B" w:rsidTr="00E80BC4">
        <w:trPr>
          <w:trHeight w:val="90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>
            <w:r>
              <w:t xml:space="preserve">Фамилия, имя, отчество муниципального служащего </w:t>
            </w:r>
          </w:p>
          <w:p w:rsidR="0004052B" w:rsidRDefault="0004052B"/>
          <w:p w:rsidR="0004052B" w:rsidRDefault="0004052B">
            <w:r>
              <w:t>(члены семьи без указания Ф.И.О.)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Замещаемая должность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 xml:space="preserve">Общая сумма декларированного дохода </w:t>
            </w:r>
            <w: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Недвижимое имущество, принадлежащее на праве собственности, вид собственности</w:t>
            </w:r>
            <w: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Вид и марка транспортных средств, принадлежащих на праве собственности</w:t>
            </w:r>
          </w:p>
        </w:tc>
      </w:tr>
      <w:tr w:rsidR="0004052B" w:rsidTr="00E80BC4">
        <w:trPr>
          <w:trHeight w:val="129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52B" w:rsidRDefault="0004052B"/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52B" w:rsidRDefault="0004052B"/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>
            <w:r>
              <w:t xml:space="preserve">за </w:t>
            </w:r>
          </w:p>
          <w:p w:rsidR="0004052B" w:rsidRDefault="0004052B"/>
          <w:p w:rsidR="0004052B" w:rsidRDefault="0004052B">
            <w: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вид объекта недвижимости</w:t>
            </w:r>
            <w: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  <w: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страна расположения</w:t>
            </w:r>
            <w: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вид объекта недвижимости</w:t>
            </w:r>
            <w: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  <w: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52B" w:rsidRDefault="0004052B"/>
        </w:tc>
      </w:tr>
      <w:tr w:rsidR="00A305D0" w:rsidTr="00E80BC4">
        <w:trPr>
          <w:trHeight w:val="57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proofErr w:type="spellStart"/>
            <w:r>
              <w:t>Ханукаев</w:t>
            </w:r>
            <w:proofErr w:type="spellEnd"/>
            <w:r>
              <w:t xml:space="preserve"> </w:t>
            </w:r>
            <w:proofErr w:type="spellStart"/>
            <w:r>
              <w:t>Сайдали</w:t>
            </w:r>
            <w:proofErr w:type="spellEnd"/>
            <w:r>
              <w:t xml:space="preserve"> </w:t>
            </w:r>
            <w:proofErr w:type="spellStart"/>
            <w:r>
              <w:t>Саидович</w:t>
            </w:r>
            <w:proofErr w:type="spell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Глава администрации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300335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1325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 xml:space="preserve">Россия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/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 w:rsidP="00A305D0">
            <w:pPr>
              <w:jc w:val="center"/>
            </w:pPr>
            <w:proofErr w:type="spellStart"/>
            <w:r>
              <w:t>Таета</w:t>
            </w:r>
            <w:proofErr w:type="spellEnd"/>
          </w:p>
          <w:p w:rsidR="00A305D0" w:rsidRPr="00A305D0" w:rsidRDefault="00E80BC4" w:rsidP="00A305D0">
            <w:pPr>
              <w:jc w:val="center"/>
            </w:pPr>
            <w:r>
              <w:t>Ланкл</w:t>
            </w:r>
            <w:r w:rsidR="00A305D0">
              <w:t>аузер-200</w:t>
            </w:r>
          </w:p>
        </w:tc>
      </w:tr>
      <w:tr w:rsidR="00A305D0" w:rsidTr="00E80BC4">
        <w:trPr>
          <w:trHeight w:val="25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r>
              <w:t>Домовладение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r>
              <w:t>248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pPr>
              <w:jc w:val="center"/>
            </w:pPr>
          </w:p>
        </w:tc>
      </w:tr>
      <w:tr w:rsidR="00A305D0" w:rsidTr="00E80BC4">
        <w:trPr>
          <w:trHeight w:val="42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E80BC4">
            <w:r>
              <w:t>Ж</w:t>
            </w:r>
            <w:r w:rsidR="00A305D0">
              <w:t>ена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A305D0"/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A305D0"/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Земельный участок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1500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A305D0">
            <w:r>
              <w:t>248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A305D0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05D0" w:rsidRDefault="00A305D0"/>
        </w:tc>
      </w:tr>
      <w:tr w:rsidR="00A305D0" w:rsidTr="00EB3013">
        <w:trPr>
          <w:trHeight w:val="562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 w:rsidP="00A305D0">
            <w:r>
              <w:t>1500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D0" w:rsidRDefault="00A305D0"/>
        </w:tc>
      </w:tr>
      <w:tr w:rsidR="00A305D0" w:rsidTr="00E80BC4">
        <w:trPr>
          <w:trHeight w:val="40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proofErr w:type="spellStart"/>
            <w:r>
              <w:t>Ислангириева</w:t>
            </w:r>
            <w:proofErr w:type="spellEnd"/>
            <w:r>
              <w:t xml:space="preserve"> </w:t>
            </w:r>
            <w:proofErr w:type="spellStart"/>
            <w:r>
              <w:t>Джанета</w:t>
            </w:r>
            <w:proofErr w:type="spellEnd"/>
            <w:r>
              <w:t xml:space="preserve"> </w:t>
            </w:r>
            <w:proofErr w:type="spellStart"/>
            <w:r>
              <w:t>Шарпудиновна</w:t>
            </w:r>
            <w:proofErr w:type="spell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специалист</w:t>
            </w:r>
          </w:p>
          <w:p w:rsidR="00A305D0" w:rsidRDefault="00A305D0">
            <w:r>
              <w:t>1 разряда</w:t>
            </w:r>
          </w:p>
          <w:p w:rsidR="00A305D0" w:rsidRDefault="00A305D0">
            <w:r>
              <w:t>(бухгалтер)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 w:rsidP="00A305D0">
            <w:bookmarkStart w:id="0" w:name="_GoBack"/>
            <w:bookmarkEnd w:id="0"/>
            <w:r>
              <w:t>166662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120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D0" w:rsidRDefault="00A305D0"/>
        </w:tc>
      </w:tr>
      <w:tr w:rsidR="00A305D0" w:rsidTr="00E80BC4">
        <w:trPr>
          <w:trHeight w:val="420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r>
              <w:t>1500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</w:tr>
      <w:tr w:rsidR="00A305D0" w:rsidTr="00E80BC4">
        <w:trPr>
          <w:trHeight w:val="31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E80BC4">
            <w:r>
              <w:t>М</w:t>
            </w:r>
            <w:r w:rsidR="00A305D0">
              <w:t>уж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УФСИН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943607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D0" w:rsidRDefault="00A305D0" w:rsidP="00A305D0">
            <w:r>
              <w:t>120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5D0" w:rsidRDefault="00A305D0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Pr="00E80BC4" w:rsidRDefault="00E80BC4" w:rsidP="00E80B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80BC4">
              <w:rPr>
                <w:sz w:val="20"/>
                <w:szCs w:val="20"/>
              </w:rPr>
              <w:t>Худай</w:t>
            </w:r>
            <w:proofErr w:type="spellEnd"/>
          </w:p>
          <w:p w:rsidR="00A305D0" w:rsidRDefault="00E80BC4" w:rsidP="00E80BC4">
            <w:proofErr w:type="spellStart"/>
            <w:r w:rsidRPr="00E80BC4">
              <w:t>Салярис</w:t>
            </w:r>
            <w:proofErr w:type="spellEnd"/>
          </w:p>
        </w:tc>
      </w:tr>
      <w:tr w:rsidR="00A305D0" w:rsidTr="00E80BC4">
        <w:trPr>
          <w:trHeight w:val="210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 w:rsidP="00A305D0">
            <w:r>
              <w:t>1500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D0" w:rsidRDefault="00A305D0"/>
        </w:tc>
      </w:tr>
      <w:tr w:rsidR="0004052B" w:rsidTr="00E80BC4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 xml:space="preserve">Сын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школьник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1440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/>
        </w:tc>
      </w:tr>
      <w:tr w:rsidR="0004052B" w:rsidTr="00E80BC4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Дочь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школьница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1440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A305D0">
            <w:r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52B" w:rsidRDefault="0004052B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B" w:rsidRDefault="0004052B"/>
        </w:tc>
      </w:tr>
      <w:tr w:rsidR="00E80BC4" w:rsidTr="00E80BC4">
        <w:trPr>
          <w:trHeight w:val="52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proofErr w:type="spellStart"/>
            <w:r>
              <w:t>Эльдиева</w:t>
            </w:r>
            <w:proofErr w:type="spellEnd"/>
            <w:r>
              <w:t xml:space="preserve"> Малика </w:t>
            </w:r>
            <w:proofErr w:type="spellStart"/>
            <w:r>
              <w:t>Мухдановна</w:t>
            </w:r>
            <w:proofErr w:type="spell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 xml:space="preserve">Специалист </w:t>
            </w:r>
          </w:p>
          <w:p w:rsidR="00E80BC4" w:rsidRDefault="00E80BC4">
            <w:r>
              <w:t>1 разряда</w:t>
            </w:r>
          </w:p>
          <w:p w:rsidR="00E80BC4" w:rsidRDefault="00E80BC4">
            <w:r>
              <w:t>(</w:t>
            </w:r>
            <w:proofErr w:type="spellStart"/>
            <w:r>
              <w:t>управ</w:t>
            </w:r>
            <w:proofErr w:type="gramStart"/>
            <w:r>
              <w:t>.д</w:t>
            </w:r>
            <w:proofErr w:type="gramEnd"/>
            <w:r>
              <w:t>елами</w:t>
            </w:r>
            <w:proofErr w:type="spellEnd"/>
            <w:r>
              <w:t xml:space="preserve">) 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334928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>
            <w:r>
              <w:t>1660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Россия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</w:tr>
      <w:tr w:rsidR="00E80BC4" w:rsidTr="00450AE7">
        <w:trPr>
          <w:trHeight w:val="31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домовладение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118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</w:tr>
      <w:tr w:rsidR="00E80BC4" w:rsidTr="003D2EAD">
        <w:trPr>
          <w:trHeight w:val="39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proofErr w:type="spellStart"/>
            <w:r>
              <w:lastRenderedPageBreak/>
              <w:t>Эльдиев</w:t>
            </w:r>
            <w:proofErr w:type="spellEnd"/>
          </w:p>
          <w:p w:rsidR="00E80BC4" w:rsidRDefault="00E80BC4">
            <w:proofErr w:type="gramStart"/>
            <w:r>
              <w:t>Сайд-Ахмед</w:t>
            </w:r>
            <w:proofErr w:type="gramEnd"/>
            <w:r>
              <w:t xml:space="preserve"> </w:t>
            </w:r>
            <w:proofErr w:type="spellStart"/>
            <w:r>
              <w:t>Рамзанович</w:t>
            </w:r>
            <w:proofErr w:type="spell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специалист</w:t>
            </w:r>
          </w:p>
          <w:p w:rsidR="00E80BC4" w:rsidRDefault="00E80BC4">
            <w:r>
              <w:t>1 разряда</w:t>
            </w:r>
          </w:p>
          <w:p w:rsidR="00E80BC4" w:rsidRDefault="00E80BC4">
            <w:r>
              <w:t>(финансист)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161140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118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0BC4" w:rsidRDefault="00E80BC4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</w:tr>
      <w:tr w:rsidR="00E80BC4" w:rsidTr="003D2EAD">
        <w:trPr>
          <w:trHeight w:val="450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1660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</w:tr>
      <w:tr w:rsidR="00E80BC4" w:rsidTr="00E80BC4">
        <w:trPr>
          <w:trHeight w:val="384"/>
        </w:trPr>
        <w:tc>
          <w:tcPr>
            <w:tcW w:w="18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>
            <w:proofErr w:type="spellStart"/>
            <w:r>
              <w:t>Исраилова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Шарпудиновна</w:t>
            </w:r>
            <w:proofErr w:type="spellEnd"/>
          </w:p>
        </w:tc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>
            <w:r>
              <w:t>специалист</w:t>
            </w:r>
          </w:p>
          <w:p w:rsidR="00E80BC4" w:rsidRDefault="00E80BC4">
            <w:r>
              <w:t>3 разряда</w:t>
            </w:r>
          </w:p>
          <w:p w:rsidR="00E80BC4" w:rsidRDefault="00E80BC4">
            <w:r>
              <w:t>(счетовод-кассир)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>
            <w:r>
              <w:t>36468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9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>
            <w: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120</w:t>
            </w:r>
          </w:p>
        </w:tc>
        <w:tc>
          <w:tcPr>
            <w:tcW w:w="11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>
            <w:r>
              <w:t>Россия</w:t>
            </w:r>
          </w:p>
        </w:tc>
        <w:tc>
          <w:tcPr>
            <w:tcW w:w="1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BC4" w:rsidRDefault="00E80BC4"/>
        </w:tc>
      </w:tr>
      <w:tr w:rsidR="00E80BC4" w:rsidTr="003D2EAD">
        <w:trPr>
          <w:trHeight w:val="70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 w:rsidP="00E80BC4">
            <w:r>
              <w:t>1500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C4" w:rsidRDefault="00E80BC4"/>
        </w:tc>
      </w:tr>
    </w:tbl>
    <w:p w:rsidR="0004052B" w:rsidRDefault="0004052B" w:rsidP="0004052B"/>
    <w:p w:rsidR="00E80BC4" w:rsidRDefault="00E80BC4"/>
    <w:p w:rsidR="00E80BC4" w:rsidRPr="00E80BC4" w:rsidRDefault="00E80BC4" w:rsidP="00E80BC4"/>
    <w:p w:rsidR="00E80BC4" w:rsidRPr="00E80BC4" w:rsidRDefault="00E80BC4" w:rsidP="00E80BC4"/>
    <w:p w:rsidR="00E80BC4" w:rsidRPr="00E80BC4" w:rsidRDefault="00E80BC4" w:rsidP="00E80BC4"/>
    <w:p w:rsidR="00E80BC4" w:rsidRDefault="00E80BC4" w:rsidP="00E80BC4"/>
    <w:p w:rsidR="00355D6B" w:rsidRDefault="00E80BC4" w:rsidP="00E80BC4">
      <w:pPr>
        <w:tabs>
          <w:tab w:val="left" w:pos="1290"/>
        </w:tabs>
      </w:pPr>
      <w:proofErr w:type="spellStart"/>
      <w:r>
        <w:t>ГлаваЧишкинского</w:t>
      </w:r>
      <w:proofErr w:type="spellEnd"/>
      <w:r>
        <w:t xml:space="preserve"> сельского</w:t>
      </w:r>
    </w:p>
    <w:p w:rsidR="00E80BC4" w:rsidRPr="00E80BC4" w:rsidRDefault="00E80BC4" w:rsidP="00E80BC4">
      <w:pPr>
        <w:tabs>
          <w:tab w:val="left" w:pos="10890"/>
        </w:tabs>
      </w:pPr>
      <w:r>
        <w:t>поселения</w:t>
      </w:r>
      <w:r>
        <w:tab/>
        <w:t xml:space="preserve">                  </w:t>
      </w:r>
      <w:proofErr w:type="spellStart"/>
      <w:r>
        <w:t>С.С.Ханукаев</w:t>
      </w:r>
      <w:proofErr w:type="spellEnd"/>
    </w:p>
    <w:sectPr w:rsidR="00E80BC4" w:rsidRPr="00E80BC4" w:rsidSect="000405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2B"/>
    <w:rsid w:val="0004052B"/>
    <w:rsid w:val="00355D6B"/>
    <w:rsid w:val="003966C7"/>
    <w:rsid w:val="00A305D0"/>
    <w:rsid w:val="00E80BC4"/>
    <w:rsid w:val="00E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2014-04-08T08:06:00Z</cp:lastPrinted>
  <dcterms:created xsi:type="dcterms:W3CDTF">2014-04-06T05:53:00Z</dcterms:created>
  <dcterms:modified xsi:type="dcterms:W3CDTF">2014-04-08T10:22:00Z</dcterms:modified>
</cp:coreProperties>
</file>