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C2506C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  <w:r w:rsidR="00831B66">
        <w:rPr>
          <w:b/>
          <w:bCs/>
          <w:sz w:val="28"/>
          <w:szCs w:val="28"/>
          <w:lang w:val="ru-RU" w:eastAsia="ru-RU"/>
        </w:rPr>
        <w:t>,</w:t>
      </w:r>
      <w:r w:rsidRPr="001C0947">
        <w:rPr>
          <w:b/>
          <w:bCs/>
          <w:sz w:val="28"/>
          <w:szCs w:val="28"/>
          <w:lang w:val="ru-RU" w:eastAsia="ru-RU"/>
        </w:rPr>
        <w:t xml:space="preserve"> и членов </w:t>
      </w:r>
      <w:r w:rsidR="00831B66">
        <w:rPr>
          <w:b/>
          <w:bCs/>
          <w:sz w:val="28"/>
          <w:szCs w:val="28"/>
          <w:lang w:val="ru-RU" w:eastAsia="ru-RU"/>
        </w:rPr>
        <w:t>его</w:t>
      </w:r>
      <w:r w:rsidRPr="001C0947">
        <w:rPr>
          <w:b/>
          <w:bCs/>
          <w:sz w:val="28"/>
          <w:szCs w:val="28"/>
          <w:lang w:val="ru-RU" w:eastAsia="ru-RU"/>
        </w:rPr>
        <w:t xml:space="preserve"> сем</w:t>
      </w:r>
      <w:r w:rsidR="00831B66">
        <w:rPr>
          <w:b/>
          <w:bCs/>
          <w:sz w:val="28"/>
          <w:szCs w:val="28"/>
          <w:lang w:val="ru-RU" w:eastAsia="ru-RU"/>
        </w:rPr>
        <w:t>ьи</w:t>
      </w:r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15317A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15317A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15317A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bookmarkStart w:id="0" w:name="_GoBack"/>
            <w:bookmarkEnd w:id="0"/>
            <w:r w:rsidR="00C2506C" w:rsidRPr="001C0947">
              <w:rPr>
                <w:sz w:val="20"/>
                <w:szCs w:val="20"/>
                <w:lang w:val="ru-RU" w:eastAsia="ru-RU"/>
              </w:rPr>
              <w:t>.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proofErr w:type="spellStart"/>
            <w:r w:rsidRPr="001C0947">
              <w:rPr>
                <w:lang w:val="ru-RU"/>
              </w:rPr>
              <w:t>Залётова</w:t>
            </w:r>
            <w:proofErr w:type="spellEnd"/>
            <w:r w:rsidRPr="001C0947">
              <w:rPr>
                <w:lang w:val="ru-RU"/>
              </w:rPr>
              <w:t xml:space="preserve"> </w:t>
            </w:r>
          </w:p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Марина Владимировна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 xml:space="preserve">начальник Управления культуры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3161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½ доля в праве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68,9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55,7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844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½ доля в праве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68,9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автомобиль легковой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eastAsia="ru-RU"/>
              </w:rPr>
              <w:t>Great wall CC6460KY</w:t>
            </w:r>
          </w:p>
        </w:tc>
      </w:tr>
      <w:tr w:rsidR="00C2506C" w:rsidRPr="001C0947" w:rsidTr="003649F4">
        <w:trPr>
          <w:gridAfter w:val="1"/>
          <w:wAfter w:w="514" w:type="dxa"/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Несовершеннолетний ребенок</w:t>
            </w:r>
          </w:p>
          <w:p w:rsidR="00434987" w:rsidRPr="001C0947" w:rsidRDefault="00434987" w:rsidP="001C0947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81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C0947">
              <w:rPr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безвозмездное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  <w:lang w:val="ru-RU"/>
              </w:rPr>
              <w:t>68,9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1C0947">
              <w:rPr>
                <w:sz w:val="16"/>
                <w:szCs w:val="16"/>
              </w:rPr>
              <w:t>Россия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C0" w:rsidRDefault="007125C0" w:rsidP="00204319">
      <w:pPr>
        <w:spacing w:after="0" w:line="240" w:lineRule="auto"/>
      </w:pPr>
      <w:r>
        <w:separator/>
      </w:r>
    </w:p>
  </w:endnote>
  <w:endnote w:type="continuationSeparator" w:id="0">
    <w:p w:rsidR="007125C0" w:rsidRDefault="007125C0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C0" w:rsidRDefault="007125C0" w:rsidP="00204319">
      <w:pPr>
        <w:spacing w:after="0" w:line="240" w:lineRule="auto"/>
      </w:pPr>
      <w:r>
        <w:separator/>
      </w:r>
    </w:p>
  </w:footnote>
  <w:footnote w:type="continuationSeparator" w:id="0">
    <w:p w:rsidR="007125C0" w:rsidRDefault="007125C0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317A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12CDF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961F7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25C0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6C0D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99E4-89C7-4D45-9183-97C3517B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12</cp:revision>
  <cp:lastPrinted>2013-04-19T08:08:00Z</cp:lastPrinted>
  <dcterms:created xsi:type="dcterms:W3CDTF">2014-04-30T05:28:00Z</dcterms:created>
  <dcterms:modified xsi:type="dcterms:W3CDTF">2014-05-08T02:32:00Z</dcterms:modified>
</cp:coreProperties>
</file>