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E20B0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 w:rsidR="008E20B0"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 w:rsidR="008E20B0"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с 1 января 2014 года по 31 декабря 2014 года</w:t>
      </w:r>
    </w:p>
    <w:p w:rsidR="00B33292" w:rsidRPr="00B33292" w:rsidRDefault="00B33292" w:rsidP="00B33292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757"/>
        <w:gridCol w:w="1843"/>
      </w:tblGrid>
      <w:tr w:rsidR="002A7B20" w:rsidRPr="00B33292" w:rsidTr="00BC7C44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 w:rsidP="00B332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F50BE" w:rsidRPr="00B33292" w:rsidTr="00BC7C44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50BE" w:rsidRPr="00BC7C44" w:rsidTr="00BC7C44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BC7C44" w:rsidP="00BC7C4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Сактоев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Александр Евгеньевич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BC7C4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10925233,25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BC7C4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(1/3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BC7C4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BC7C4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BC7C4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BC7C4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BC7C4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C7C44" w:rsidRDefault="00BC7C44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BC7C44">
              <w:rPr>
                <w:rFonts w:ascii="Times New Roman" w:hAnsi="Times New Roman" w:cs="Times New Roman"/>
                <w:sz w:val="22"/>
                <w:szCs w:val="22"/>
              </w:rPr>
              <w:t>Автомобили</w:t>
            </w:r>
            <w:r w:rsidRPr="00BC7C4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BC7C44">
              <w:rPr>
                <w:rFonts w:ascii="Times New Roman" w:hAnsi="Times New Roman" w:cs="Times New Roman"/>
                <w:sz w:val="22"/>
                <w:szCs w:val="22"/>
              </w:rPr>
              <w:t>легковые</w:t>
            </w:r>
            <w:r w:rsidRPr="00BC7C4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: </w:t>
            </w:r>
            <w:r w:rsidRPr="00BC7C4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Toyota</w:t>
            </w:r>
            <w:r w:rsidRPr="00BC7C44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  <w:t> </w:t>
            </w:r>
            <w:r w:rsidRPr="00BC7C4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Land</w:t>
            </w:r>
            <w:r w:rsidRPr="00BC7C44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  <w:t> </w:t>
            </w:r>
            <w:r w:rsidRPr="00BC7C4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Cruiser 200; Toyota</w:t>
            </w:r>
            <w:r w:rsidRPr="00BC7C44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  <w:t> </w:t>
            </w:r>
            <w:r w:rsidRPr="00BC7C4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Land</w:t>
            </w:r>
            <w:r w:rsidRPr="00BC7C44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  <w:t> </w:t>
            </w:r>
            <w:r w:rsidRPr="00BC7C4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Cruiser HZ; Mitsubishi</w:t>
            </w:r>
            <w:r w:rsidRPr="00BC7C44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  <w:t> </w:t>
            </w:r>
            <w:proofErr w:type="spellStart"/>
            <w:r w:rsidRPr="00BC7C4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Delica</w:t>
            </w:r>
            <w:proofErr w:type="spellEnd"/>
          </w:p>
          <w:p w:rsidR="00BC7C44" w:rsidRPr="00BC7C44" w:rsidRDefault="00BC7C44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</w:p>
          <w:p w:rsidR="00BC7C44" w:rsidRDefault="00BC7C44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BC7C4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Мототранспортные средства: снегоход </w:t>
            </w:r>
            <w:proofErr w:type="spellStart"/>
            <w:r w:rsidRPr="00BC7C4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Yamaha</w:t>
            </w:r>
            <w:proofErr w:type="spellEnd"/>
            <w:r w:rsidRPr="00BC7C44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BC7C44">
              <w:rPr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Vk</w:t>
            </w:r>
            <w:r w:rsidRPr="00BC7C4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540E </w:t>
            </w:r>
          </w:p>
          <w:p w:rsidR="00BC7C44" w:rsidRDefault="00BC7C44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</w:p>
          <w:p w:rsidR="00BC7C44" w:rsidRDefault="00BC7C44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Водный транспорт:</w:t>
            </w:r>
          </w:p>
          <w:p w:rsidR="00BC7C44" w:rsidRPr="00BC7C44" w:rsidRDefault="00BC7C44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Мотолодка </w:t>
            </w:r>
            <w:r>
              <w:rPr>
                <w:rStyle w:val="apple-converted-space"/>
                <w:color w:val="333333"/>
                <w:sz w:val="16"/>
                <w:szCs w:val="16"/>
                <w:shd w:val="clear" w:color="auto" w:fill="FFFFFF"/>
              </w:rPr>
              <w:t> </w:t>
            </w:r>
            <w:proofErr w:type="spellStart"/>
            <w:r w:rsidRPr="00BC7C4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Badger</w:t>
            </w:r>
            <w:proofErr w:type="spellEnd"/>
            <w:r w:rsidRPr="00BC7C4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;</w:t>
            </w:r>
          </w:p>
          <w:p w:rsidR="00BC7C44" w:rsidRDefault="00BC7C44" w:rsidP="00BC7C44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BC7C4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Мотолодка </w:t>
            </w:r>
            <w:proofErr w:type="spellStart"/>
            <w:r w:rsidRPr="00BC7C4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Yamaran</w:t>
            </w:r>
            <w:proofErr w:type="spellEnd"/>
            <w:r w:rsidRPr="00BC7C4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; </w:t>
            </w:r>
            <w:proofErr w:type="spellStart"/>
            <w:r w:rsidRPr="00BC7C4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аэроглиссер</w:t>
            </w:r>
            <w:proofErr w:type="spellEnd"/>
            <w:r w:rsidRPr="00BC7C4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"Пиранья-2"</w:t>
            </w:r>
          </w:p>
          <w:p w:rsidR="00BC7C44" w:rsidRDefault="00BC7C44" w:rsidP="00BC7C44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</w:p>
          <w:p w:rsidR="00BC7C44" w:rsidRPr="00BC7C44" w:rsidRDefault="00BC7C44" w:rsidP="00BC7C4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Иные транспортные 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lastRenderedPageBreak/>
              <w:t>средства: прицеп легковой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C7C44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F50BE" w:rsidRPr="00BC7C44" w:rsidTr="00BC7C44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C7C44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 w:rsidP="00BC7C44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 w:rsidR="00BC7C44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BC7C4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785661,40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BC7C4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BC7C4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BC7C4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C7C44" w:rsidRDefault="00BC7C44" w:rsidP="00BC7C44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  <w:r w:rsidRPr="00BC7C44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легковой</w:t>
            </w:r>
            <w:r w:rsidRPr="00BC7C4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BC7C4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Toyota</w:t>
            </w:r>
            <w:r w:rsidRPr="00BC7C44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  <w:t> </w:t>
            </w:r>
            <w:r w:rsidRPr="00BC7C4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Land</w:t>
            </w:r>
            <w:r w:rsidRPr="00BC7C44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  <w:t> </w:t>
            </w:r>
            <w:r w:rsidRPr="00BC7C4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Cruiser 150</w:t>
            </w:r>
            <w:r w:rsidRPr="00BC7C44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  <w:t> </w:t>
            </w:r>
            <w:r w:rsidRPr="00BC7C4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Prado</w:t>
            </w:r>
            <w:r w:rsidRPr="00BC7C44">
              <w:rPr>
                <w:b/>
                <w:bCs/>
                <w:color w:val="333333"/>
                <w:sz w:val="16"/>
                <w:szCs w:val="16"/>
                <w:shd w:val="clear" w:color="auto" w:fill="FFFFFF"/>
                <w:lang w:val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C7C44" w:rsidRDefault="00EF50B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5377DE" w:rsidRPr="00B33292" w:rsidTr="00BC7C44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77DE" w:rsidRPr="00BC7C44" w:rsidRDefault="005377D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77DE" w:rsidRPr="00B33292" w:rsidRDefault="005377DE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77DE" w:rsidRPr="00B33292" w:rsidRDefault="005377D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77DE" w:rsidRPr="00B33292" w:rsidRDefault="005377D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77DE" w:rsidRPr="00B33292" w:rsidRDefault="005377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77DE" w:rsidRPr="00B33292" w:rsidRDefault="005377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77DE" w:rsidRPr="00B33292" w:rsidRDefault="005377DE" w:rsidP="00C7331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77DE" w:rsidRPr="00B33292" w:rsidRDefault="005377DE" w:rsidP="00C7331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77DE" w:rsidRPr="00B33292" w:rsidRDefault="005377DE" w:rsidP="00C7331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77DE" w:rsidRPr="00B33292" w:rsidRDefault="005377D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77DE" w:rsidRPr="00B33292" w:rsidRDefault="005377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377DE" w:rsidRPr="00B33292" w:rsidTr="00BC7C4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77DE" w:rsidRPr="00BC7C44" w:rsidRDefault="005377D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77DE" w:rsidRPr="00B33292" w:rsidRDefault="005377DE" w:rsidP="00C7331F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77DE" w:rsidRPr="00B33292" w:rsidRDefault="005377DE" w:rsidP="00C7331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77DE" w:rsidRPr="00B33292" w:rsidRDefault="005377DE" w:rsidP="00C7331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77DE" w:rsidRPr="00B33292" w:rsidRDefault="005377DE" w:rsidP="00C733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77DE" w:rsidRPr="00B33292" w:rsidRDefault="005377DE" w:rsidP="00C733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77DE" w:rsidRPr="00B33292" w:rsidRDefault="005377DE" w:rsidP="00C7331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77DE" w:rsidRPr="00B33292" w:rsidRDefault="005377DE" w:rsidP="00C7331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77DE" w:rsidRPr="00B33292" w:rsidRDefault="005377DE" w:rsidP="00C7331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77DE" w:rsidRPr="00B33292" w:rsidRDefault="005377DE" w:rsidP="00C7331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77DE" w:rsidRPr="00B33292" w:rsidRDefault="005377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33292" w:rsidRPr="00B33292" w:rsidRDefault="00B33292" w:rsidP="00181DDF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 w:rsidR="00805826"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 w:rsidR="00805826"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 w:rsidR="00805826"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 w:rsidR="00805826"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 w:rsidR="00805826"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4D50" w:rsidRPr="00B33292" w:rsidRDefault="002F4D50" w:rsidP="00B33292"/>
    <w:sectPr w:rsidR="002F4D50" w:rsidRPr="00B33292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33292"/>
    <w:rsid w:val="001034C1"/>
    <w:rsid w:val="00181DDF"/>
    <w:rsid w:val="00223FED"/>
    <w:rsid w:val="002A7B20"/>
    <w:rsid w:val="002F4D50"/>
    <w:rsid w:val="004F011B"/>
    <w:rsid w:val="005377DE"/>
    <w:rsid w:val="007C30AA"/>
    <w:rsid w:val="00805826"/>
    <w:rsid w:val="008E20B0"/>
    <w:rsid w:val="00B33292"/>
    <w:rsid w:val="00BC7C44"/>
    <w:rsid w:val="00E821B1"/>
    <w:rsid w:val="00EF5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329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3329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BC7C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harlovaer</dc:creator>
  <cp:lastModifiedBy>Garma</cp:lastModifiedBy>
  <cp:revision>7</cp:revision>
  <dcterms:created xsi:type="dcterms:W3CDTF">2015-04-13T01:42:00Z</dcterms:created>
  <dcterms:modified xsi:type="dcterms:W3CDTF">2015-04-13T12:34:00Z</dcterms:modified>
</cp:coreProperties>
</file>