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3C4BE3">
        <w:rPr>
          <w:b/>
          <w:sz w:val="24"/>
          <w:szCs w:val="24"/>
        </w:rPr>
        <w:t xml:space="preserve"> муниципального района за 2014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816"/>
        <w:gridCol w:w="1840"/>
        <w:gridCol w:w="1636"/>
        <w:gridCol w:w="1710"/>
        <w:gridCol w:w="1108"/>
        <w:gridCol w:w="1630"/>
        <w:gridCol w:w="1721"/>
        <w:gridCol w:w="1108"/>
        <w:gridCol w:w="1630"/>
        <w:gridCol w:w="1591"/>
      </w:tblGrid>
      <w:tr w:rsidR="00631B42" w:rsidTr="003C4BE3">
        <w:trPr>
          <w:trHeight w:val="225"/>
        </w:trPr>
        <w:tc>
          <w:tcPr>
            <w:tcW w:w="181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63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за </w:t>
            </w:r>
          </w:p>
          <w:p w:rsidR="00631B42" w:rsidRPr="00631B42" w:rsidRDefault="003C4BE3" w:rsidP="00FF4443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рублях)</w:t>
            </w:r>
          </w:p>
        </w:tc>
        <w:tc>
          <w:tcPr>
            <w:tcW w:w="444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5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3C4BE3" w:rsidTr="003C4BE3">
        <w:trPr>
          <w:trHeight w:val="769"/>
        </w:trPr>
        <w:tc>
          <w:tcPr>
            <w:tcW w:w="181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3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0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63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2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0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630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3C4BE3" w:rsidTr="003C4BE3">
        <w:trPr>
          <w:trHeight w:val="450"/>
        </w:trPr>
        <w:tc>
          <w:tcPr>
            <w:tcW w:w="1816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Рухлов Павел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Валентинович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управляющий делами администрации</w:t>
            </w:r>
          </w:p>
        </w:tc>
        <w:tc>
          <w:tcPr>
            <w:tcW w:w="1636" w:type="dxa"/>
          </w:tcPr>
          <w:p w:rsidR="003C4BE3" w:rsidRDefault="003C4BE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3744740,23</w:t>
            </w:r>
          </w:p>
        </w:tc>
        <w:tc>
          <w:tcPr>
            <w:tcW w:w="1710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139,4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BE3" w:rsidRDefault="003C4BE3" w:rsidP="003C4B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Merge w:val="restart"/>
          </w:tcPr>
          <w:p w:rsidR="003C4BE3" w:rsidRDefault="0027231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  <w:vMerge w:val="restart"/>
          </w:tcPr>
          <w:p w:rsidR="003C4BE3" w:rsidRDefault="0027231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630" w:type="dxa"/>
            <w:vMerge w:val="restart"/>
          </w:tcPr>
          <w:p w:rsidR="003C4BE3" w:rsidRDefault="0027231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591" w:type="dxa"/>
            <w:vMerge w:val="restart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автомобили:</w:t>
            </w:r>
            <w:r w:rsidRPr="00C855A7">
              <w:rPr>
                <w:sz w:val="24"/>
                <w:szCs w:val="24"/>
              </w:rPr>
              <w:t xml:space="preserve"> </w:t>
            </w:r>
          </w:p>
          <w:p w:rsidR="003C4BE3" w:rsidRPr="00C855A7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Ford</w:t>
            </w:r>
            <w:r w:rsidRPr="00C85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Fokus</w:t>
            </w:r>
          </w:p>
          <w:p w:rsidR="003C4BE3" w:rsidRPr="009155EF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УАЗ 31512</w:t>
            </w:r>
          </w:p>
        </w:tc>
      </w:tr>
      <w:tr w:rsidR="003C4BE3" w:rsidTr="003C4BE3">
        <w:trPr>
          <w:trHeight w:val="1440"/>
        </w:trPr>
        <w:tc>
          <w:tcPr>
            <w:tcW w:w="1816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</w:tcPr>
          <w:p w:rsidR="003C4BE3" w:rsidRDefault="003C4BE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от продажи недвижимого имущества 2650000</w:t>
            </w:r>
          </w:p>
        </w:tc>
        <w:tc>
          <w:tcPr>
            <w:tcW w:w="1710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</w:tr>
      <w:tr w:rsidR="003C4BE3" w:rsidTr="003C4BE3">
        <w:trPr>
          <w:trHeight w:val="981"/>
        </w:trPr>
        <w:tc>
          <w:tcPr>
            <w:tcW w:w="1816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636" w:type="dxa"/>
          </w:tcPr>
          <w:p w:rsidR="003C4BE3" w:rsidRDefault="003C4BE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173176,04</w:t>
            </w:r>
          </w:p>
        </w:tc>
        <w:tc>
          <w:tcPr>
            <w:tcW w:w="171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08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139,4 </w:t>
            </w:r>
          </w:p>
        </w:tc>
        <w:tc>
          <w:tcPr>
            <w:tcW w:w="1630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3C4BE3" w:rsidRPr="009155EF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9186A"/>
    <w:rsid w:val="00272312"/>
    <w:rsid w:val="003C4BE3"/>
    <w:rsid w:val="00631B42"/>
    <w:rsid w:val="006D1DEA"/>
    <w:rsid w:val="00914EAE"/>
    <w:rsid w:val="009155EF"/>
    <w:rsid w:val="00B063FA"/>
    <w:rsid w:val="00C855A7"/>
    <w:rsid w:val="00DA4895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2014-04-22T09:07:00Z</dcterms:created>
  <dcterms:modified xsi:type="dcterms:W3CDTF">2015-05-06T03:43:00Z</dcterms:modified>
</cp:coreProperties>
</file>