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39A" w:rsidRDefault="006E439A" w:rsidP="006E439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E439A" w:rsidRDefault="006E439A" w:rsidP="006E439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E439A" w:rsidRDefault="006E439A" w:rsidP="006E439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Воткинской</w:t>
      </w:r>
      <w:proofErr w:type="spellEnd"/>
      <w:r>
        <w:rPr>
          <w:b/>
          <w:sz w:val="20"/>
          <w:szCs w:val="20"/>
          <w:u w:val="single"/>
        </w:rPr>
        <w:t xml:space="preserve">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6E439A" w:rsidRDefault="006E439A" w:rsidP="006E439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E439A" w:rsidRDefault="006E439A" w:rsidP="006E439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E439A" w:rsidRDefault="006E439A" w:rsidP="006E439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6E439A" w:rsidRDefault="006E439A" w:rsidP="006E439A"/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980"/>
        <w:gridCol w:w="1260"/>
        <w:gridCol w:w="1492"/>
        <w:gridCol w:w="1208"/>
        <w:gridCol w:w="2057"/>
        <w:gridCol w:w="1277"/>
        <w:gridCol w:w="1166"/>
      </w:tblGrid>
      <w:tr w:rsidR="006E439A" w:rsidTr="009433A7">
        <w:tc>
          <w:tcPr>
            <w:tcW w:w="1728" w:type="dxa"/>
            <w:vMerge w:val="restart"/>
          </w:tcPr>
          <w:p w:rsidR="006E439A" w:rsidRDefault="006E439A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6E439A" w:rsidRDefault="006E439A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6E439A" w:rsidRPr="0057406A" w:rsidRDefault="006E439A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6E439A" w:rsidRDefault="006E439A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6E439A" w:rsidRDefault="006E439A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6E439A" w:rsidTr="009433A7">
        <w:tc>
          <w:tcPr>
            <w:tcW w:w="1728" w:type="dxa"/>
            <w:vMerge/>
          </w:tcPr>
          <w:p w:rsidR="006E439A" w:rsidRDefault="006E439A" w:rsidP="009433A7"/>
        </w:tc>
        <w:tc>
          <w:tcPr>
            <w:tcW w:w="1620" w:type="dxa"/>
            <w:vMerge/>
          </w:tcPr>
          <w:p w:rsidR="006E439A" w:rsidRDefault="006E439A" w:rsidP="009433A7"/>
        </w:tc>
        <w:tc>
          <w:tcPr>
            <w:tcW w:w="1620" w:type="dxa"/>
            <w:vMerge/>
          </w:tcPr>
          <w:p w:rsidR="006E439A" w:rsidRDefault="006E439A" w:rsidP="009433A7"/>
        </w:tc>
        <w:tc>
          <w:tcPr>
            <w:tcW w:w="1980" w:type="dxa"/>
          </w:tcPr>
          <w:p w:rsidR="006E439A" w:rsidRDefault="006E439A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6E439A" w:rsidRDefault="006E439A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6E439A" w:rsidRDefault="006E439A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6E439A" w:rsidRDefault="006E439A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6E439A" w:rsidRDefault="006E439A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6E439A" w:rsidRDefault="006E439A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6E439A" w:rsidRDefault="006E439A" w:rsidP="009433A7">
            <w:r>
              <w:t>страна расположения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6E439A" w:rsidRDefault="006E439A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6E439A" w:rsidRDefault="006E439A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6E439A" w:rsidRDefault="006E439A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  <w:r>
              <w:t>10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/>
          <w:p w:rsidR="006E439A" w:rsidRDefault="006E439A" w:rsidP="009433A7">
            <w:proofErr w:type="spellStart"/>
            <w:r>
              <w:t>Караханов</w:t>
            </w:r>
            <w:proofErr w:type="spellEnd"/>
            <w:r>
              <w:t xml:space="preserve"> </w:t>
            </w:r>
          </w:p>
          <w:p w:rsidR="006E439A" w:rsidRDefault="006E439A" w:rsidP="009433A7">
            <w:r>
              <w:t xml:space="preserve">Рудольф </w:t>
            </w:r>
          </w:p>
          <w:p w:rsidR="006E439A" w:rsidRDefault="006E439A" w:rsidP="009433A7">
            <w:proofErr w:type="spellStart"/>
            <w:r>
              <w:t>Шарафудинович</w:t>
            </w:r>
            <w:proofErr w:type="spellEnd"/>
            <w:r>
              <w:t xml:space="preserve"> </w:t>
            </w:r>
          </w:p>
          <w:p w:rsidR="006E439A" w:rsidRDefault="006E439A" w:rsidP="009433A7"/>
          <w:p w:rsidR="006E439A" w:rsidRDefault="006E439A" w:rsidP="009433A7"/>
          <w:p w:rsidR="006E439A" w:rsidRDefault="006E439A" w:rsidP="009433A7">
            <w:proofErr w:type="spellStart"/>
            <w:r>
              <w:t>Воткинский</w:t>
            </w:r>
            <w:proofErr w:type="spellEnd"/>
            <w:r>
              <w:t xml:space="preserve"> межрайонный прокурор Удмуртской Республики </w:t>
            </w:r>
          </w:p>
          <w:p w:rsidR="006E439A" w:rsidRDefault="006E439A" w:rsidP="009433A7"/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>1 672 508,02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/>
          <w:p w:rsidR="006E439A" w:rsidRDefault="006E439A" w:rsidP="009433A7">
            <w:r>
              <w:t xml:space="preserve">земельный участок для размещения домов индивидуальной жилой застройки </w:t>
            </w:r>
          </w:p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>1 200,0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E439A" w:rsidRDefault="006E439A" w:rsidP="009433A7"/>
          <w:p w:rsidR="006E439A" w:rsidRDefault="006E439A" w:rsidP="009433A7">
            <w:r>
              <w:t>легковой автомобиль</w:t>
            </w:r>
          </w:p>
          <w:p w:rsidR="006E439A" w:rsidRDefault="006E439A" w:rsidP="009433A7"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Хайлюкс</w:t>
            </w:r>
            <w:proofErr w:type="spellEnd"/>
            <w:r>
              <w:t xml:space="preserve">  </w:t>
            </w:r>
          </w:p>
          <w:p w:rsidR="006E439A" w:rsidRPr="00DB1B37" w:rsidRDefault="006E439A" w:rsidP="009433A7">
            <w:r>
              <w:t xml:space="preserve"> </w:t>
            </w:r>
          </w:p>
          <w:p w:rsidR="006E439A" w:rsidRDefault="006E439A" w:rsidP="009433A7"/>
        </w:tc>
        <w:tc>
          <w:tcPr>
            <w:tcW w:w="2057" w:type="dxa"/>
          </w:tcPr>
          <w:p w:rsidR="006E439A" w:rsidRDefault="006E439A" w:rsidP="009433A7"/>
          <w:p w:rsidR="006E439A" w:rsidRDefault="006E439A" w:rsidP="009433A7">
            <w:r>
              <w:t xml:space="preserve">квартира (аренда) </w:t>
            </w:r>
          </w:p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>30,2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/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>
            <w:r>
              <w:t xml:space="preserve">земельный участок для сельскохозяйственного </w:t>
            </w:r>
            <w:r>
              <w:lastRenderedPageBreak/>
              <w:t>использования</w:t>
            </w:r>
          </w:p>
          <w:p w:rsidR="006E439A" w:rsidRDefault="006E439A" w:rsidP="009433A7">
            <w:r>
              <w:t xml:space="preserve"> </w:t>
            </w:r>
          </w:p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  <w:r>
              <w:lastRenderedPageBreak/>
              <w:t>968,0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E439A" w:rsidRDefault="006E439A" w:rsidP="009433A7">
            <w:r>
              <w:t>легковой автомобиль</w:t>
            </w:r>
          </w:p>
          <w:p w:rsidR="006E439A" w:rsidRDefault="006E439A" w:rsidP="009433A7">
            <w:r>
              <w:t xml:space="preserve">Мерседес </w:t>
            </w:r>
            <w:proofErr w:type="spellStart"/>
            <w:r>
              <w:lastRenderedPageBreak/>
              <w:t>Бенц</w:t>
            </w:r>
            <w:proofErr w:type="spellEnd"/>
            <w:r>
              <w:t xml:space="preserve">   </w:t>
            </w:r>
          </w:p>
          <w:p w:rsidR="006E439A" w:rsidRDefault="006E439A" w:rsidP="009433A7"/>
        </w:tc>
        <w:tc>
          <w:tcPr>
            <w:tcW w:w="2057" w:type="dxa"/>
          </w:tcPr>
          <w:p w:rsidR="006E439A" w:rsidRDefault="006E439A" w:rsidP="009433A7"/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</w:p>
        </w:tc>
      </w:tr>
      <w:tr w:rsidR="006E439A" w:rsidTr="009433A7">
        <w:tc>
          <w:tcPr>
            <w:tcW w:w="1728" w:type="dxa"/>
          </w:tcPr>
          <w:p w:rsidR="006E439A" w:rsidRDefault="006E439A" w:rsidP="009433A7"/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>
            <w:r>
              <w:t xml:space="preserve">жилой дом </w:t>
            </w:r>
          </w:p>
          <w:p w:rsidR="006E439A" w:rsidRDefault="006E439A" w:rsidP="009433A7"/>
          <w:p w:rsidR="006E439A" w:rsidRDefault="006E439A" w:rsidP="009433A7"/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  <w:r>
              <w:t>300,4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  <w:p w:rsidR="006E439A" w:rsidRDefault="006E439A" w:rsidP="009433A7">
            <w:pPr>
              <w:jc w:val="center"/>
            </w:pPr>
          </w:p>
        </w:tc>
        <w:tc>
          <w:tcPr>
            <w:tcW w:w="1208" w:type="dxa"/>
          </w:tcPr>
          <w:p w:rsidR="006E439A" w:rsidRDefault="006E439A" w:rsidP="009433A7"/>
        </w:tc>
        <w:tc>
          <w:tcPr>
            <w:tcW w:w="2057" w:type="dxa"/>
          </w:tcPr>
          <w:p w:rsidR="006E439A" w:rsidRDefault="006E439A" w:rsidP="009433A7"/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</w:p>
        </w:tc>
      </w:tr>
      <w:tr w:rsidR="006E439A" w:rsidTr="009433A7">
        <w:tc>
          <w:tcPr>
            <w:tcW w:w="1728" w:type="dxa"/>
          </w:tcPr>
          <w:p w:rsidR="006E439A" w:rsidRDefault="006E439A" w:rsidP="009433A7"/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>
            <w:r>
              <w:t>незавершенный строительный объект недвижимости</w:t>
            </w:r>
          </w:p>
          <w:p w:rsidR="006E439A" w:rsidRDefault="006E439A" w:rsidP="009433A7">
            <w:r>
              <w:t xml:space="preserve"> </w:t>
            </w:r>
          </w:p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  <w:r>
              <w:t>123,3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E439A" w:rsidRDefault="006E439A" w:rsidP="009433A7"/>
        </w:tc>
        <w:tc>
          <w:tcPr>
            <w:tcW w:w="2057" w:type="dxa"/>
          </w:tcPr>
          <w:p w:rsidR="006E439A" w:rsidRDefault="006E439A" w:rsidP="009433A7"/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</w:p>
        </w:tc>
      </w:tr>
      <w:tr w:rsidR="006E439A" w:rsidTr="009433A7">
        <w:tc>
          <w:tcPr>
            <w:tcW w:w="1728" w:type="dxa"/>
          </w:tcPr>
          <w:p w:rsidR="006E439A" w:rsidRDefault="006E439A" w:rsidP="009433A7">
            <w:r>
              <w:t xml:space="preserve">супруга 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  <w:r>
              <w:t>282 576,76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6E439A" w:rsidRDefault="006E439A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E439A" w:rsidRDefault="006E439A" w:rsidP="009433A7">
            <w:r>
              <w:t>жилой дом (безвозмездное пользование)</w:t>
            </w:r>
          </w:p>
          <w:p w:rsidR="006E439A" w:rsidRDefault="006E439A" w:rsidP="009433A7"/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  <w:r>
              <w:t>300,4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/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/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208" w:type="dxa"/>
          </w:tcPr>
          <w:p w:rsidR="006E439A" w:rsidRDefault="006E439A" w:rsidP="009433A7"/>
        </w:tc>
        <w:tc>
          <w:tcPr>
            <w:tcW w:w="2057" w:type="dxa"/>
          </w:tcPr>
          <w:p w:rsidR="006E439A" w:rsidRDefault="006E439A" w:rsidP="009433A7"/>
          <w:p w:rsidR="006E439A" w:rsidRDefault="006E439A" w:rsidP="009433A7">
            <w:r>
              <w:t xml:space="preserve">земельный участок для размещения домов индивидуальной жилой застройки </w:t>
            </w:r>
          </w:p>
          <w:p w:rsidR="006E439A" w:rsidRDefault="006E439A" w:rsidP="009433A7"/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>1 200,0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6E439A" w:rsidRDefault="006E439A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E439A" w:rsidRDefault="006E439A" w:rsidP="009433A7">
            <w:r>
              <w:t>жилой дом (безвозмездное пользование)</w:t>
            </w:r>
          </w:p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  <w:r>
              <w:t>300,4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/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/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208" w:type="dxa"/>
          </w:tcPr>
          <w:p w:rsidR="006E439A" w:rsidRDefault="006E439A" w:rsidP="009433A7"/>
        </w:tc>
        <w:tc>
          <w:tcPr>
            <w:tcW w:w="2057" w:type="dxa"/>
          </w:tcPr>
          <w:p w:rsidR="006E439A" w:rsidRDefault="006E439A" w:rsidP="009433A7">
            <w:r>
              <w:t xml:space="preserve">земельный участок для размещения домов индивидуальной жилой застройки </w:t>
            </w:r>
          </w:p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>1 200,0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>
            <w:r>
              <w:t xml:space="preserve">несовершеннолетний </w:t>
            </w:r>
            <w:r>
              <w:lastRenderedPageBreak/>
              <w:t xml:space="preserve">ребенок 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6E439A" w:rsidRDefault="006E439A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E439A" w:rsidRDefault="006E439A" w:rsidP="009433A7">
            <w:r>
              <w:t xml:space="preserve">жилой дом (безвозмездное </w:t>
            </w:r>
            <w:r>
              <w:lastRenderedPageBreak/>
              <w:t>пользование)</w:t>
            </w:r>
          </w:p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  <w:r>
              <w:lastRenderedPageBreak/>
              <w:t>300,4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</w:tr>
      <w:tr w:rsidR="006E439A" w:rsidTr="009433A7">
        <w:tc>
          <w:tcPr>
            <w:tcW w:w="1728" w:type="dxa"/>
          </w:tcPr>
          <w:p w:rsidR="006E439A" w:rsidRDefault="006E439A" w:rsidP="009433A7"/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62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980" w:type="dxa"/>
          </w:tcPr>
          <w:p w:rsidR="006E439A" w:rsidRDefault="006E439A" w:rsidP="009433A7"/>
        </w:tc>
        <w:tc>
          <w:tcPr>
            <w:tcW w:w="1260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492" w:type="dxa"/>
          </w:tcPr>
          <w:p w:rsidR="006E439A" w:rsidRDefault="006E439A" w:rsidP="009433A7">
            <w:pPr>
              <w:jc w:val="center"/>
            </w:pPr>
          </w:p>
        </w:tc>
        <w:tc>
          <w:tcPr>
            <w:tcW w:w="1208" w:type="dxa"/>
          </w:tcPr>
          <w:p w:rsidR="006E439A" w:rsidRDefault="006E439A" w:rsidP="009433A7"/>
        </w:tc>
        <w:tc>
          <w:tcPr>
            <w:tcW w:w="2057" w:type="dxa"/>
          </w:tcPr>
          <w:p w:rsidR="006E439A" w:rsidRDefault="006E439A" w:rsidP="009433A7">
            <w:r>
              <w:t xml:space="preserve">земельный участок для размещения домов индивидуальной жилой застройки </w:t>
            </w:r>
          </w:p>
        </w:tc>
        <w:tc>
          <w:tcPr>
            <w:tcW w:w="1277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>1 200,0</w:t>
            </w:r>
          </w:p>
        </w:tc>
        <w:tc>
          <w:tcPr>
            <w:tcW w:w="1166" w:type="dxa"/>
          </w:tcPr>
          <w:p w:rsidR="006E439A" w:rsidRDefault="006E439A" w:rsidP="009433A7">
            <w:pPr>
              <w:jc w:val="center"/>
            </w:pPr>
          </w:p>
          <w:p w:rsidR="006E439A" w:rsidRDefault="006E439A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6E439A" w:rsidRDefault="00BD2DB7" w:rsidP="006E439A"/>
    <w:sectPr w:rsidR="00BD2DB7" w:rsidRPr="006E439A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6E439A"/>
    <w:rsid w:val="008E3A56"/>
    <w:rsid w:val="0094650A"/>
    <w:rsid w:val="00BD2DB7"/>
    <w:rsid w:val="00D23A66"/>
    <w:rsid w:val="00D40C13"/>
    <w:rsid w:val="00D6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2015-05-20T06:11:00Z</dcterms:created>
  <dcterms:modified xsi:type="dcterms:W3CDTF">2015-05-20T06:11:00Z</dcterms:modified>
</cp:coreProperties>
</file>