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3F" w:rsidRDefault="00E8483F" w:rsidP="00A95F0F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 xml:space="preserve">главы </w:t>
      </w:r>
      <w:r w:rsidRPr="00A95F0F">
        <w:rPr>
          <w:b/>
        </w:rPr>
        <w:t xml:space="preserve"> Верхошижемского района за отчетный период с 1 января 201</w:t>
      </w:r>
      <w:r w:rsidR="00FA4053">
        <w:rPr>
          <w:b/>
        </w:rPr>
        <w:t>4</w:t>
      </w:r>
      <w:r w:rsidR="004C51F5">
        <w:rPr>
          <w:b/>
        </w:rPr>
        <w:t xml:space="preserve"> г. по 31 декабря 201</w:t>
      </w:r>
      <w:r w:rsidR="008A726B">
        <w:rPr>
          <w:b/>
        </w:rPr>
        <w:t>4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2"/>
        <w:gridCol w:w="2436"/>
        <w:gridCol w:w="1220"/>
        <w:gridCol w:w="1078"/>
        <w:gridCol w:w="1591"/>
        <w:gridCol w:w="1345"/>
        <w:gridCol w:w="1049"/>
        <w:gridCol w:w="1616"/>
        <w:gridCol w:w="1078"/>
        <w:gridCol w:w="1591"/>
      </w:tblGrid>
      <w:tr w:rsidR="00E8483F" w:rsidTr="005B3AC5">
        <w:tc>
          <w:tcPr>
            <w:tcW w:w="1782" w:type="dxa"/>
            <w:vMerge w:val="restart"/>
          </w:tcPr>
          <w:p w:rsidR="00E8483F" w:rsidRDefault="00E8483F" w:rsidP="00824461">
            <w:r>
              <w:t>Фамилия имя отчество</w:t>
            </w:r>
          </w:p>
        </w:tc>
        <w:tc>
          <w:tcPr>
            <w:tcW w:w="2436" w:type="dxa"/>
            <w:vMerge w:val="restart"/>
          </w:tcPr>
          <w:p w:rsidR="00E8483F" w:rsidRDefault="00E8483F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283" w:type="dxa"/>
            <w:gridSpan w:val="5"/>
          </w:tcPr>
          <w:p w:rsidR="00E8483F" w:rsidRDefault="00E8483F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85" w:type="dxa"/>
            <w:gridSpan w:val="3"/>
          </w:tcPr>
          <w:p w:rsidR="00E8483F" w:rsidRDefault="00E8483F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E8483F" w:rsidTr="005B3AC5">
        <w:trPr>
          <w:trHeight w:val="570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  <w:tc>
          <w:tcPr>
            <w:tcW w:w="2394" w:type="dxa"/>
            <w:gridSpan w:val="2"/>
          </w:tcPr>
          <w:p w:rsidR="00E8483F" w:rsidRDefault="00E8483F" w:rsidP="00824461">
            <w:r>
              <w:t>Транспортные средства</w:t>
            </w:r>
          </w:p>
        </w:tc>
        <w:tc>
          <w:tcPr>
            <w:tcW w:w="1616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</w:tr>
      <w:tr w:rsidR="00E8483F" w:rsidTr="005B3AC5">
        <w:trPr>
          <w:trHeight w:val="495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  <w:tc>
          <w:tcPr>
            <w:tcW w:w="1345" w:type="dxa"/>
          </w:tcPr>
          <w:p w:rsidR="00E8483F" w:rsidRDefault="00E8483F" w:rsidP="00824461">
            <w:r>
              <w:t>вид</w:t>
            </w:r>
          </w:p>
          <w:p w:rsidR="00E8483F" w:rsidRDefault="00E8483F" w:rsidP="00824461"/>
        </w:tc>
        <w:tc>
          <w:tcPr>
            <w:tcW w:w="1049" w:type="dxa"/>
          </w:tcPr>
          <w:p w:rsidR="00E8483F" w:rsidRDefault="00E8483F" w:rsidP="00824461">
            <w:r>
              <w:t>модель</w:t>
            </w:r>
          </w:p>
          <w:p w:rsidR="00E8483F" w:rsidRDefault="00E8483F" w:rsidP="00824461"/>
        </w:tc>
        <w:tc>
          <w:tcPr>
            <w:tcW w:w="1616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</w:tr>
      <w:tr w:rsidR="003879A7" w:rsidTr="005B3AC5">
        <w:trPr>
          <w:trHeight w:val="1074"/>
        </w:trPr>
        <w:tc>
          <w:tcPr>
            <w:tcW w:w="1782" w:type="dxa"/>
          </w:tcPr>
          <w:p w:rsidR="003879A7" w:rsidRDefault="003879A7" w:rsidP="00824461">
            <w:r>
              <w:t>Кадесников Дмитрий Васильевич</w:t>
            </w:r>
          </w:p>
          <w:p w:rsidR="003879A7" w:rsidRDefault="003879A7" w:rsidP="00824461"/>
        </w:tc>
        <w:tc>
          <w:tcPr>
            <w:tcW w:w="2436" w:type="dxa"/>
          </w:tcPr>
          <w:p w:rsidR="003879A7" w:rsidRDefault="003879A7" w:rsidP="00824461">
            <w:r>
              <w:t>672</w:t>
            </w:r>
            <w:r w:rsidR="00130888">
              <w:t xml:space="preserve"> </w:t>
            </w:r>
            <w:r>
              <w:t>813,31</w:t>
            </w:r>
          </w:p>
        </w:tc>
        <w:tc>
          <w:tcPr>
            <w:tcW w:w="1220" w:type="dxa"/>
          </w:tcPr>
          <w:p w:rsidR="003879A7" w:rsidRDefault="003879A7" w:rsidP="00824461">
            <w:r>
              <w:t xml:space="preserve">Жилой </w:t>
            </w:r>
            <w:proofErr w:type="spellStart"/>
            <w:r>
              <w:t>дом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1/5</w:t>
            </w:r>
          </w:p>
        </w:tc>
        <w:tc>
          <w:tcPr>
            <w:tcW w:w="1078" w:type="dxa"/>
          </w:tcPr>
          <w:p w:rsidR="003879A7" w:rsidRDefault="003879A7" w:rsidP="00824461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824461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автомобиль</w:t>
            </w:r>
          </w:p>
        </w:tc>
        <w:tc>
          <w:tcPr>
            <w:tcW w:w="1049" w:type="dxa"/>
          </w:tcPr>
          <w:p w:rsidR="003879A7" w:rsidRPr="007709ED" w:rsidRDefault="003879A7" w:rsidP="00824461">
            <w:pPr>
              <w:rPr>
                <w:lang w:val="en-US"/>
              </w:rPr>
            </w:pPr>
            <w:r>
              <w:rPr>
                <w:lang w:val="en-US"/>
              </w:rPr>
              <w:t>SUBARU</w:t>
            </w:r>
          </w:p>
        </w:tc>
        <w:tc>
          <w:tcPr>
            <w:tcW w:w="1616" w:type="dxa"/>
          </w:tcPr>
          <w:p w:rsidR="003879A7" w:rsidRDefault="003879A7" w:rsidP="00BA673A">
            <w:r>
              <w:t>нет</w:t>
            </w:r>
          </w:p>
        </w:tc>
        <w:tc>
          <w:tcPr>
            <w:tcW w:w="1078" w:type="dxa"/>
          </w:tcPr>
          <w:p w:rsidR="003879A7" w:rsidRDefault="003879A7" w:rsidP="00BA673A">
            <w:r>
              <w:t>нет</w:t>
            </w:r>
          </w:p>
        </w:tc>
        <w:tc>
          <w:tcPr>
            <w:tcW w:w="1591" w:type="dxa"/>
          </w:tcPr>
          <w:p w:rsidR="003879A7" w:rsidRDefault="003879A7" w:rsidP="00BA673A">
            <w:r>
              <w:t>нет</w:t>
            </w:r>
          </w:p>
        </w:tc>
      </w:tr>
      <w:tr w:rsidR="003879A7" w:rsidTr="000C43BA">
        <w:trPr>
          <w:trHeight w:val="632"/>
        </w:trPr>
        <w:tc>
          <w:tcPr>
            <w:tcW w:w="1782" w:type="dxa"/>
          </w:tcPr>
          <w:p w:rsidR="003879A7" w:rsidRDefault="003879A7" w:rsidP="00824461">
            <w:r>
              <w:t>Супруга</w:t>
            </w:r>
          </w:p>
          <w:p w:rsidR="003879A7" w:rsidRDefault="003879A7" w:rsidP="00824461"/>
        </w:tc>
        <w:tc>
          <w:tcPr>
            <w:tcW w:w="2436" w:type="dxa"/>
          </w:tcPr>
          <w:p w:rsidR="003879A7" w:rsidRDefault="00130888" w:rsidP="00824461">
            <w:r>
              <w:t>66 928,38</w:t>
            </w:r>
          </w:p>
        </w:tc>
        <w:tc>
          <w:tcPr>
            <w:tcW w:w="1220" w:type="dxa"/>
          </w:tcPr>
          <w:p w:rsidR="003879A7" w:rsidRDefault="003879A7" w:rsidP="000441E2">
            <w:r>
              <w:t>Жилой дом доля 1/5</w:t>
            </w:r>
          </w:p>
        </w:tc>
        <w:tc>
          <w:tcPr>
            <w:tcW w:w="1078" w:type="dxa"/>
          </w:tcPr>
          <w:p w:rsidR="003879A7" w:rsidRDefault="003879A7" w:rsidP="000441E2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0441E2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нет</w:t>
            </w:r>
          </w:p>
        </w:tc>
        <w:tc>
          <w:tcPr>
            <w:tcW w:w="1049" w:type="dxa"/>
          </w:tcPr>
          <w:p w:rsidR="003879A7" w:rsidRDefault="003879A7" w:rsidP="00824461">
            <w:r>
              <w:t>нет</w:t>
            </w:r>
          </w:p>
        </w:tc>
        <w:tc>
          <w:tcPr>
            <w:tcW w:w="1616" w:type="dxa"/>
          </w:tcPr>
          <w:p w:rsidR="003879A7" w:rsidRDefault="003879A7" w:rsidP="00130313">
            <w:r>
              <w:t>Земельный участок</w:t>
            </w:r>
          </w:p>
        </w:tc>
        <w:tc>
          <w:tcPr>
            <w:tcW w:w="1078" w:type="dxa"/>
          </w:tcPr>
          <w:p w:rsidR="003879A7" w:rsidRDefault="003879A7" w:rsidP="00130313">
            <w:r>
              <w:t>1092</w:t>
            </w:r>
          </w:p>
        </w:tc>
        <w:tc>
          <w:tcPr>
            <w:tcW w:w="1591" w:type="dxa"/>
          </w:tcPr>
          <w:p w:rsidR="003879A7" w:rsidRDefault="003879A7" w:rsidP="00130313">
            <w:r>
              <w:t>Россия</w:t>
            </w:r>
          </w:p>
        </w:tc>
      </w:tr>
      <w:tr w:rsidR="003879A7" w:rsidTr="00BC3CA7">
        <w:trPr>
          <w:trHeight w:val="801"/>
        </w:trPr>
        <w:tc>
          <w:tcPr>
            <w:tcW w:w="1782" w:type="dxa"/>
          </w:tcPr>
          <w:p w:rsidR="003879A7" w:rsidRDefault="003879A7" w:rsidP="00824461">
            <w:r>
              <w:t>Дочь</w:t>
            </w:r>
          </w:p>
        </w:tc>
        <w:tc>
          <w:tcPr>
            <w:tcW w:w="2436" w:type="dxa"/>
          </w:tcPr>
          <w:p w:rsidR="003879A7" w:rsidRDefault="003879A7" w:rsidP="00824461">
            <w:r>
              <w:t>нет</w:t>
            </w:r>
          </w:p>
        </w:tc>
        <w:tc>
          <w:tcPr>
            <w:tcW w:w="1220" w:type="dxa"/>
          </w:tcPr>
          <w:p w:rsidR="003879A7" w:rsidRDefault="003879A7" w:rsidP="00F541E3">
            <w:r>
              <w:t>Жилой дом доля 1/5</w:t>
            </w:r>
          </w:p>
        </w:tc>
        <w:tc>
          <w:tcPr>
            <w:tcW w:w="1078" w:type="dxa"/>
          </w:tcPr>
          <w:p w:rsidR="003879A7" w:rsidRDefault="003879A7" w:rsidP="00F541E3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F541E3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нет</w:t>
            </w:r>
          </w:p>
        </w:tc>
        <w:tc>
          <w:tcPr>
            <w:tcW w:w="1049" w:type="dxa"/>
          </w:tcPr>
          <w:p w:rsidR="003879A7" w:rsidRDefault="003879A7" w:rsidP="00824461">
            <w:r>
              <w:t>нет</w:t>
            </w:r>
          </w:p>
        </w:tc>
        <w:tc>
          <w:tcPr>
            <w:tcW w:w="1616" w:type="dxa"/>
          </w:tcPr>
          <w:p w:rsidR="003879A7" w:rsidRDefault="003879A7" w:rsidP="009D7AF5">
            <w:r>
              <w:t>нет</w:t>
            </w:r>
          </w:p>
        </w:tc>
        <w:tc>
          <w:tcPr>
            <w:tcW w:w="1078" w:type="dxa"/>
          </w:tcPr>
          <w:p w:rsidR="003879A7" w:rsidRDefault="003879A7" w:rsidP="009D7AF5">
            <w:r>
              <w:t>нет</w:t>
            </w:r>
          </w:p>
        </w:tc>
        <w:tc>
          <w:tcPr>
            <w:tcW w:w="1591" w:type="dxa"/>
          </w:tcPr>
          <w:p w:rsidR="003879A7" w:rsidRDefault="003879A7" w:rsidP="009D7AF5">
            <w:r>
              <w:t>нет</w:t>
            </w:r>
          </w:p>
        </w:tc>
      </w:tr>
      <w:tr w:rsidR="003879A7" w:rsidTr="00826721">
        <w:trPr>
          <w:trHeight w:val="819"/>
        </w:trPr>
        <w:tc>
          <w:tcPr>
            <w:tcW w:w="1782" w:type="dxa"/>
          </w:tcPr>
          <w:p w:rsidR="003879A7" w:rsidRDefault="003879A7" w:rsidP="00824461">
            <w:r>
              <w:t>Дочь</w:t>
            </w:r>
          </w:p>
        </w:tc>
        <w:tc>
          <w:tcPr>
            <w:tcW w:w="2436" w:type="dxa"/>
          </w:tcPr>
          <w:p w:rsidR="003879A7" w:rsidRDefault="003879A7" w:rsidP="00824461">
            <w:r>
              <w:t>нет</w:t>
            </w:r>
          </w:p>
        </w:tc>
        <w:tc>
          <w:tcPr>
            <w:tcW w:w="1220" w:type="dxa"/>
          </w:tcPr>
          <w:p w:rsidR="003879A7" w:rsidRDefault="003879A7" w:rsidP="00277474">
            <w:r>
              <w:t>Жилой дом доля 1/5</w:t>
            </w:r>
          </w:p>
        </w:tc>
        <w:tc>
          <w:tcPr>
            <w:tcW w:w="1078" w:type="dxa"/>
          </w:tcPr>
          <w:p w:rsidR="003879A7" w:rsidRDefault="003879A7" w:rsidP="00277474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277474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нет</w:t>
            </w:r>
          </w:p>
        </w:tc>
        <w:tc>
          <w:tcPr>
            <w:tcW w:w="1049" w:type="dxa"/>
          </w:tcPr>
          <w:p w:rsidR="003879A7" w:rsidRDefault="003879A7" w:rsidP="00824461">
            <w:r>
              <w:t>нет</w:t>
            </w:r>
          </w:p>
        </w:tc>
        <w:tc>
          <w:tcPr>
            <w:tcW w:w="1616" w:type="dxa"/>
          </w:tcPr>
          <w:p w:rsidR="003879A7" w:rsidRDefault="003879A7" w:rsidP="003A1DE5">
            <w:r>
              <w:t>нет</w:t>
            </w:r>
          </w:p>
        </w:tc>
        <w:tc>
          <w:tcPr>
            <w:tcW w:w="1078" w:type="dxa"/>
          </w:tcPr>
          <w:p w:rsidR="003879A7" w:rsidRDefault="003879A7" w:rsidP="003A1DE5">
            <w:r>
              <w:t>нет</w:t>
            </w:r>
          </w:p>
        </w:tc>
        <w:tc>
          <w:tcPr>
            <w:tcW w:w="1591" w:type="dxa"/>
          </w:tcPr>
          <w:p w:rsidR="003879A7" w:rsidRDefault="003879A7" w:rsidP="003A1DE5">
            <w:r>
              <w:t>нет</w:t>
            </w:r>
          </w:p>
        </w:tc>
      </w:tr>
      <w:tr w:rsidR="003879A7" w:rsidTr="00140F10">
        <w:trPr>
          <w:trHeight w:val="879"/>
        </w:trPr>
        <w:tc>
          <w:tcPr>
            <w:tcW w:w="1782" w:type="dxa"/>
          </w:tcPr>
          <w:p w:rsidR="003879A7" w:rsidRDefault="00AF34D2" w:rsidP="00824461">
            <w:r>
              <w:t>Д</w:t>
            </w:r>
            <w:r w:rsidR="003879A7">
              <w:t>очь</w:t>
            </w:r>
          </w:p>
        </w:tc>
        <w:tc>
          <w:tcPr>
            <w:tcW w:w="2436" w:type="dxa"/>
          </w:tcPr>
          <w:p w:rsidR="003879A7" w:rsidRDefault="003879A7" w:rsidP="00824461">
            <w:r>
              <w:t>нет</w:t>
            </w:r>
          </w:p>
        </w:tc>
        <w:tc>
          <w:tcPr>
            <w:tcW w:w="1220" w:type="dxa"/>
          </w:tcPr>
          <w:p w:rsidR="003879A7" w:rsidRDefault="003879A7" w:rsidP="008A17AC">
            <w:r>
              <w:t>Жилой дом доля 1/5</w:t>
            </w:r>
          </w:p>
        </w:tc>
        <w:tc>
          <w:tcPr>
            <w:tcW w:w="1078" w:type="dxa"/>
          </w:tcPr>
          <w:p w:rsidR="003879A7" w:rsidRDefault="003879A7" w:rsidP="008A17AC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8A17AC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нет</w:t>
            </w:r>
          </w:p>
        </w:tc>
        <w:tc>
          <w:tcPr>
            <w:tcW w:w="1049" w:type="dxa"/>
          </w:tcPr>
          <w:p w:rsidR="003879A7" w:rsidRDefault="003879A7" w:rsidP="00824461">
            <w:r>
              <w:t>нет</w:t>
            </w:r>
          </w:p>
        </w:tc>
        <w:tc>
          <w:tcPr>
            <w:tcW w:w="1616" w:type="dxa"/>
          </w:tcPr>
          <w:p w:rsidR="003879A7" w:rsidRDefault="003879A7" w:rsidP="00BD62F4">
            <w:r>
              <w:t>нет</w:t>
            </w:r>
          </w:p>
        </w:tc>
        <w:tc>
          <w:tcPr>
            <w:tcW w:w="1078" w:type="dxa"/>
          </w:tcPr>
          <w:p w:rsidR="003879A7" w:rsidRDefault="003879A7" w:rsidP="00BD62F4">
            <w:r>
              <w:t>нет</w:t>
            </w:r>
          </w:p>
        </w:tc>
        <w:tc>
          <w:tcPr>
            <w:tcW w:w="1591" w:type="dxa"/>
          </w:tcPr>
          <w:p w:rsidR="003879A7" w:rsidRDefault="003879A7" w:rsidP="00BD62F4">
            <w:r>
              <w:t>нет</w:t>
            </w:r>
          </w:p>
        </w:tc>
      </w:tr>
    </w:tbl>
    <w:p w:rsidR="00E8483F" w:rsidRDefault="00E8483F" w:rsidP="00E8483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A95F0F">
      <w:pPr>
        <w:jc w:val="center"/>
      </w:pPr>
    </w:p>
    <w:p w:rsidR="008A726B" w:rsidRDefault="008A726B" w:rsidP="00E8483F">
      <w:pPr>
        <w:jc w:val="center"/>
        <w:rPr>
          <w:b/>
        </w:rPr>
      </w:pPr>
    </w:p>
    <w:p w:rsidR="008A726B" w:rsidRDefault="008A726B" w:rsidP="00E8483F">
      <w:pPr>
        <w:jc w:val="center"/>
        <w:rPr>
          <w:b/>
        </w:rPr>
      </w:pPr>
    </w:p>
    <w:p w:rsidR="008A726B" w:rsidRDefault="008A726B" w:rsidP="00E8483F">
      <w:pPr>
        <w:jc w:val="center"/>
        <w:rPr>
          <w:b/>
        </w:rPr>
      </w:pPr>
    </w:p>
    <w:p w:rsidR="000E64DA" w:rsidRDefault="008A726B" w:rsidP="00E8483F">
      <w:pPr>
        <w:jc w:val="center"/>
      </w:pPr>
      <w:r>
        <w:rPr>
          <w:b/>
        </w:rPr>
        <w:t>С</w:t>
      </w:r>
      <w:r w:rsidR="00A95F0F" w:rsidRPr="00A95F0F">
        <w:rPr>
          <w:b/>
        </w:rPr>
        <w:t xml:space="preserve">ведения о доходах, об имуществе  </w:t>
      </w:r>
      <w:r w:rsidR="00E8483F">
        <w:rPr>
          <w:b/>
        </w:rPr>
        <w:t xml:space="preserve">управляющего делами аппарата Верхошижемской районной Думы </w:t>
      </w:r>
      <w:r w:rsidR="00A95F0F" w:rsidRPr="00A95F0F">
        <w:rPr>
          <w:b/>
        </w:rPr>
        <w:t xml:space="preserve"> за отчетный период с 1 я</w:t>
      </w:r>
      <w:r w:rsidR="00FA4053">
        <w:rPr>
          <w:b/>
        </w:rPr>
        <w:t>нваря 2014</w:t>
      </w:r>
      <w:r>
        <w:rPr>
          <w:b/>
        </w:rPr>
        <w:t xml:space="preserve"> г. по 31 декабря 2014</w:t>
      </w:r>
      <w:r w:rsidR="00A95F0F"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426"/>
        <w:gridCol w:w="1543"/>
        <w:gridCol w:w="1078"/>
        <w:gridCol w:w="1591"/>
        <w:gridCol w:w="1056"/>
        <w:gridCol w:w="1046"/>
        <w:gridCol w:w="1609"/>
        <w:gridCol w:w="1078"/>
        <w:gridCol w:w="1591"/>
      </w:tblGrid>
      <w:tr w:rsidR="000E64DA" w:rsidTr="00B67524">
        <w:tc>
          <w:tcPr>
            <w:tcW w:w="1874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533" w:type="dxa"/>
            <w:vMerge w:val="restart"/>
          </w:tcPr>
          <w:p w:rsidR="000E64DA" w:rsidRDefault="000E64DA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026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353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0E64DA" w:rsidTr="00B67524">
        <w:trPr>
          <w:trHeight w:val="570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227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684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0E64DA" w:rsidTr="00B67524">
        <w:trPr>
          <w:trHeight w:val="495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161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66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684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040542" w:rsidTr="00040542">
        <w:trPr>
          <w:trHeight w:val="623"/>
        </w:trPr>
        <w:tc>
          <w:tcPr>
            <w:tcW w:w="1874" w:type="dxa"/>
            <w:vMerge w:val="restart"/>
          </w:tcPr>
          <w:p w:rsidR="00040542" w:rsidRDefault="00040542" w:rsidP="00824461">
            <w:r>
              <w:t>Тупицына Людмила Васильевна</w:t>
            </w:r>
          </w:p>
          <w:p w:rsidR="00040542" w:rsidRDefault="00040542" w:rsidP="00824461"/>
        </w:tc>
        <w:tc>
          <w:tcPr>
            <w:tcW w:w="2533" w:type="dxa"/>
            <w:vMerge w:val="restart"/>
          </w:tcPr>
          <w:p w:rsidR="00040542" w:rsidRPr="000D1E5D" w:rsidRDefault="00767B81" w:rsidP="00040542">
            <w:pPr>
              <w:tabs>
                <w:tab w:val="left" w:pos="1305"/>
              </w:tabs>
            </w:pPr>
            <w:r>
              <w:t>515 351,94</w:t>
            </w:r>
          </w:p>
        </w:tc>
        <w:tc>
          <w:tcPr>
            <w:tcW w:w="1130" w:type="dxa"/>
            <w:vMerge w:val="restart"/>
          </w:tcPr>
          <w:p w:rsidR="00040542" w:rsidRDefault="00764E47" w:rsidP="00E22AB1">
            <w:r>
              <w:t>К</w:t>
            </w:r>
            <w:r w:rsidR="00040542">
              <w:t>вартира</w:t>
            </w:r>
          </w:p>
          <w:p w:rsidR="000E560F" w:rsidRDefault="000E560F" w:rsidP="00E22AB1">
            <w:r>
              <w:t>Доля  1/2</w:t>
            </w:r>
            <w:r w:rsidR="009844A0">
              <w:t xml:space="preserve"> Приватизация</w:t>
            </w:r>
          </w:p>
        </w:tc>
        <w:tc>
          <w:tcPr>
            <w:tcW w:w="1078" w:type="dxa"/>
            <w:vMerge w:val="restart"/>
          </w:tcPr>
          <w:p w:rsidR="00040542" w:rsidRDefault="00040542" w:rsidP="00E22AB1">
            <w:r>
              <w:t>56</w:t>
            </w:r>
          </w:p>
        </w:tc>
        <w:tc>
          <w:tcPr>
            <w:tcW w:w="1591" w:type="dxa"/>
            <w:vMerge w:val="restart"/>
          </w:tcPr>
          <w:p w:rsidR="00040542" w:rsidRDefault="00040542" w:rsidP="00E22AB1">
            <w:r>
              <w:t>Россия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315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300"/>
        </w:trPr>
        <w:tc>
          <w:tcPr>
            <w:tcW w:w="1874" w:type="dxa"/>
            <w:vMerge w:val="restart"/>
          </w:tcPr>
          <w:p w:rsidR="00040542" w:rsidRDefault="00040542" w:rsidP="00824461">
            <w:r>
              <w:t>Супруг</w:t>
            </w:r>
          </w:p>
        </w:tc>
        <w:tc>
          <w:tcPr>
            <w:tcW w:w="2533" w:type="dxa"/>
            <w:vMerge w:val="restart"/>
          </w:tcPr>
          <w:p w:rsidR="00040542" w:rsidRPr="00040542" w:rsidRDefault="008A726B" w:rsidP="00824461">
            <w:r>
              <w:t>114 967,50</w:t>
            </w:r>
          </w:p>
        </w:tc>
        <w:tc>
          <w:tcPr>
            <w:tcW w:w="1130" w:type="dxa"/>
            <w:vMerge w:val="restart"/>
          </w:tcPr>
          <w:p w:rsidR="00040542" w:rsidRPr="00E55903" w:rsidRDefault="00040542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Квартира</w:t>
            </w:r>
          </w:p>
        </w:tc>
        <w:tc>
          <w:tcPr>
            <w:tcW w:w="1078" w:type="dxa"/>
          </w:tcPr>
          <w:p w:rsidR="00040542" w:rsidRDefault="00040542" w:rsidP="00824461">
            <w:r>
              <w:t>56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495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296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726AAA">
        <w:trPr>
          <w:trHeight w:val="819"/>
        </w:trPr>
        <w:tc>
          <w:tcPr>
            <w:tcW w:w="1874" w:type="dxa"/>
            <w:vMerge w:val="restart"/>
          </w:tcPr>
          <w:p w:rsidR="00040542" w:rsidRDefault="00040542" w:rsidP="00824461">
            <w:r>
              <w:t>Дочь</w:t>
            </w:r>
          </w:p>
          <w:p w:rsidR="00040542" w:rsidRDefault="00040542" w:rsidP="00824461"/>
        </w:tc>
        <w:tc>
          <w:tcPr>
            <w:tcW w:w="2533" w:type="dxa"/>
            <w:vMerge w:val="restart"/>
          </w:tcPr>
          <w:p w:rsidR="00040542" w:rsidRDefault="00040542" w:rsidP="00824461">
            <w:r>
              <w:t>700</w:t>
            </w:r>
          </w:p>
        </w:tc>
        <w:tc>
          <w:tcPr>
            <w:tcW w:w="1130" w:type="dxa"/>
            <w:vMerge w:val="restart"/>
          </w:tcPr>
          <w:p w:rsidR="00040542" w:rsidRPr="00767B81" w:rsidRDefault="00040542" w:rsidP="00675830">
            <w:r w:rsidRPr="00767B81">
              <w:t>Квартира</w:t>
            </w:r>
          </w:p>
          <w:p w:rsidR="009844A0" w:rsidRPr="00767B81" w:rsidRDefault="000E560F" w:rsidP="009844A0">
            <w:r w:rsidRPr="00767B81">
              <w:t>Доля 1/2</w:t>
            </w:r>
            <w:r w:rsidR="009844A0" w:rsidRPr="00767B81">
              <w:t xml:space="preserve"> Приватизация</w:t>
            </w:r>
          </w:p>
          <w:p w:rsidR="00764E47" w:rsidRPr="00767B81" w:rsidRDefault="00764E47" w:rsidP="000E560F"/>
        </w:tc>
        <w:tc>
          <w:tcPr>
            <w:tcW w:w="1078" w:type="dxa"/>
            <w:vMerge w:val="restart"/>
          </w:tcPr>
          <w:p w:rsidR="00040542" w:rsidRDefault="00040542" w:rsidP="00675830">
            <w:r>
              <w:t>56</w:t>
            </w:r>
          </w:p>
        </w:tc>
        <w:tc>
          <w:tcPr>
            <w:tcW w:w="1591" w:type="dxa"/>
            <w:vMerge w:val="restart"/>
          </w:tcPr>
          <w:p w:rsidR="00040542" w:rsidRDefault="00040542" w:rsidP="00675830">
            <w:r>
              <w:t>Россия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  <w:p w:rsidR="00040542" w:rsidRDefault="00040542" w:rsidP="00824461"/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  <w:p w:rsidR="00040542" w:rsidRDefault="00040542" w:rsidP="00824461"/>
        </w:tc>
      </w:tr>
      <w:tr w:rsidR="00040542" w:rsidTr="00B67524">
        <w:trPr>
          <w:trHeight w:val="519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Default="00040542" w:rsidP="00824461"/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</w:tbl>
    <w:p w:rsidR="00E8483F" w:rsidRDefault="00E8483F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</w:t>
      </w:r>
      <w:r w:rsidR="00E30574"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 w:rsidR="00E30574">
        <w:rPr>
          <w:b/>
        </w:rPr>
        <w:t xml:space="preserve">Верхошижемской </w:t>
      </w:r>
      <w:r w:rsidR="00E30574"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FA4053">
        <w:rPr>
          <w:b/>
        </w:rPr>
        <w:t xml:space="preserve"> с 1 января 2014</w:t>
      </w:r>
      <w:r w:rsidRPr="00A95F0F">
        <w:rPr>
          <w:b/>
        </w:rPr>
        <w:t xml:space="preserve"> г.</w:t>
      </w:r>
      <w:r w:rsidR="00040542">
        <w:rPr>
          <w:b/>
        </w:rPr>
        <w:t xml:space="preserve"> по 31 декабря 201</w:t>
      </w:r>
      <w:r w:rsidR="00AD08D6">
        <w:rPr>
          <w:b/>
        </w:rPr>
        <w:t>4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B67524" w:rsidTr="000D50C9">
        <w:tc>
          <w:tcPr>
            <w:tcW w:w="1503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0E64DA" w:rsidRDefault="000E64DA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7246B5" w:rsidTr="000D50C9">
        <w:trPr>
          <w:trHeight w:val="570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80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7246B5" w:rsidTr="000D50C9">
        <w:trPr>
          <w:trHeight w:val="495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367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33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378" w:type="dxa"/>
            <w:vMerge/>
          </w:tcPr>
          <w:p w:rsidR="000E64DA" w:rsidRDefault="000E64DA" w:rsidP="00824461"/>
        </w:tc>
        <w:tc>
          <w:tcPr>
            <w:tcW w:w="1080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AD08D6" w:rsidTr="00D929FB">
        <w:trPr>
          <w:trHeight w:val="1132"/>
        </w:trPr>
        <w:tc>
          <w:tcPr>
            <w:tcW w:w="1503" w:type="dxa"/>
          </w:tcPr>
          <w:p w:rsidR="00AD08D6" w:rsidRDefault="00AD08D6" w:rsidP="00E55903">
            <w:proofErr w:type="spellStart"/>
            <w:r>
              <w:t>Тиунова</w:t>
            </w:r>
            <w:proofErr w:type="spellEnd"/>
          </w:p>
          <w:p w:rsidR="00AD08D6" w:rsidRDefault="00AD08D6" w:rsidP="00E55903">
            <w:r>
              <w:t>Вера Михайловна</w:t>
            </w:r>
          </w:p>
        </w:tc>
        <w:tc>
          <w:tcPr>
            <w:tcW w:w="2164" w:type="dxa"/>
          </w:tcPr>
          <w:p w:rsidR="00AD08D6" w:rsidRDefault="00AD08D6" w:rsidP="00824461">
            <w:r>
              <w:t>159 497,95</w:t>
            </w:r>
          </w:p>
        </w:tc>
        <w:tc>
          <w:tcPr>
            <w:tcW w:w="2001" w:type="dxa"/>
          </w:tcPr>
          <w:p w:rsidR="00AD08D6" w:rsidRDefault="00AD08D6" w:rsidP="00824461">
            <w:r>
              <w:t>Квартира</w:t>
            </w:r>
          </w:p>
        </w:tc>
        <w:tc>
          <w:tcPr>
            <w:tcW w:w="1078" w:type="dxa"/>
          </w:tcPr>
          <w:p w:rsidR="00AD08D6" w:rsidRDefault="00AD08D6" w:rsidP="00824461">
            <w:r>
              <w:t>22,5</w:t>
            </w:r>
          </w:p>
        </w:tc>
        <w:tc>
          <w:tcPr>
            <w:tcW w:w="1591" w:type="dxa"/>
          </w:tcPr>
          <w:p w:rsidR="00AD08D6" w:rsidRDefault="00AD08D6" w:rsidP="00824461">
            <w:r>
              <w:t>Россия</w:t>
            </w:r>
          </w:p>
        </w:tc>
        <w:tc>
          <w:tcPr>
            <w:tcW w:w="1367" w:type="dxa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</w:tcPr>
          <w:p w:rsidR="00AD08D6" w:rsidRDefault="00AD08D6" w:rsidP="00AA58FD">
            <w:r>
              <w:t>Земельный участок</w:t>
            </w:r>
          </w:p>
        </w:tc>
        <w:tc>
          <w:tcPr>
            <w:tcW w:w="1080" w:type="dxa"/>
          </w:tcPr>
          <w:p w:rsidR="00AD08D6" w:rsidRDefault="00AD08D6" w:rsidP="00AA58FD">
            <w:r>
              <w:t>526,0</w:t>
            </w:r>
          </w:p>
          <w:p w:rsidR="00AD08D6" w:rsidRDefault="00AD08D6" w:rsidP="00AA58FD"/>
        </w:tc>
        <w:tc>
          <w:tcPr>
            <w:tcW w:w="1591" w:type="dxa"/>
          </w:tcPr>
          <w:p w:rsidR="00AD08D6" w:rsidRDefault="00AD08D6" w:rsidP="00AA58FD">
            <w:r>
              <w:t>Россия</w:t>
            </w:r>
          </w:p>
          <w:p w:rsidR="00AD08D6" w:rsidRDefault="00AD08D6" w:rsidP="00AA58FD"/>
        </w:tc>
      </w:tr>
      <w:tr w:rsidR="00AD08D6" w:rsidTr="00AD08D6">
        <w:trPr>
          <w:trHeight w:val="1156"/>
        </w:trPr>
        <w:tc>
          <w:tcPr>
            <w:tcW w:w="1503" w:type="dxa"/>
          </w:tcPr>
          <w:p w:rsidR="00AD08D6" w:rsidRDefault="00AD08D6" w:rsidP="00824461">
            <w:r>
              <w:t>Супруг</w:t>
            </w:r>
          </w:p>
        </w:tc>
        <w:tc>
          <w:tcPr>
            <w:tcW w:w="2164" w:type="dxa"/>
          </w:tcPr>
          <w:p w:rsidR="00AD08D6" w:rsidRDefault="00AD08D6" w:rsidP="00824461">
            <w:r>
              <w:t>87,83</w:t>
            </w:r>
          </w:p>
        </w:tc>
        <w:tc>
          <w:tcPr>
            <w:tcW w:w="2001" w:type="dxa"/>
          </w:tcPr>
          <w:p w:rsidR="00AD08D6" w:rsidRDefault="00AD08D6" w:rsidP="00345A1A">
            <w:r>
              <w:t>нет</w:t>
            </w:r>
          </w:p>
        </w:tc>
        <w:tc>
          <w:tcPr>
            <w:tcW w:w="1078" w:type="dxa"/>
          </w:tcPr>
          <w:p w:rsidR="00AD08D6" w:rsidRDefault="00AD08D6" w:rsidP="00345A1A">
            <w:r>
              <w:t>нет</w:t>
            </w:r>
          </w:p>
        </w:tc>
        <w:tc>
          <w:tcPr>
            <w:tcW w:w="1591" w:type="dxa"/>
          </w:tcPr>
          <w:p w:rsidR="00AD08D6" w:rsidRDefault="00AD08D6" w:rsidP="00345A1A">
            <w:r>
              <w:t>нет</w:t>
            </w:r>
          </w:p>
        </w:tc>
        <w:tc>
          <w:tcPr>
            <w:tcW w:w="1367" w:type="dxa"/>
          </w:tcPr>
          <w:p w:rsidR="00AD08D6" w:rsidRDefault="00AD08D6" w:rsidP="004C5063">
            <w:r>
              <w:t>Нет</w:t>
            </w:r>
          </w:p>
        </w:tc>
        <w:tc>
          <w:tcPr>
            <w:tcW w:w="1033" w:type="dxa"/>
          </w:tcPr>
          <w:p w:rsidR="00AD08D6" w:rsidRDefault="00AD08D6" w:rsidP="004C5063">
            <w:r>
              <w:t>нет</w:t>
            </w:r>
          </w:p>
        </w:tc>
        <w:tc>
          <w:tcPr>
            <w:tcW w:w="1378" w:type="dxa"/>
          </w:tcPr>
          <w:p w:rsidR="00AD08D6" w:rsidRDefault="00AD08D6" w:rsidP="00077D37">
            <w:r>
              <w:t>Квартира</w:t>
            </w:r>
          </w:p>
        </w:tc>
        <w:tc>
          <w:tcPr>
            <w:tcW w:w="1080" w:type="dxa"/>
          </w:tcPr>
          <w:p w:rsidR="00AD08D6" w:rsidRDefault="00AD08D6" w:rsidP="00077D37">
            <w:r>
              <w:t>22,5</w:t>
            </w:r>
          </w:p>
        </w:tc>
        <w:tc>
          <w:tcPr>
            <w:tcW w:w="1591" w:type="dxa"/>
          </w:tcPr>
          <w:p w:rsidR="00AD08D6" w:rsidRDefault="00AD08D6" w:rsidP="00077D37">
            <w:r>
              <w:t>Россия</w:t>
            </w:r>
          </w:p>
        </w:tc>
      </w:tr>
      <w:tr w:rsidR="00AD08D6" w:rsidTr="000D50C9">
        <w:trPr>
          <w:trHeight w:val="419"/>
        </w:trPr>
        <w:tc>
          <w:tcPr>
            <w:tcW w:w="1503" w:type="dxa"/>
          </w:tcPr>
          <w:p w:rsidR="00AD08D6" w:rsidRDefault="00AD08D6" w:rsidP="00824461">
            <w:r>
              <w:t>Сын</w:t>
            </w:r>
          </w:p>
          <w:p w:rsidR="00AD08D6" w:rsidRDefault="00AD08D6" w:rsidP="00824461"/>
        </w:tc>
        <w:tc>
          <w:tcPr>
            <w:tcW w:w="2164" w:type="dxa"/>
          </w:tcPr>
          <w:p w:rsidR="00AD08D6" w:rsidRDefault="00AD08D6" w:rsidP="00824461">
            <w:r>
              <w:t>нет</w:t>
            </w:r>
          </w:p>
        </w:tc>
        <w:tc>
          <w:tcPr>
            <w:tcW w:w="2001" w:type="dxa"/>
          </w:tcPr>
          <w:p w:rsidR="00AD08D6" w:rsidRDefault="00AD08D6" w:rsidP="00824461">
            <w:r>
              <w:t>нет</w:t>
            </w:r>
          </w:p>
        </w:tc>
        <w:tc>
          <w:tcPr>
            <w:tcW w:w="1078" w:type="dxa"/>
          </w:tcPr>
          <w:p w:rsidR="00AD08D6" w:rsidRDefault="00AD08D6" w:rsidP="00824461">
            <w:r>
              <w:t>нет</w:t>
            </w:r>
          </w:p>
        </w:tc>
        <w:tc>
          <w:tcPr>
            <w:tcW w:w="1591" w:type="dxa"/>
          </w:tcPr>
          <w:p w:rsidR="00AD08D6" w:rsidRDefault="00AD08D6" w:rsidP="00824461">
            <w:r>
              <w:t>нет</w:t>
            </w:r>
          </w:p>
        </w:tc>
        <w:tc>
          <w:tcPr>
            <w:tcW w:w="1367" w:type="dxa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</w:tcPr>
          <w:p w:rsidR="00AD08D6" w:rsidRDefault="00AD08D6" w:rsidP="002E3E27">
            <w:r>
              <w:t>Квартира</w:t>
            </w:r>
          </w:p>
        </w:tc>
        <w:tc>
          <w:tcPr>
            <w:tcW w:w="1080" w:type="dxa"/>
          </w:tcPr>
          <w:p w:rsidR="00AD08D6" w:rsidRDefault="00AD08D6" w:rsidP="002E3E27">
            <w:r>
              <w:t>22,5</w:t>
            </w:r>
          </w:p>
        </w:tc>
        <w:tc>
          <w:tcPr>
            <w:tcW w:w="1591" w:type="dxa"/>
          </w:tcPr>
          <w:p w:rsidR="00AD08D6" w:rsidRDefault="00AD08D6" w:rsidP="002E3E27">
            <w:r>
              <w:t>Россия</w:t>
            </w:r>
          </w:p>
        </w:tc>
      </w:tr>
      <w:tr w:rsidR="00AD08D6" w:rsidTr="000D50C9">
        <w:trPr>
          <w:trHeight w:val="147"/>
        </w:trPr>
        <w:tc>
          <w:tcPr>
            <w:tcW w:w="1503" w:type="dxa"/>
            <w:vMerge w:val="restart"/>
          </w:tcPr>
          <w:p w:rsidR="00AD08D6" w:rsidRDefault="00AD08D6" w:rsidP="00824461">
            <w:r>
              <w:t>Сын</w:t>
            </w:r>
          </w:p>
        </w:tc>
        <w:tc>
          <w:tcPr>
            <w:tcW w:w="2164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  <w:tcBorders>
              <w:bottom w:val="nil"/>
            </w:tcBorders>
          </w:tcPr>
          <w:p w:rsidR="00AD08D6" w:rsidRDefault="00AD08D6" w:rsidP="009B4A23">
            <w:r>
              <w:t>Квартира</w:t>
            </w:r>
          </w:p>
        </w:tc>
        <w:tc>
          <w:tcPr>
            <w:tcW w:w="1080" w:type="dxa"/>
            <w:tcBorders>
              <w:bottom w:val="nil"/>
            </w:tcBorders>
          </w:tcPr>
          <w:p w:rsidR="00AD08D6" w:rsidRDefault="00AD08D6" w:rsidP="009B4A23">
            <w:r>
              <w:t>22,5</w:t>
            </w:r>
          </w:p>
        </w:tc>
        <w:tc>
          <w:tcPr>
            <w:tcW w:w="1591" w:type="dxa"/>
            <w:tcBorders>
              <w:bottom w:val="nil"/>
            </w:tcBorders>
          </w:tcPr>
          <w:p w:rsidR="00AD08D6" w:rsidRDefault="00AD08D6" w:rsidP="009B4A23">
            <w:r>
              <w:t>Россия</w:t>
            </w:r>
          </w:p>
        </w:tc>
      </w:tr>
      <w:tr w:rsidR="00AD08D6" w:rsidTr="00AD08D6">
        <w:trPr>
          <w:trHeight w:val="319"/>
        </w:trPr>
        <w:tc>
          <w:tcPr>
            <w:tcW w:w="1503" w:type="dxa"/>
            <w:vMerge/>
          </w:tcPr>
          <w:p w:rsidR="00AD08D6" w:rsidRDefault="00AD08D6" w:rsidP="00824461"/>
        </w:tc>
        <w:tc>
          <w:tcPr>
            <w:tcW w:w="2164" w:type="dxa"/>
            <w:vMerge/>
          </w:tcPr>
          <w:p w:rsidR="00AD08D6" w:rsidRDefault="00AD08D6" w:rsidP="00824461"/>
        </w:tc>
        <w:tc>
          <w:tcPr>
            <w:tcW w:w="2001" w:type="dxa"/>
            <w:vMerge/>
          </w:tcPr>
          <w:p w:rsidR="00AD08D6" w:rsidRDefault="00AD08D6" w:rsidP="00824461"/>
        </w:tc>
        <w:tc>
          <w:tcPr>
            <w:tcW w:w="1078" w:type="dxa"/>
            <w:vMerge/>
          </w:tcPr>
          <w:p w:rsidR="00AD08D6" w:rsidRDefault="00AD08D6" w:rsidP="00824461"/>
        </w:tc>
        <w:tc>
          <w:tcPr>
            <w:tcW w:w="1591" w:type="dxa"/>
            <w:vMerge/>
          </w:tcPr>
          <w:p w:rsidR="00AD08D6" w:rsidRDefault="00AD08D6" w:rsidP="00824461"/>
        </w:tc>
        <w:tc>
          <w:tcPr>
            <w:tcW w:w="1367" w:type="dxa"/>
            <w:vMerge/>
          </w:tcPr>
          <w:p w:rsidR="00AD08D6" w:rsidRDefault="00AD08D6" w:rsidP="00824461"/>
        </w:tc>
        <w:tc>
          <w:tcPr>
            <w:tcW w:w="1033" w:type="dxa"/>
            <w:vMerge/>
          </w:tcPr>
          <w:p w:rsidR="00AD08D6" w:rsidRDefault="00AD08D6" w:rsidP="00824461"/>
        </w:tc>
        <w:tc>
          <w:tcPr>
            <w:tcW w:w="1378" w:type="dxa"/>
            <w:tcBorders>
              <w:top w:val="nil"/>
            </w:tcBorders>
          </w:tcPr>
          <w:p w:rsidR="00AD08D6" w:rsidRDefault="00AD08D6" w:rsidP="000D50C9"/>
        </w:tc>
        <w:tc>
          <w:tcPr>
            <w:tcW w:w="1080" w:type="dxa"/>
            <w:tcBorders>
              <w:top w:val="nil"/>
            </w:tcBorders>
          </w:tcPr>
          <w:p w:rsidR="00AD08D6" w:rsidRDefault="00AD08D6" w:rsidP="00824461"/>
        </w:tc>
        <w:tc>
          <w:tcPr>
            <w:tcW w:w="1591" w:type="dxa"/>
            <w:tcBorders>
              <w:top w:val="nil"/>
            </w:tcBorders>
          </w:tcPr>
          <w:p w:rsidR="00AD08D6" w:rsidRDefault="00AD08D6" w:rsidP="00824461"/>
        </w:tc>
      </w:tr>
    </w:tbl>
    <w:p w:rsidR="00C8299F" w:rsidRDefault="00C8299F"/>
    <w:p w:rsidR="00D52C81" w:rsidRDefault="00D52C81"/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D52C81" w:rsidRPr="00A95F0F" w:rsidRDefault="00D52C81" w:rsidP="00D52C81">
      <w:pPr>
        <w:jc w:val="center"/>
        <w:rPr>
          <w:b/>
        </w:rPr>
      </w:pPr>
      <w:r w:rsidRPr="00A95F0F">
        <w:rPr>
          <w:b/>
        </w:rPr>
        <w:t>Сведения о доходах, об имуществе  Председателя Контрольно-счетной Комиссии Верхошижемского района за</w:t>
      </w:r>
      <w:r w:rsidR="004C51F5">
        <w:rPr>
          <w:b/>
        </w:rPr>
        <w:t xml:space="preserve"> отчетный период с 1 января 201</w:t>
      </w:r>
      <w:r w:rsidR="00FA4053">
        <w:rPr>
          <w:b/>
        </w:rPr>
        <w:t>4</w:t>
      </w:r>
      <w:r w:rsidR="00975DB7">
        <w:rPr>
          <w:b/>
        </w:rPr>
        <w:t xml:space="preserve"> г. по 31 декабря 201</w:t>
      </w:r>
      <w:r w:rsidR="00AD08D6">
        <w:rPr>
          <w:b/>
        </w:rPr>
        <w:t>4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2425"/>
        <w:gridCol w:w="1287"/>
        <w:gridCol w:w="1078"/>
        <w:gridCol w:w="1591"/>
        <w:gridCol w:w="1345"/>
        <w:gridCol w:w="1042"/>
        <w:gridCol w:w="1521"/>
        <w:gridCol w:w="1078"/>
        <w:gridCol w:w="1591"/>
      </w:tblGrid>
      <w:tr w:rsidR="00D52C81" w:rsidRPr="000E64DA" w:rsidTr="00824461">
        <w:tc>
          <w:tcPr>
            <w:tcW w:w="1835" w:type="dxa"/>
            <w:vMerge w:val="restart"/>
          </w:tcPr>
          <w:p w:rsidR="00D52C81" w:rsidRPr="000E64DA" w:rsidRDefault="00D52C81" w:rsidP="00824461">
            <w:r w:rsidRPr="000E64DA">
              <w:t>Фамилия имя отчество</w:t>
            </w:r>
          </w:p>
        </w:tc>
        <w:tc>
          <w:tcPr>
            <w:tcW w:w="2439" w:type="dxa"/>
            <w:vMerge w:val="restart"/>
          </w:tcPr>
          <w:p w:rsidR="00D52C81" w:rsidRPr="000E64DA" w:rsidRDefault="00D52C81" w:rsidP="00824461">
            <w:r w:rsidRPr="000E64DA">
              <w:t xml:space="preserve">Декларированный годовой доход за 2011 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24" w:type="dxa"/>
            <w:gridSpan w:val="5"/>
          </w:tcPr>
          <w:p w:rsidR="00D52C81" w:rsidRPr="000E64DA" w:rsidRDefault="00D52C81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</w:tcPr>
          <w:p w:rsidR="00D52C81" w:rsidRPr="000E64DA" w:rsidRDefault="00D52C81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D52C81" w:rsidRPr="000E64DA" w:rsidTr="00824461">
        <w:trPr>
          <w:trHeight w:val="570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  <w:tc>
          <w:tcPr>
            <w:tcW w:w="2390" w:type="dxa"/>
            <w:gridSpan w:val="2"/>
          </w:tcPr>
          <w:p w:rsidR="00D52C81" w:rsidRPr="000E64DA" w:rsidRDefault="00D52C81" w:rsidP="00824461">
            <w:r w:rsidRPr="000E64DA">
              <w:t>Транспортные средства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Ув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</w:tr>
      <w:tr w:rsidR="00D52C81" w:rsidRPr="000E64DA" w:rsidTr="00824461">
        <w:trPr>
          <w:trHeight w:val="495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  <w:tc>
          <w:tcPr>
            <w:tcW w:w="1345" w:type="dxa"/>
          </w:tcPr>
          <w:p w:rsidR="00D52C81" w:rsidRPr="000E64DA" w:rsidRDefault="00D52C81" w:rsidP="00824461">
            <w:r w:rsidRPr="000E64DA">
              <w:t>вид</w:t>
            </w:r>
          </w:p>
          <w:p w:rsidR="00D52C81" w:rsidRPr="000E64DA" w:rsidRDefault="00D52C81" w:rsidP="00824461"/>
        </w:tc>
        <w:tc>
          <w:tcPr>
            <w:tcW w:w="1045" w:type="dxa"/>
          </w:tcPr>
          <w:p w:rsidR="00D52C81" w:rsidRPr="000E64DA" w:rsidRDefault="00D52C81" w:rsidP="00824461">
            <w:r w:rsidRPr="000E64DA">
              <w:t>модель</w:t>
            </w:r>
          </w:p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765"/>
        </w:trPr>
        <w:tc>
          <w:tcPr>
            <w:tcW w:w="1835" w:type="dxa"/>
          </w:tcPr>
          <w:p w:rsidR="00D52C81" w:rsidRPr="000E64DA" w:rsidRDefault="00D52C81" w:rsidP="00824461">
            <w:r>
              <w:t>Субботина Ольга Владимировна</w:t>
            </w:r>
          </w:p>
        </w:tc>
        <w:tc>
          <w:tcPr>
            <w:tcW w:w="2439" w:type="dxa"/>
          </w:tcPr>
          <w:p w:rsidR="00D52C81" w:rsidRPr="000E64DA" w:rsidRDefault="00AD08D6" w:rsidP="00824461">
            <w:r>
              <w:t>365 387,49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  <w:tr w:rsidR="00D52C81" w:rsidRPr="000E64DA" w:rsidTr="00824461">
        <w:trPr>
          <w:trHeight w:val="480"/>
        </w:trPr>
        <w:tc>
          <w:tcPr>
            <w:tcW w:w="1835" w:type="dxa"/>
            <w:vMerge w:val="restart"/>
          </w:tcPr>
          <w:p w:rsidR="00D52C81" w:rsidRDefault="00D52C81" w:rsidP="00824461">
            <w:r>
              <w:t>Супруг</w:t>
            </w:r>
          </w:p>
        </w:tc>
        <w:tc>
          <w:tcPr>
            <w:tcW w:w="2439" w:type="dxa"/>
            <w:vMerge w:val="restart"/>
          </w:tcPr>
          <w:p w:rsidR="00D52C81" w:rsidRPr="000E64DA" w:rsidRDefault="0008365C" w:rsidP="00824461">
            <w:r>
              <w:t>256 440,28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Земельный участок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1564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  <w:tc>
          <w:tcPr>
            <w:tcW w:w="1345" w:type="dxa"/>
            <w:vMerge w:val="restart"/>
          </w:tcPr>
          <w:p w:rsidR="00D52C81" w:rsidRPr="00D32AD6" w:rsidRDefault="00D52C81" w:rsidP="00824461">
            <w:pPr>
              <w:rPr>
                <w:lang w:val="en-US"/>
              </w:rPr>
            </w:pPr>
            <w:r>
              <w:t>автомобиль</w:t>
            </w:r>
          </w:p>
        </w:tc>
        <w:tc>
          <w:tcPr>
            <w:tcW w:w="1045" w:type="dxa"/>
            <w:vMerge w:val="restart"/>
          </w:tcPr>
          <w:p w:rsidR="00D52C81" w:rsidRPr="000E64DA" w:rsidRDefault="00D52C81" w:rsidP="00824461">
            <w:r>
              <w:rPr>
                <w:lang w:val="en-US"/>
              </w:rPr>
              <w:t>AUDI</w:t>
            </w:r>
            <w:r>
              <w:t>-100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</w:tr>
      <w:tr w:rsidR="00D52C81" w:rsidRPr="000E64DA" w:rsidTr="00824461">
        <w:trPr>
          <w:trHeight w:val="311"/>
        </w:trPr>
        <w:tc>
          <w:tcPr>
            <w:tcW w:w="1835" w:type="dxa"/>
            <w:vMerge/>
          </w:tcPr>
          <w:p w:rsidR="00D52C81" w:rsidRDefault="00D52C81" w:rsidP="00824461"/>
        </w:tc>
        <w:tc>
          <w:tcPr>
            <w:tcW w:w="2439" w:type="dxa"/>
            <w:vMerge/>
          </w:tcPr>
          <w:p w:rsidR="00D52C81" w:rsidRDefault="00D52C81" w:rsidP="00824461"/>
        </w:tc>
        <w:tc>
          <w:tcPr>
            <w:tcW w:w="1287" w:type="dxa"/>
          </w:tcPr>
          <w:p w:rsidR="00D52C81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Default="00D52C81" w:rsidP="00824461">
            <w:r>
              <w:t>76.6</w:t>
            </w:r>
          </w:p>
        </w:tc>
        <w:tc>
          <w:tcPr>
            <w:tcW w:w="1591" w:type="dxa"/>
          </w:tcPr>
          <w:p w:rsidR="00D52C81" w:rsidRDefault="00D52C81" w:rsidP="00824461">
            <w:r>
              <w:t>Россия</w:t>
            </w:r>
          </w:p>
        </w:tc>
        <w:tc>
          <w:tcPr>
            <w:tcW w:w="1345" w:type="dxa"/>
            <w:vMerge/>
          </w:tcPr>
          <w:p w:rsidR="00D52C81" w:rsidRPr="000E64DA" w:rsidRDefault="00D52C81" w:rsidP="00824461"/>
        </w:tc>
        <w:tc>
          <w:tcPr>
            <w:tcW w:w="1045" w:type="dxa"/>
            <w:vMerge/>
          </w:tcPr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315"/>
        </w:trPr>
        <w:tc>
          <w:tcPr>
            <w:tcW w:w="1835" w:type="dxa"/>
          </w:tcPr>
          <w:p w:rsidR="00D52C81" w:rsidRDefault="00D52C81" w:rsidP="00824461">
            <w:r>
              <w:t>Дочь</w:t>
            </w:r>
          </w:p>
        </w:tc>
        <w:tc>
          <w:tcPr>
            <w:tcW w:w="2439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</w:tbl>
    <w:p w:rsidR="00D52C81" w:rsidRDefault="00D52C81"/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 отдела  по программам развития района управления делами  аппарата</w:t>
      </w:r>
      <w:r w:rsidRPr="00A95F0F">
        <w:rPr>
          <w:b/>
        </w:rPr>
        <w:t xml:space="preserve"> </w:t>
      </w:r>
      <w:r w:rsidR="00E30574">
        <w:rPr>
          <w:b/>
        </w:rPr>
        <w:t xml:space="preserve">Верхошижемской районной Думы </w:t>
      </w:r>
      <w:r w:rsidRPr="00A95F0F">
        <w:rPr>
          <w:b/>
        </w:rPr>
        <w:t>за</w:t>
      </w:r>
      <w:r w:rsidR="00975DB7">
        <w:rPr>
          <w:b/>
        </w:rPr>
        <w:t xml:space="preserve"> отчетный период с 1 я</w:t>
      </w:r>
      <w:r w:rsidR="00FA4053">
        <w:rPr>
          <w:b/>
        </w:rPr>
        <w:t>нваря 2014 г. по 31 декабря 2014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2424"/>
        <w:gridCol w:w="1287"/>
        <w:gridCol w:w="1078"/>
        <w:gridCol w:w="1591"/>
        <w:gridCol w:w="1367"/>
        <w:gridCol w:w="1041"/>
        <w:gridCol w:w="1584"/>
        <w:gridCol w:w="1078"/>
        <w:gridCol w:w="1591"/>
      </w:tblGrid>
      <w:tr w:rsidR="000E64DA" w:rsidRPr="000E64DA" w:rsidTr="005E11DA">
        <w:tc>
          <w:tcPr>
            <w:tcW w:w="1745" w:type="dxa"/>
            <w:vMerge w:val="restart"/>
          </w:tcPr>
          <w:p w:rsidR="000E64DA" w:rsidRPr="000E64DA" w:rsidRDefault="000E64DA" w:rsidP="00824461">
            <w:r w:rsidRPr="000E64DA">
              <w:t>Фамилия имя отчество</w:t>
            </w:r>
          </w:p>
        </w:tc>
        <w:tc>
          <w:tcPr>
            <w:tcW w:w="2424" w:type="dxa"/>
            <w:vMerge w:val="restart"/>
          </w:tcPr>
          <w:p w:rsidR="000E64DA" w:rsidRPr="000E64DA" w:rsidRDefault="000E64DA" w:rsidP="00824461">
            <w:r w:rsidRPr="000E64DA">
              <w:t xml:space="preserve">Декларированный годовой доход за 2011 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64" w:type="dxa"/>
            <w:gridSpan w:val="5"/>
          </w:tcPr>
          <w:p w:rsidR="000E64DA" w:rsidRPr="000E64DA" w:rsidRDefault="000E64DA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0E64DA" w:rsidRPr="000E64DA" w:rsidRDefault="000E64DA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0E64DA" w:rsidRPr="000E64DA" w:rsidTr="005E11DA">
        <w:trPr>
          <w:trHeight w:val="570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Pr="000E64DA" w:rsidRDefault="004C51F5" w:rsidP="00824461">
            <w:r>
              <w:t xml:space="preserve">Площадь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  <w:tc>
          <w:tcPr>
            <w:tcW w:w="2408" w:type="dxa"/>
            <w:gridSpan w:val="2"/>
          </w:tcPr>
          <w:p w:rsidR="000E64DA" w:rsidRPr="000E64DA" w:rsidRDefault="000E64DA" w:rsidP="00824461">
            <w:r w:rsidRPr="000E64DA">
              <w:t>Транспортные средства</w:t>
            </w:r>
          </w:p>
        </w:tc>
        <w:tc>
          <w:tcPr>
            <w:tcW w:w="1584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 w:rsidRPr="000E64DA">
              <w:t>П</w:t>
            </w:r>
            <w:r w:rsidR="000E64DA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</w:tr>
      <w:tr w:rsidR="000E64DA" w:rsidRPr="000E64DA" w:rsidTr="005E11DA">
        <w:trPr>
          <w:trHeight w:val="495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  <w:tc>
          <w:tcPr>
            <w:tcW w:w="1367" w:type="dxa"/>
          </w:tcPr>
          <w:p w:rsidR="000E64DA" w:rsidRPr="000E64DA" w:rsidRDefault="000E64DA" w:rsidP="00824461">
            <w:r w:rsidRPr="000E64DA">
              <w:t>вид</w:t>
            </w:r>
          </w:p>
          <w:p w:rsidR="000E64DA" w:rsidRPr="000E64DA" w:rsidRDefault="000E64DA" w:rsidP="00824461"/>
        </w:tc>
        <w:tc>
          <w:tcPr>
            <w:tcW w:w="1041" w:type="dxa"/>
          </w:tcPr>
          <w:p w:rsidR="000E64DA" w:rsidRPr="000E64DA" w:rsidRDefault="000E64DA" w:rsidP="00824461">
            <w:r w:rsidRPr="000E64DA">
              <w:t>модель</w:t>
            </w:r>
          </w:p>
          <w:p w:rsidR="000E64DA" w:rsidRPr="000E64DA" w:rsidRDefault="000E64DA" w:rsidP="00824461"/>
        </w:tc>
        <w:tc>
          <w:tcPr>
            <w:tcW w:w="1584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</w:tr>
      <w:tr w:rsidR="005E11DA" w:rsidRPr="000E64DA" w:rsidTr="00824461">
        <w:trPr>
          <w:trHeight w:val="1429"/>
        </w:trPr>
        <w:tc>
          <w:tcPr>
            <w:tcW w:w="1745" w:type="dxa"/>
          </w:tcPr>
          <w:p w:rsidR="005E11DA" w:rsidRPr="000E64DA" w:rsidRDefault="005E11DA" w:rsidP="00C8299F">
            <w:r>
              <w:t>Титоренко Елена Петровна</w:t>
            </w:r>
          </w:p>
        </w:tc>
        <w:tc>
          <w:tcPr>
            <w:tcW w:w="2424" w:type="dxa"/>
          </w:tcPr>
          <w:p w:rsidR="005E11DA" w:rsidRPr="000E64DA" w:rsidRDefault="00FA4053" w:rsidP="00824461">
            <w:r>
              <w:t>262 760,62</w:t>
            </w:r>
          </w:p>
        </w:tc>
        <w:tc>
          <w:tcPr>
            <w:tcW w:w="1287" w:type="dxa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</w:tcPr>
          <w:p w:rsidR="005E11DA" w:rsidRDefault="005E11DA" w:rsidP="00824461">
            <w:r>
              <w:t>Россия</w:t>
            </w:r>
          </w:p>
        </w:tc>
        <w:tc>
          <w:tcPr>
            <w:tcW w:w="1367" w:type="dxa"/>
          </w:tcPr>
          <w:p w:rsidR="005E11DA" w:rsidRPr="002521DB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2521DB" w:rsidRDefault="005E11DA" w:rsidP="00824461">
            <w:pPr>
              <w:rPr>
                <w:lang w:val="en-US"/>
              </w:rPr>
            </w:pPr>
            <w:r>
              <w:rPr>
                <w:lang w:val="en-US"/>
              </w:rPr>
              <w:t>HONDA HR-V</w:t>
            </w:r>
          </w:p>
        </w:tc>
        <w:tc>
          <w:tcPr>
            <w:tcW w:w="1584" w:type="dxa"/>
          </w:tcPr>
          <w:p w:rsidR="005E11DA" w:rsidRPr="000E64DA" w:rsidRDefault="005E11DA" w:rsidP="00824461">
            <w:proofErr w:type="gramStart"/>
            <w:r>
              <w:t>Земельным</w:t>
            </w:r>
            <w:proofErr w:type="gramEnd"/>
            <w:r>
              <w:t xml:space="preserve"> участок</w:t>
            </w:r>
          </w:p>
        </w:tc>
        <w:tc>
          <w:tcPr>
            <w:tcW w:w="1078" w:type="dxa"/>
          </w:tcPr>
          <w:p w:rsidR="005E11DA" w:rsidRPr="000E64DA" w:rsidRDefault="005E11DA" w:rsidP="00824461">
            <w:r>
              <w:t>1712</w:t>
            </w:r>
          </w:p>
        </w:tc>
        <w:tc>
          <w:tcPr>
            <w:tcW w:w="1591" w:type="dxa"/>
          </w:tcPr>
          <w:p w:rsidR="005E11DA" w:rsidRPr="000E64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495"/>
        </w:trPr>
        <w:tc>
          <w:tcPr>
            <w:tcW w:w="1745" w:type="dxa"/>
            <w:vMerge w:val="restart"/>
          </w:tcPr>
          <w:p w:rsidR="005E11DA" w:rsidRDefault="005E11DA" w:rsidP="00824461">
            <w:r>
              <w:t>Супруг</w:t>
            </w:r>
          </w:p>
        </w:tc>
        <w:tc>
          <w:tcPr>
            <w:tcW w:w="2424" w:type="dxa"/>
            <w:vMerge w:val="restart"/>
          </w:tcPr>
          <w:p w:rsidR="005E11DA" w:rsidRPr="000E64DA" w:rsidRDefault="00FA4053" w:rsidP="00824461">
            <w:r>
              <w:t xml:space="preserve">185 </w:t>
            </w:r>
            <w:r w:rsidR="00904B0D">
              <w:t>000,0</w:t>
            </w:r>
          </w:p>
        </w:tc>
        <w:tc>
          <w:tcPr>
            <w:tcW w:w="1287" w:type="dxa"/>
            <w:vMerge w:val="restart"/>
          </w:tcPr>
          <w:p w:rsidR="005E11DA" w:rsidRDefault="005E11DA" w:rsidP="00824461">
            <w:r>
              <w:t>Нет</w:t>
            </w:r>
          </w:p>
          <w:p w:rsidR="005E11DA" w:rsidRDefault="005E11DA" w:rsidP="00824461"/>
          <w:p w:rsidR="005E11DA" w:rsidRPr="000E64DA" w:rsidRDefault="005E11DA" w:rsidP="00824461"/>
        </w:tc>
        <w:tc>
          <w:tcPr>
            <w:tcW w:w="1078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367" w:type="dxa"/>
          </w:tcPr>
          <w:p w:rsidR="005E11DA" w:rsidRPr="000E64DA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0E64DA" w:rsidRDefault="005E11DA" w:rsidP="00824461">
            <w:r>
              <w:t>УАЗ-3303-01</w:t>
            </w:r>
          </w:p>
        </w:tc>
        <w:tc>
          <w:tcPr>
            <w:tcW w:w="1584" w:type="dxa"/>
            <w:vMerge w:val="restart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  <w:vMerge w:val="restart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  <w:vMerge w:val="restart"/>
          </w:tcPr>
          <w:p w:rsidR="005E11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300"/>
        </w:trPr>
        <w:tc>
          <w:tcPr>
            <w:tcW w:w="1745" w:type="dxa"/>
            <w:vMerge/>
          </w:tcPr>
          <w:p w:rsidR="005E11DA" w:rsidRDefault="005E11DA" w:rsidP="00824461"/>
        </w:tc>
        <w:tc>
          <w:tcPr>
            <w:tcW w:w="2424" w:type="dxa"/>
            <w:vMerge/>
          </w:tcPr>
          <w:p w:rsidR="005E11DA" w:rsidRDefault="005E11DA" w:rsidP="00824461"/>
        </w:tc>
        <w:tc>
          <w:tcPr>
            <w:tcW w:w="1287" w:type="dxa"/>
            <w:vMerge/>
          </w:tcPr>
          <w:p w:rsidR="005E11DA" w:rsidRDefault="005E11DA" w:rsidP="00824461"/>
        </w:tc>
        <w:tc>
          <w:tcPr>
            <w:tcW w:w="1078" w:type="dxa"/>
            <w:vMerge/>
          </w:tcPr>
          <w:p w:rsidR="005E11DA" w:rsidRDefault="005E11DA" w:rsidP="00824461"/>
        </w:tc>
        <w:tc>
          <w:tcPr>
            <w:tcW w:w="1591" w:type="dxa"/>
            <w:vMerge/>
          </w:tcPr>
          <w:p w:rsidR="005E11DA" w:rsidRDefault="005E11DA" w:rsidP="00824461"/>
        </w:tc>
        <w:tc>
          <w:tcPr>
            <w:tcW w:w="1367" w:type="dxa"/>
          </w:tcPr>
          <w:p w:rsidR="005E11DA" w:rsidRDefault="005E11DA" w:rsidP="00824461">
            <w:r>
              <w:t>трактор</w:t>
            </w:r>
          </w:p>
        </w:tc>
        <w:tc>
          <w:tcPr>
            <w:tcW w:w="1041" w:type="dxa"/>
          </w:tcPr>
          <w:p w:rsidR="005E11DA" w:rsidRDefault="005E11DA" w:rsidP="00824461">
            <w:r>
              <w:t>ДТ-75</w:t>
            </w:r>
          </w:p>
          <w:p w:rsidR="005E11DA" w:rsidRDefault="005E11DA" w:rsidP="00824461">
            <w:r>
              <w:t>ЮМЗ-6КЛ</w:t>
            </w:r>
          </w:p>
          <w:p w:rsidR="005E11DA" w:rsidRDefault="005E11DA" w:rsidP="00824461">
            <w:r>
              <w:t>ЮМЗ-6КЛ</w:t>
            </w:r>
          </w:p>
        </w:tc>
        <w:tc>
          <w:tcPr>
            <w:tcW w:w="1584" w:type="dxa"/>
            <w:vMerge/>
          </w:tcPr>
          <w:p w:rsidR="005E11DA" w:rsidRPr="000E64DA" w:rsidRDefault="005E11DA" w:rsidP="00824461"/>
        </w:tc>
        <w:tc>
          <w:tcPr>
            <w:tcW w:w="1078" w:type="dxa"/>
            <w:vMerge/>
          </w:tcPr>
          <w:p w:rsidR="005E11DA" w:rsidRPr="000E64DA" w:rsidRDefault="005E11DA" w:rsidP="00824461"/>
        </w:tc>
        <w:tc>
          <w:tcPr>
            <w:tcW w:w="1591" w:type="dxa"/>
            <w:vMerge/>
          </w:tcPr>
          <w:p w:rsidR="005E11DA" w:rsidRPr="000E64DA" w:rsidRDefault="005E11DA" w:rsidP="00824461"/>
        </w:tc>
      </w:tr>
      <w:tr w:rsidR="00975DB7" w:rsidRPr="000E64DA" w:rsidTr="00824461">
        <w:trPr>
          <w:trHeight w:val="1119"/>
        </w:trPr>
        <w:tc>
          <w:tcPr>
            <w:tcW w:w="1745" w:type="dxa"/>
          </w:tcPr>
          <w:p w:rsidR="00975DB7" w:rsidRDefault="00975DB7" w:rsidP="00824461">
            <w:r>
              <w:t>Сын</w:t>
            </w:r>
          </w:p>
          <w:p w:rsidR="00975DB7" w:rsidRDefault="00975DB7" w:rsidP="00824461"/>
        </w:tc>
        <w:tc>
          <w:tcPr>
            <w:tcW w:w="2424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287" w:type="dxa"/>
          </w:tcPr>
          <w:p w:rsidR="00975DB7" w:rsidRDefault="00975DB7" w:rsidP="005539F1">
            <w:r>
              <w:t>Нет</w:t>
            </w:r>
          </w:p>
          <w:p w:rsidR="00975DB7" w:rsidRDefault="00975DB7" w:rsidP="005539F1"/>
          <w:p w:rsidR="00975DB7" w:rsidRPr="000E64DA" w:rsidRDefault="00975DB7" w:rsidP="005539F1"/>
        </w:tc>
        <w:tc>
          <w:tcPr>
            <w:tcW w:w="1078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591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367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041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584" w:type="dxa"/>
          </w:tcPr>
          <w:p w:rsidR="00975DB7" w:rsidRDefault="00975DB7" w:rsidP="00824461">
            <w:r>
              <w:t>Жилой дом</w:t>
            </w:r>
          </w:p>
        </w:tc>
        <w:tc>
          <w:tcPr>
            <w:tcW w:w="1078" w:type="dxa"/>
          </w:tcPr>
          <w:p w:rsidR="00975DB7" w:rsidRDefault="00975DB7" w:rsidP="00824461">
            <w:r>
              <w:t>50,7</w:t>
            </w:r>
          </w:p>
        </w:tc>
        <w:tc>
          <w:tcPr>
            <w:tcW w:w="1591" w:type="dxa"/>
          </w:tcPr>
          <w:p w:rsidR="00975DB7" w:rsidRDefault="00975DB7" w:rsidP="00824461">
            <w:r>
              <w:t>Россия</w:t>
            </w:r>
          </w:p>
        </w:tc>
      </w:tr>
    </w:tbl>
    <w:p w:rsidR="000E64DA" w:rsidRDefault="000E64DA"/>
    <w:p w:rsidR="00ED1364" w:rsidRDefault="00ED1364">
      <w:bookmarkStart w:id="0" w:name="_GoBack"/>
      <w:bookmarkEnd w:id="0"/>
    </w:p>
    <w:p w:rsidR="00ED1364" w:rsidRDefault="00ED1364"/>
    <w:p w:rsidR="00ED1364" w:rsidRDefault="00ED1364"/>
    <w:p w:rsidR="00ED1364" w:rsidRDefault="00ED1364" w:rsidP="008A7B0A">
      <w:pPr>
        <w:jc w:val="center"/>
        <w:rPr>
          <w:b/>
        </w:rPr>
      </w:pPr>
    </w:p>
    <w:sectPr w:rsidR="00ED1364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7"/>
    <w:rsid w:val="00003C07"/>
    <w:rsid w:val="00040542"/>
    <w:rsid w:val="0008365C"/>
    <w:rsid w:val="000C43BA"/>
    <w:rsid w:val="000D1E5D"/>
    <w:rsid w:val="000D50C9"/>
    <w:rsid w:val="000E560F"/>
    <w:rsid w:val="000E64DA"/>
    <w:rsid w:val="000F75B2"/>
    <w:rsid w:val="00130888"/>
    <w:rsid w:val="00144BAB"/>
    <w:rsid w:val="002521DB"/>
    <w:rsid w:val="00266768"/>
    <w:rsid w:val="003879A7"/>
    <w:rsid w:val="00392F0C"/>
    <w:rsid w:val="003B2BAB"/>
    <w:rsid w:val="00405C34"/>
    <w:rsid w:val="004878B5"/>
    <w:rsid w:val="004B7747"/>
    <w:rsid w:val="004C51F5"/>
    <w:rsid w:val="004F7491"/>
    <w:rsid w:val="005B3AC5"/>
    <w:rsid w:val="005E11DA"/>
    <w:rsid w:val="005F54EC"/>
    <w:rsid w:val="006C0397"/>
    <w:rsid w:val="00716EF2"/>
    <w:rsid w:val="007246B5"/>
    <w:rsid w:val="00764E47"/>
    <w:rsid w:val="007673BB"/>
    <w:rsid w:val="00767B81"/>
    <w:rsid w:val="007709ED"/>
    <w:rsid w:val="00824461"/>
    <w:rsid w:val="008A726B"/>
    <w:rsid w:val="008A7B0A"/>
    <w:rsid w:val="00904B0D"/>
    <w:rsid w:val="009242C6"/>
    <w:rsid w:val="00963042"/>
    <w:rsid w:val="00975DB7"/>
    <w:rsid w:val="009844A0"/>
    <w:rsid w:val="009B7721"/>
    <w:rsid w:val="00A32E27"/>
    <w:rsid w:val="00A343ED"/>
    <w:rsid w:val="00A95F0F"/>
    <w:rsid w:val="00AD08D6"/>
    <w:rsid w:val="00AE783F"/>
    <w:rsid w:val="00AF34D2"/>
    <w:rsid w:val="00B6628E"/>
    <w:rsid w:val="00B67524"/>
    <w:rsid w:val="00BD2987"/>
    <w:rsid w:val="00BF756F"/>
    <w:rsid w:val="00C04494"/>
    <w:rsid w:val="00C8299F"/>
    <w:rsid w:val="00D32AD6"/>
    <w:rsid w:val="00D52C81"/>
    <w:rsid w:val="00DF43BF"/>
    <w:rsid w:val="00E30574"/>
    <w:rsid w:val="00E55903"/>
    <w:rsid w:val="00E8483F"/>
    <w:rsid w:val="00ED1364"/>
    <w:rsid w:val="00FA4053"/>
    <w:rsid w:val="00FD0207"/>
    <w:rsid w:val="00FE0E30"/>
    <w:rsid w:val="00FE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3</cp:revision>
  <dcterms:created xsi:type="dcterms:W3CDTF">2015-05-08T09:44:00Z</dcterms:created>
  <dcterms:modified xsi:type="dcterms:W3CDTF">2015-05-13T10:36:00Z</dcterms:modified>
</cp:coreProperties>
</file>