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СВЕДЕНИЯ О ДОХОДАХ,</w:t>
      </w: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 ИМУЩЕСТВЕ И ОБЯЗАТЕЛЬСТВАХ ИМУЩЕСТВЕННОГО ХАРАКТЕРА</w:t>
      </w: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ЛИЦ, </w:t>
      </w:r>
      <w:r w:rsidRPr="009E2A39">
        <w:rPr>
          <w:sz w:val="28"/>
          <w:szCs w:val="28"/>
        </w:rPr>
        <w:t>ЗАМЕЩАЮЩИХ МУНИЦИПАЛЬНЫЕ ДОЛЖНОСТИ, И МУНИЦИПАЛЬНЫХ СЛУЖАЩИХ, ЗАМЕЩАЮЩИХ ДОЛЖНОСТИ МУНИЦИПАЛЬНОЙ СЛУЖБЫ ВЫСШЕЙ, ГЛАВНОЙ, ВЕДУЩЕЙ, СТАРШЕЙ ГРУППЫ, А ТАКЖЕ ПРЕДОСТАВЛЕННЫЕ УКАЗАННЫМИ ЛИЦАМИ СВЕДЕНИЯ О ДОХОДАХ, ОБ ИМУЩШЕСТВЕ И ОБЯЗАТЕЛЬСТВАХ ИМУЩЕСТВЕННОГО ХАРАКТЕРА  СУПРУГИ (СУПРУГА) И НЕСОВЕШЕННОЛЕТНИХ ДЕТЕЙ</w:t>
      </w: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2014 ГОД ПО СОСТОЯНИЮ НА 31 ДЕКАБРЯ 2014 ГОДА</w:t>
      </w: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15795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96"/>
        <w:gridCol w:w="1604"/>
        <w:gridCol w:w="1350"/>
        <w:gridCol w:w="1260"/>
        <w:gridCol w:w="1530"/>
        <w:gridCol w:w="1170"/>
        <w:gridCol w:w="2070"/>
        <w:gridCol w:w="1440"/>
        <w:gridCol w:w="1440"/>
        <w:gridCol w:w="1935"/>
      </w:tblGrid>
      <w:tr w:rsidR="006B5842" w:rsidTr="00AF5CDB">
        <w:trPr>
          <w:cantSplit/>
          <w:trHeight w:val="480"/>
        </w:trPr>
        <w:tc>
          <w:tcPr>
            <w:tcW w:w="19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Фамилия, имя, 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отчество      </w:t>
            </w:r>
          </w:p>
        </w:tc>
        <w:tc>
          <w:tcPr>
            <w:tcW w:w="1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>декларированный годовой доход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год,  руб.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объектов недвижимости,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принадлежащих на праве    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собственности           </w:t>
            </w:r>
          </w:p>
        </w:tc>
        <w:tc>
          <w:tcPr>
            <w:tcW w:w="4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объектов недвижимости,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находящихся в пользовании     </w:t>
            </w:r>
          </w:p>
        </w:tc>
        <w:tc>
          <w:tcPr>
            <w:tcW w:w="19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транспортных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средств,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вид, марка </w:t>
            </w:r>
          </w:p>
        </w:tc>
      </w:tr>
      <w:tr w:rsidR="006B5842" w:rsidTr="00AF5CDB">
        <w:trPr>
          <w:cantSplit/>
          <w:trHeight w:val="360"/>
        </w:trPr>
        <w:tc>
          <w:tcPr>
            <w:tcW w:w="19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5842" w:rsidRDefault="006B5842" w:rsidP="00AF5CDB">
            <w:pPr>
              <w:rPr>
                <w:bCs/>
                <w:sz w:val="28"/>
                <w:szCs w:val="28"/>
              </w:rPr>
            </w:pPr>
          </w:p>
        </w:tc>
        <w:tc>
          <w:tcPr>
            <w:tcW w:w="1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5842" w:rsidRDefault="006B5842" w:rsidP="00AF5CDB">
            <w:pPr>
              <w:rPr>
                <w:bCs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5842" w:rsidRDefault="006B5842" w:rsidP="00AF5CDB">
            <w:pPr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объекта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площадь,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страна 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объекта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площадь,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страна 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5842" w:rsidRDefault="006B5842" w:rsidP="00AF5CDB">
            <w:pPr>
              <w:rPr>
                <w:bCs/>
                <w:sz w:val="28"/>
                <w:szCs w:val="28"/>
              </w:rPr>
            </w:pPr>
          </w:p>
        </w:tc>
      </w:tr>
      <w:tr w:rsidR="006B5842" w:rsidTr="00AF5CDB">
        <w:trPr>
          <w:cantSplit/>
          <w:trHeight w:val="432"/>
        </w:trPr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Киселева Ирина</w:t>
            </w:r>
          </w:p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E9B">
              <w:rPr>
                <w:rFonts w:ascii="Times New Roman" w:hAnsi="Times New Roman" w:cs="Times New Roman"/>
                <w:bCs/>
                <w:sz w:val="24"/>
                <w:szCs w:val="24"/>
              </w:rPr>
              <w:t>Аудитор Контрольно-счетной палаты Енисейского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2"/>
              </w:rPr>
              <w:t>378003,31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½ жилого дома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B5842" w:rsidTr="00AF5CDB">
        <w:trPr>
          <w:cantSplit/>
          <w:trHeight w:val="480"/>
        </w:trPr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 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E9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2"/>
              </w:rPr>
              <w:t>361040,08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FF2A1D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Opel</w:t>
            </w:r>
            <w:r w:rsidRPr="00FF2A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Vectra</w:t>
            </w:r>
            <w:proofErr w:type="spellEnd"/>
            <w:r w:rsidRPr="00FF2A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</w:tc>
      </w:tr>
    </w:tbl>
    <w:p w:rsidR="006B5842" w:rsidRDefault="006B5842" w:rsidP="006B584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B33999">
        <w:rPr>
          <w:bCs/>
        </w:rPr>
        <w:t xml:space="preserve">Я, </w:t>
      </w:r>
      <w:r>
        <w:rPr>
          <w:bCs/>
        </w:rPr>
        <w:t>Киселева Ирина Александровна</w:t>
      </w:r>
      <w:r w:rsidRPr="00B33999">
        <w:rPr>
          <w:bCs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  за</w:t>
      </w:r>
      <w:r>
        <w:rPr>
          <w:bCs/>
        </w:rPr>
        <w:t xml:space="preserve"> 2014</w:t>
      </w:r>
      <w:r w:rsidRPr="00B33999">
        <w:rPr>
          <w:bCs/>
        </w:rPr>
        <w:t xml:space="preserve"> год.</w:t>
      </w:r>
      <w:r>
        <w:rPr>
          <w:bCs/>
        </w:rPr>
        <w:t xml:space="preserve">     </w:t>
      </w:r>
    </w:p>
    <w:p w:rsidR="006B5842" w:rsidRPr="00B33999" w:rsidRDefault="006B5842" w:rsidP="006B5842">
      <w:pPr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B33999">
        <w:rPr>
          <w:bCs/>
        </w:rPr>
        <w:t>Дата, подпись</w:t>
      </w:r>
      <w:r>
        <w:rPr>
          <w:bCs/>
        </w:rPr>
        <w:t xml:space="preserve">                        </w:t>
      </w:r>
    </w:p>
    <w:p w:rsidR="006B5842" w:rsidRPr="00B33999" w:rsidRDefault="006B5842" w:rsidP="006B5842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Я, Киселев Александр Вячеславович</w:t>
      </w:r>
      <w:r w:rsidRPr="00B33999">
        <w:rPr>
          <w:bCs/>
        </w:rPr>
        <w:t>, супруг</w:t>
      </w:r>
      <w:r>
        <w:rPr>
          <w:bCs/>
        </w:rPr>
        <w:t xml:space="preserve"> Киселевой Ирины Александровна</w:t>
      </w:r>
      <w:r w:rsidRPr="00B33999">
        <w:rPr>
          <w:bCs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</w:t>
      </w:r>
      <w:r>
        <w:rPr>
          <w:bCs/>
        </w:rPr>
        <w:t>ах имущественного характера за 2014</w:t>
      </w:r>
      <w:r w:rsidRPr="00B33999">
        <w:rPr>
          <w:bCs/>
        </w:rPr>
        <w:t xml:space="preserve"> год.</w:t>
      </w:r>
    </w:p>
    <w:p w:rsidR="00D21555" w:rsidRPr="006B5842" w:rsidRDefault="006B5842" w:rsidP="006B5842">
      <w:pPr>
        <w:autoSpaceDE w:val="0"/>
        <w:autoSpaceDN w:val="0"/>
        <w:adjustRightInd w:val="0"/>
        <w:jc w:val="right"/>
        <w:rPr>
          <w:bCs/>
        </w:rPr>
      </w:pPr>
      <w:r w:rsidRPr="00B33999">
        <w:rPr>
          <w:bCs/>
        </w:rPr>
        <w:t>Дата, подпись</w:t>
      </w:r>
    </w:p>
    <w:sectPr w:rsidR="00D21555" w:rsidRPr="006B5842" w:rsidSect="00B33999">
      <w:pgSz w:w="16838" w:h="11906" w:orient="landscape"/>
      <w:pgMar w:top="719" w:right="458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characterSpacingControl w:val="doNotCompress"/>
  <w:compat/>
  <w:rsids>
    <w:rsidRoot w:val="006B5842"/>
    <w:rsid w:val="004B6BA1"/>
    <w:rsid w:val="0060472B"/>
    <w:rsid w:val="00685370"/>
    <w:rsid w:val="006B5842"/>
    <w:rsid w:val="00D21555"/>
    <w:rsid w:val="00F1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B5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Company>DNA Project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vao</cp:lastModifiedBy>
  <cp:revision>2</cp:revision>
  <dcterms:created xsi:type="dcterms:W3CDTF">2015-05-06T04:09:00Z</dcterms:created>
  <dcterms:modified xsi:type="dcterms:W3CDTF">2015-05-20T08:05:00Z</dcterms:modified>
</cp:coreProperties>
</file>