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2F" w:rsidRDefault="002D4D2F" w:rsidP="00131B70">
      <w:pPr>
        <w:tabs>
          <w:tab w:val="left" w:pos="3969"/>
        </w:tabs>
        <w:jc w:val="center"/>
        <w:rPr>
          <w:b/>
          <w:bCs/>
        </w:rPr>
      </w:pPr>
      <w:r>
        <w:rPr>
          <w:b/>
          <w:bCs/>
        </w:rPr>
        <w:t>Сведения, подлежащие передаче</w:t>
      </w:r>
    </w:p>
    <w:p w:rsidR="002D4D2F" w:rsidRDefault="002D4D2F" w:rsidP="00131B70">
      <w:pPr>
        <w:tabs>
          <w:tab w:val="left" w:pos="3969"/>
        </w:tabs>
        <w:jc w:val="center"/>
        <w:rPr>
          <w:b/>
          <w:bCs/>
        </w:rPr>
      </w:pPr>
      <w:r>
        <w:rPr>
          <w:b/>
          <w:bCs/>
        </w:rPr>
        <w:t>для размещения на официальном сайте</w:t>
      </w:r>
    </w:p>
    <w:p w:rsidR="002D4D2F" w:rsidRDefault="002D4D2F" w:rsidP="00131B70">
      <w:pPr>
        <w:tabs>
          <w:tab w:val="left" w:pos="3969"/>
        </w:tabs>
        <w:jc w:val="center"/>
        <w:rPr>
          <w:b/>
          <w:bCs/>
        </w:rPr>
      </w:pPr>
      <w:r>
        <w:rPr>
          <w:b/>
          <w:bCs/>
        </w:rPr>
        <w:t>Тасеевского района</w:t>
      </w:r>
    </w:p>
    <w:p w:rsidR="002D4D2F" w:rsidRDefault="002D4D2F" w:rsidP="00131B70">
      <w:pPr>
        <w:tabs>
          <w:tab w:val="left" w:pos="5444"/>
        </w:tabs>
        <w:jc w:val="center"/>
        <w:rPr>
          <w:b/>
          <w:bCs/>
        </w:rPr>
      </w:pPr>
      <w:r>
        <w:rPr>
          <w:b/>
          <w:bCs/>
        </w:rPr>
        <w:t>по  Главе администрации Сивохинского сельсовета</w:t>
      </w:r>
    </w:p>
    <w:p w:rsidR="002D4D2F" w:rsidRDefault="002D4D2F" w:rsidP="00131B70">
      <w:pPr>
        <w:tabs>
          <w:tab w:val="left" w:pos="5444"/>
        </w:tabs>
        <w:jc w:val="center"/>
        <w:rPr>
          <w:b/>
          <w:bCs/>
        </w:rPr>
      </w:pPr>
      <w:r>
        <w:rPr>
          <w:b/>
          <w:bCs/>
        </w:rPr>
        <w:t>Жаконис Антонине Мифодьевне</w:t>
      </w:r>
    </w:p>
    <w:p w:rsidR="002D4D2F" w:rsidRDefault="002D4D2F" w:rsidP="00131B70">
      <w:pPr>
        <w:tabs>
          <w:tab w:val="left" w:pos="1019"/>
        </w:tabs>
      </w:pPr>
      <w:r>
        <w:tab/>
      </w:r>
    </w:p>
    <w:tbl>
      <w:tblPr>
        <w:tblW w:w="154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5"/>
        <w:gridCol w:w="1980"/>
        <w:gridCol w:w="1440"/>
        <w:gridCol w:w="1856"/>
        <w:gridCol w:w="1260"/>
        <w:gridCol w:w="1080"/>
        <w:gridCol w:w="1260"/>
        <w:gridCol w:w="900"/>
        <w:gridCol w:w="844"/>
        <w:gridCol w:w="1136"/>
        <w:gridCol w:w="1440"/>
      </w:tblGrid>
      <w:tr w:rsidR="002D4D2F">
        <w:trPr>
          <w:trHeight w:val="421"/>
        </w:trPr>
        <w:tc>
          <w:tcPr>
            <w:tcW w:w="534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№ п/п</w:t>
            </w:r>
          </w:p>
        </w:tc>
        <w:tc>
          <w:tcPr>
            <w:tcW w:w="1735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Фамилия, Имя, Отчество</w:t>
            </w:r>
          </w:p>
        </w:tc>
        <w:tc>
          <w:tcPr>
            <w:tcW w:w="1980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Должность</w:t>
            </w:r>
          </w:p>
        </w:tc>
        <w:tc>
          <w:tcPr>
            <w:tcW w:w="1440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Общая сумма дохода (руб.)</w:t>
            </w:r>
          </w:p>
        </w:tc>
        <w:tc>
          <w:tcPr>
            <w:tcW w:w="4196" w:type="dxa"/>
            <w:gridSpan w:val="3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Перечень объектов недвижимого имущества, принадлежащих на праве собственности.</w:t>
            </w:r>
          </w:p>
        </w:tc>
        <w:tc>
          <w:tcPr>
            <w:tcW w:w="3004" w:type="dxa"/>
            <w:gridSpan w:val="3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576" w:type="dxa"/>
            <w:gridSpan w:val="2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2D4D2F">
        <w:trPr>
          <w:trHeight w:val="492"/>
        </w:trPr>
        <w:tc>
          <w:tcPr>
            <w:tcW w:w="534" w:type="dxa"/>
            <w:vMerge/>
            <w:vAlign w:val="center"/>
          </w:tcPr>
          <w:p w:rsidR="002D4D2F" w:rsidRDefault="002D4D2F"/>
        </w:tc>
        <w:tc>
          <w:tcPr>
            <w:tcW w:w="1735" w:type="dxa"/>
            <w:vMerge/>
            <w:vAlign w:val="center"/>
          </w:tcPr>
          <w:p w:rsidR="002D4D2F" w:rsidRDefault="002D4D2F"/>
        </w:tc>
        <w:tc>
          <w:tcPr>
            <w:tcW w:w="1980" w:type="dxa"/>
            <w:vMerge/>
            <w:vAlign w:val="center"/>
          </w:tcPr>
          <w:p w:rsidR="002D4D2F" w:rsidRDefault="002D4D2F"/>
        </w:tc>
        <w:tc>
          <w:tcPr>
            <w:tcW w:w="1440" w:type="dxa"/>
            <w:vMerge/>
            <w:vAlign w:val="center"/>
          </w:tcPr>
          <w:p w:rsidR="002D4D2F" w:rsidRDefault="002D4D2F"/>
        </w:tc>
        <w:tc>
          <w:tcPr>
            <w:tcW w:w="1856" w:type="dxa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Площадь</w:t>
            </w:r>
          </w:p>
          <w:p w:rsidR="002D4D2F" w:rsidRDefault="002D4D2F" w:rsidP="00A25696">
            <w:pPr>
              <w:tabs>
                <w:tab w:val="left" w:pos="1019"/>
              </w:tabs>
            </w:pPr>
            <w:r>
              <w:t>Кв.м.</w:t>
            </w:r>
          </w:p>
        </w:tc>
        <w:tc>
          <w:tcPr>
            <w:tcW w:w="1080" w:type="dxa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Страна расположения</w:t>
            </w:r>
          </w:p>
        </w:tc>
        <w:tc>
          <w:tcPr>
            <w:tcW w:w="1260" w:type="dxa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Вид объектов недвижимости</w:t>
            </w:r>
          </w:p>
        </w:tc>
        <w:tc>
          <w:tcPr>
            <w:tcW w:w="900" w:type="dxa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Площадь</w:t>
            </w:r>
          </w:p>
          <w:p w:rsidR="002D4D2F" w:rsidRDefault="002D4D2F" w:rsidP="00A25696">
            <w:pPr>
              <w:tabs>
                <w:tab w:val="left" w:pos="1019"/>
              </w:tabs>
            </w:pPr>
            <w:r>
              <w:t>Кв.м.</w:t>
            </w:r>
          </w:p>
        </w:tc>
        <w:tc>
          <w:tcPr>
            <w:tcW w:w="844" w:type="dxa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Страна расположения</w:t>
            </w:r>
          </w:p>
        </w:tc>
        <w:tc>
          <w:tcPr>
            <w:tcW w:w="1136" w:type="dxa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Вид</w:t>
            </w:r>
          </w:p>
        </w:tc>
        <w:tc>
          <w:tcPr>
            <w:tcW w:w="1440" w:type="dxa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Марка</w:t>
            </w:r>
          </w:p>
        </w:tc>
      </w:tr>
      <w:tr w:rsidR="002D4D2F">
        <w:trPr>
          <w:trHeight w:val="780"/>
        </w:trPr>
        <w:tc>
          <w:tcPr>
            <w:tcW w:w="534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1</w:t>
            </w:r>
          </w:p>
        </w:tc>
        <w:tc>
          <w:tcPr>
            <w:tcW w:w="1735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Супруга</w:t>
            </w:r>
          </w:p>
          <w:p w:rsidR="002D4D2F" w:rsidRDefault="002D4D2F" w:rsidP="00A25696">
            <w:pPr>
              <w:tabs>
                <w:tab w:val="left" w:pos="1019"/>
              </w:tabs>
            </w:pPr>
            <w:r>
              <w:t>Жаконис Антонина</w:t>
            </w:r>
          </w:p>
          <w:p w:rsidR="002D4D2F" w:rsidRDefault="002D4D2F" w:rsidP="00A25696">
            <w:pPr>
              <w:tabs>
                <w:tab w:val="left" w:pos="1019"/>
              </w:tabs>
            </w:pPr>
            <w:r>
              <w:t>Мифодьевна</w:t>
            </w:r>
          </w:p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980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Глава администрации</w:t>
            </w:r>
          </w:p>
          <w:p w:rsidR="002D4D2F" w:rsidRDefault="002D4D2F" w:rsidP="002E185A"/>
          <w:p w:rsidR="002D4D2F" w:rsidRDefault="002D4D2F" w:rsidP="002E185A"/>
          <w:p w:rsidR="002D4D2F" w:rsidRDefault="002D4D2F" w:rsidP="002E185A"/>
          <w:p w:rsidR="002D4D2F" w:rsidRDefault="002D4D2F" w:rsidP="002E185A"/>
        </w:tc>
        <w:tc>
          <w:tcPr>
            <w:tcW w:w="1440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2E185A">
            <w:r>
              <w:t>513791.63</w:t>
            </w:r>
          </w:p>
          <w:p w:rsidR="002D4D2F" w:rsidRDefault="002D4D2F" w:rsidP="002E185A"/>
          <w:p w:rsidR="002D4D2F" w:rsidRDefault="002D4D2F" w:rsidP="002E185A"/>
          <w:p w:rsidR="002D4D2F" w:rsidRDefault="002D4D2F" w:rsidP="002E185A"/>
          <w:p w:rsidR="002D4D2F" w:rsidRDefault="002D4D2F" w:rsidP="002E185A"/>
        </w:tc>
        <w:tc>
          <w:tcPr>
            <w:tcW w:w="1856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2E185A">
            <w:r>
              <w:t>Земельный участок</w:t>
            </w:r>
          </w:p>
          <w:p w:rsidR="002D4D2F" w:rsidRDefault="002D4D2F" w:rsidP="002E185A">
            <w:r>
              <w:t>квартира</w:t>
            </w:r>
          </w:p>
          <w:p w:rsidR="002D4D2F" w:rsidRDefault="002D4D2F" w:rsidP="002E185A"/>
          <w:p w:rsidR="002D4D2F" w:rsidRDefault="002D4D2F" w:rsidP="002E185A"/>
        </w:tc>
        <w:tc>
          <w:tcPr>
            <w:tcW w:w="1260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2E185A">
            <w:r>
              <w:t>3000</w:t>
            </w:r>
          </w:p>
          <w:p w:rsidR="002D4D2F" w:rsidRDefault="002D4D2F" w:rsidP="002E185A"/>
          <w:p w:rsidR="002D4D2F" w:rsidRDefault="002D4D2F" w:rsidP="002E185A">
            <w:r>
              <w:t>86,6</w:t>
            </w:r>
          </w:p>
          <w:p w:rsidR="002D4D2F" w:rsidRDefault="002D4D2F" w:rsidP="002E185A"/>
          <w:p w:rsidR="002D4D2F" w:rsidRDefault="002D4D2F" w:rsidP="002E185A"/>
        </w:tc>
        <w:tc>
          <w:tcPr>
            <w:tcW w:w="1080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2E185A">
            <w:r>
              <w:t>Россия</w:t>
            </w:r>
          </w:p>
          <w:p w:rsidR="002D4D2F" w:rsidRDefault="002D4D2F" w:rsidP="002E185A"/>
          <w:p w:rsidR="002D4D2F" w:rsidRDefault="002D4D2F" w:rsidP="002E185A">
            <w:r>
              <w:t>Россия</w:t>
            </w:r>
          </w:p>
          <w:p w:rsidR="002D4D2F" w:rsidRDefault="002D4D2F" w:rsidP="002E185A"/>
          <w:p w:rsidR="002D4D2F" w:rsidRDefault="002D4D2F" w:rsidP="002E185A"/>
        </w:tc>
        <w:tc>
          <w:tcPr>
            <w:tcW w:w="1260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2E185A">
            <w:r>
              <w:t>нет</w:t>
            </w:r>
          </w:p>
          <w:p w:rsidR="002D4D2F" w:rsidRDefault="002D4D2F" w:rsidP="002E185A"/>
        </w:tc>
        <w:tc>
          <w:tcPr>
            <w:tcW w:w="900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A25696">
            <w:pPr>
              <w:tabs>
                <w:tab w:val="left" w:pos="1019"/>
              </w:tabs>
            </w:pPr>
            <w:r>
              <w:t>нет</w:t>
            </w:r>
          </w:p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844" w:type="dxa"/>
            <w:vMerge w:val="restart"/>
          </w:tcPr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2E185A">
            <w:r>
              <w:t>нет</w:t>
            </w:r>
          </w:p>
          <w:p w:rsidR="002D4D2F" w:rsidRDefault="002D4D2F" w:rsidP="002E185A"/>
          <w:p w:rsidR="002D4D2F" w:rsidRDefault="002D4D2F" w:rsidP="002E185A"/>
          <w:p w:rsidR="002D4D2F" w:rsidRDefault="002D4D2F" w:rsidP="002E185A"/>
        </w:tc>
        <w:tc>
          <w:tcPr>
            <w:tcW w:w="1136" w:type="dxa"/>
          </w:tcPr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2E185A">
            <w:r>
              <w:t>седан</w:t>
            </w:r>
          </w:p>
          <w:p w:rsidR="002D4D2F" w:rsidRDefault="002D4D2F" w:rsidP="002E185A"/>
        </w:tc>
        <w:tc>
          <w:tcPr>
            <w:tcW w:w="1440" w:type="dxa"/>
          </w:tcPr>
          <w:p w:rsidR="002D4D2F" w:rsidRDefault="002D4D2F" w:rsidP="00A25696">
            <w:pPr>
              <w:tabs>
                <w:tab w:val="left" w:pos="1019"/>
              </w:tabs>
            </w:pPr>
          </w:p>
          <w:p w:rsidR="002D4D2F" w:rsidRDefault="002D4D2F" w:rsidP="002E185A">
            <w:r>
              <w:t>ГАЗ 3110</w:t>
            </w:r>
          </w:p>
          <w:p w:rsidR="002D4D2F" w:rsidRDefault="002D4D2F" w:rsidP="002E185A"/>
        </w:tc>
      </w:tr>
      <w:tr w:rsidR="002D4D2F">
        <w:trPr>
          <w:trHeight w:val="2233"/>
        </w:trPr>
        <w:tc>
          <w:tcPr>
            <w:tcW w:w="534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735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980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440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856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260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080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260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900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844" w:type="dxa"/>
            <w:vMerge/>
          </w:tcPr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136" w:type="dxa"/>
          </w:tcPr>
          <w:p w:rsidR="002D4D2F" w:rsidRPr="004506BC" w:rsidRDefault="002D4D2F" w:rsidP="002E185A">
            <w:r w:rsidRPr="00A25696">
              <w:rPr>
                <w:lang w:val="en-US"/>
              </w:rPr>
              <w:t>HyendaiSolaris</w:t>
            </w:r>
          </w:p>
          <w:p w:rsidR="002D4D2F" w:rsidRPr="004506BC" w:rsidRDefault="002D4D2F" w:rsidP="002E185A">
            <w:r w:rsidRPr="004506BC">
              <w:t>2014</w:t>
            </w:r>
          </w:p>
          <w:p w:rsidR="002D4D2F" w:rsidRDefault="002D4D2F" w:rsidP="002E185A">
            <w:r>
              <w:t>В залоге</w:t>
            </w:r>
          </w:p>
          <w:p w:rsidR="002D4D2F" w:rsidRPr="004506BC" w:rsidRDefault="002D4D2F" w:rsidP="002E185A">
            <w:r>
              <w:t>Под кредит</w:t>
            </w:r>
          </w:p>
          <w:p w:rsidR="002D4D2F" w:rsidRDefault="002D4D2F" w:rsidP="002E185A"/>
          <w:p w:rsidR="002D4D2F" w:rsidRDefault="002D4D2F" w:rsidP="00131B70"/>
        </w:tc>
        <w:tc>
          <w:tcPr>
            <w:tcW w:w="1440" w:type="dxa"/>
          </w:tcPr>
          <w:p w:rsidR="002D4D2F" w:rsidRDefault="002D4D2F" w:rsidP="002E185A"/>
          <w:p w:rsidR="002D4D2F" w:rsidRPr="004506BC" w:rsidRDefault="002D4D2F" w:rsidP="002E185A">
            <w:r w:rsidRPr="00A25696">
              <w:rPr>
                <w:lang w:val="en-US"/>
              </w:rPr>
              <w:t>HyendaiSolaris</w:t>
            </w:r>
          </w:p>
          <w:p w:rsidR="002D4D2F" w:rsidRDefault="002D4D2F" w:rsidP="002E185A">
            <w:r w:rsidRPr="004506BC">
              <w:t>2014</w:t>
            </w:r>
          </w:p>
          <w:p w:rsidR="002D4D2F" w:rsidRDefault="002D4D2F" w:rsidP="00131B70"/>
        </w:tc>
      </w:tr>
      <w:tr w:rsidR="002D4D2F">
        <w:trPr>
          <w:trHeight w:val="1100"/>
        </w:trPr>
        <w:tc>
          <w:tcPr>
            <w:tcW w:w="534" w:type="dxa"/>
          </w:tcPr>
          <w:p w:rsidR="002D4D2F" w:rsidRDefault="002D4D2F" w:rsidP="00131B70"/>
          <w:p w:rsidR="002D4D2F" w:rsidRDefault="002D4D2F" w:rsidP="00131B70">
            <w:r>
              <w:t>2</w:t>
            </w:r>
            <w:bookmarkStart w:id="0" w:name="_GoBack"/>
            <w:bookmarkEnd w:id="0"/>
          </w:p>
        </w:tc>
        <w:tc>
          <w:tcPr>
            <w:tcW w:w="1735" w:type="dxa"/>
          </w:tcPr>
          <w:p w:rsidR="002D4D2F" w:rsidRDefault="002D4D2F" w:rsidP="00A25696">
            <w:pPr>
              <w:tabs>
                <w:tab w:val="left" w:pos="1019"/>
              </w:tabs>
            </w:pPr>
            <w:r>
              <w:t>Супруг</w:t>
            </w:r>
          </w:p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1980" w:type="dxa"/>
          </w:tcPr>
          <w:p w:rsidR="002D4D2F" w:rsidRDefault="002D4D2F" w:rsidP="00131B70"/>
        </w:tc>
        <w:tc>
          <w:tcPr>
            <w:tcW w:w="1440" w:type="dxa"/>
          </w:tcPr>
          <w:p w:rsidR="002D4D2F" w:rsidRDefault="002D4D2F" w:rsidP="00131B70">
            <w:r>
              <w:t>299890.61</w:t>
            </w:r>
          </w:p>
        </w:tc>
        <w:tc>
          <w:tcPr>
            <w:tcW w:w="1856" w:type="dxa"/>
          </w:tcPr>
          <w:p w:rsidR="002D4D2F" w:rsidRDefault="002D4D2F" w:rsidP="00131B70">
            <w:r>
              <w:t>квартира</w:t>
            </w:r>
          </w:p>
        </w:tc>
        <w:tc>
          <w:tcPr>
            <w:tcW w:w="1260" w:type="dxa"/>
          </w:tcPr>
          <w:p w:rsidR="002D4D2F" w:rsidRDefault="002D4D2F" w:rsidP="00131B70">
            <w:r>
              <w:t>86,6</w:t>
            </w:r>
          </w:p>
        </w:tc>
        <w:tc>
          <w:tcPr>
            <w:tcW w:w="1080" w:type="dxa"/>
          </w:tcPr>
          <w:p w:rsidR="002D4D2F" w:rsidRDefault="002D4D2F" w:rsidP="00131B70">
            <w:r>
              <w:t>Россия</w:t>
            </w:r>
          </w:p>
        </w:tc>
        <w:tc>
          <w:tcPr>
            <w:tcW w:w="1260" w:type="dxa"/>
          </w:tcPr>
          <w:p w:rsidR="002D4D2F" w:rsidRDefault="002D4D2F" w:rsidP="00091705">
            <w:r>
              <w:t xml:space="preserve">Земельный участок </w:t>
            </w:r>
          </w:p>
          <w:p w:rsidR="002D4D2F" w:rsidRDefault="002D4D2F" w:rsidP="00131B70"/>
        </w:tc>
        <w:tc>
          <w:tcPr>
            <w:tcW w:w="900" w:type="dxa"/>
          </w:tcPr>
          <w:p w:rsidR="002D4D2F" w:rsidRDefault="002D4D2F" w:rsidP="00091705">
            <w:pPr>
              <w:tabs>
                <w:tab w:val="left" w:pos="1019"/>
              </w:tabs>
            </w:pPr>
            <w:r>
              <w:t>3000кв.м</w:t>
            </w:r>
          </w:p>
          <w:p w:rsidR="002D4D2F" w:rsidRDefault="002D4D2F" w:rsidP="00A25696">
            <w:pPr>
              <w:tabs>
                <w:tab w:val="left" w:pos="1019"/>
              </w:tabs>
            </w:pPr>
          </w:p>
        </w:tc>
        <w:tc>
          <w:tcPr>
            <w:tcW w:w="844" w:type="dxa"/>
          </w:tcPr>
          <w:p w:rsidR="002D4D2F" w:rsidRDefault="002D4D2F" w:rsidP="00131B70">
            <w:r>
              <w:t>Россия</w:t>
            </w:r>
          </w:p>
        </w:tc>
        <w:tc>
          <w:tcPr>
            <w:tcW w:w="1136" w:type="dxa"/>
          </w:tcPr>
          <w:p w:rsidR="002D4D2F" w:rsidRDefault="002D4D2F" w:rsidP="00131B70">
            <w:r>
              <w:t>фургон</w:t>
            </w:r>
          </w:p>
        </w:tc>
        <w:tc>
          <w:tcPr>
            <w:tcW w:w="1440" w:type="dxa"/>
          </w:tcPr>
          <w:p w:rsidR="002D4D2F" w:rsidRDefault="002D4D2F" w:rsidP="00131B70">
            <w:r>
              <w:t>ИЖ 2715</w:t>
            </w:r>
          </w:p>
        </w:tc>
      </w:tr>
    </w:tbl>
    <w:p w:rsidR="002D4D2F" w:rsidRDefault="002D4D2F">
      <w:r>
        <w:t xml:space="preserve">   </w:t>
      </w:r>
    </w:p>
    <w:p w:rsidR="002D4D2F" w:rsidRDefault="002D4D2F">
      <w:r>
        <w:t xml:space="preserve"> Глава администрации</w:t>
      </w:r>
    </w:p>
    <w:p w:rsidR="002D4D2F" w:rsidRDefault="002D4D2F">
      <w:r>
        <w:t>Сивохинского сельсовета:                                                                                 А.М.Жаконис</w:t>
      </w:r>
    </w:p>
    <w:sectPr w:rsidR="002D4D2F" w:rsidSect="00131B7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1B70"/>
    <w:rsid w:val="00091705"/>
    <w:rsid w:val="00131B70"/>
    <w:rsid w:val="002D4D2F"/>
    <w:rsid w:val="002E185A"/>
    <w:rsid w:val="00354B55"/>
    <w:rsid w:val="004506BC"/>
    <w:rsid w:val="00775E09"/>
    <w:rsid w:val="007E411A"/>
    <w:rsid w:val="00A25696"/>
    <w:rsid w:val="00AF308F"/>
    <w:rsid w:val="00B13E7E"/>
    <w:rsid w:val="00BD02EE"/>
    <w:rsid w:val="00DD7D5C"/>
    <w:rsid w:val="00E62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7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1B7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4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160</Words>
  <Characters>913</Characters>
  <Application>Microsoft Office Outlook</Application>
  <DocSecurity>0</DocSecurity>
  <Lines>0</Lines>
  <Paragraphs>0</Paragraphs>
  <ScaleCrop>false</ScaleCrop>
  <Company>Администрация Сивохинского сельсовета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Жаконис А М</dc:creator>
  <cp:keywords/>
  <dc:description/>
  <cp:lastModifiedBy>Комп 6</cp:lastModifiedBy>
  <cp:revision>4</cp:revision>
  <cp:lastPrinted>2015-04-29T03:08:00Z</cp:lastPrinted>
  <dcterms:created xsi:type="dcterms:W3CDTF">2015-04-27T09:56:00Z</dcterms:created>
  <dcterms:modified xsi:type="dcterms:W3CDTF">2015-04-29T04:52:00Z</dcterms:modified>
</cp:coreProperties>
</file>