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F6E" w:rsidRPr="00B37F6E" w:rsidRDefault="00B37F6E" w:rsidP="00B37F6E">
      <w:pPr>
        <w:jc w:val="center"/>
        <w:rPr>
          <w:b/>
        </w:rPr>
      </w:pPr>
      <w:r w:rsidRPr="00B37F6E">
        <w:rPr>
          <w:b/>
        </w:rPr>
        <w:t>СВЕДЕНИЯ</w:t>
      </w:r>
    </w:p>
    <w:p w:rsidR="00B37F6E" w:rsidRPr="00B37F6E" w:rsidRDefault="00B37F6E" w:rsidP="00B37F6E">
      <w:pPr>
        <w:jc w:val="center"/>
        <w:rPr>
          <w:b/>
        </w:rPr>
      </w:pPr>
      <w:r w:rsidRPr="00B37F6E">
        <w:rPr>
          <w:b/>
        </w:rPr>
        <w:t>о доходах, об имуществе и обязательствах имущественного характера лица, замещающего муниципальную должность и муниципальных служащих городской Думы города Шахты и членов их семей за период с 01 января по 31 декабря 2014 года</w:t>
      </w:r>
      <w:bookmarkStart w:id="0" w:name="_GoBack"/>
      <w:bookmarkEnd w:id="0"/>
    </w:p>
    <w:p w:rsidR="00B37F6E" w:rsidRPr="00B37F6E" w:rsidRDefault="00B37F6E" w:rsidP="00B37F6E"/>
    <w:p w:rsidR="00B37F6E" w:rsidRPr="00B37F6E" w:rsidRDefault="00B37F6E" w:rsidP="00B37F6E"/>
    <w:tbl>
      <w:tblPr>
        <w:tblW w:w="1606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82"/>
        <w:gridCol w:w="1980"/>
        <w:gridCol w:w="1278"/>
        <w:gridCol w:w="1136"/>
        <w:gridCol w:w="780"/>
        <w:gridCol w:w="932"/>
        <w:gridCol w:w="1163"/>
        <w:gridCol w:w="816"/>
        <w:gridCol w:w="937"/>
        <w:gridCol w:w="1759"/>
        <w:gridCol w:w="1697"/>
        <w:gridCol w:w="1036"/>
      </w:tblGrid>
      <w:tr w:rsidR="00B37F6E" w:rsidRPr="00B37F6E" w:rsidTr="005C7FFE">
        <w:trPr>
          <w:cantSplit/>
          <w:trHeight w:val="140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6E" w:rsidRPr="00B37F6E" w:rsidRDefault="00B37F6E" w:rsidP="00B37F6E">
            <w:pPr>
              <w:rPr>
                <w:b/>
              </w:rPr>
            </w:pPr>
          </w:p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№№</w:t>
            </w:r>
          </w:p>
          <w:p w:rsidR="00B37F6E" w:rsidRPr="00B37F6E" w:rsidRDefault="00B37F6E" w:rsidP="00B37F6E">
            <w:pPr>
              <w:rPr>
                <w:b/>
              </w:rPr>
            </w:pPr>
            <w:proofErr w:type="gramStart"/>
            <w:r w:rsidRPr="00B37F6E">
              <w:rPr>
                <w:b/>
              </w:rPr>
              <w:t>п</w:t>
            </w:r>
            <w:proofErr w:type="gramEnd"/>
            <w:r w:rsidRPr="00B37F6E">
              <w:rPr>
                <w:b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Должность</w:t>
            </w: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Транспортные средства (вид, марка)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Декларированный годовой доход (руб.)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Средства об источниках получения средств, за счет которых совершена сделка</w:t>
            </w:r>
            <w:r w:rsidRPr="00B37F6E">
              <w:rPr>
                <w:b/>
                <w:vertAlign w:val="superscript"/>
              </w:rPr>
              <w:footnoteReference w:id="1"/>
            </w:r>
          </w:p>
        </w:tc>
      </w:tr>
      <w:tr w:rsidR="00B37F6E" w:rsidRPr="00B37F6E" w:rsidTr="005C7FFE">
        <w:trPr>
          <w:cantSplit/>
          <w:trHeight w:val="18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Вид собственности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F6E" w:rsidRPr="00B37F6E" w:rsidRDefault="00B37F6E" w:rsidP="00B37F6E">
            <w:pPr>
              <w:rPr>
                <w:b/>
                <w:lang w:val="en-US"/>
              </w:rPr>
            </w:pPr>
            <w:r w:rsidRPr="00B37F6E">
              <w:rPr>
                <w:b/>
              </w:rPr>
              <w:t>Площадь</w:t>
            </w:r>
          </w:p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 xml:space="preserve"> (</w:t>
            </w:r>
            <w:proofErr w:type="spellStart"/>
            <w:r w:rsidRPr="00B37F6E">
              <w:rPr>
                <w:b/>
              </w:rPr>
              <w:t>кв.м</w:t>
            </w:r>
            <w:proofErr w:type="spellEnd"/>
            <w:r w:rsidRPr="00B37F6E">
              <w:rPr>
                <w:b/>
              </w:rPr>
              <w:t>.)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Страна расположения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Вид объекта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Площадь</w:t>
            </w:r>
          </w:p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(</w:t>
            </w:r>
            <w:proofErr w:type="spellStart"/>
            <w:r w:rsidRPr="00B37F6E">
              <w:rPr>
                <w:b/>
              </w:rPr>
              <w:t>кв.м</w:t>
            </w:r>
            <w:proofErr w:type="spellEnd"/>
            <w:r w:rsidRPr="00B37F6E">
              <w:rPr>
                <w:b/>
              </w:rPr>
              <w:t>.)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7F6E" w:rsidRPr="00B37F6E" w:rsidRDefault="00B37F6E" w:rsidP="00B37F6E">
            <w:pPr>
              <w:rPr>
                <w:b/>
              </w:rPr>
            </w:pPr>
            <w:r w:rsidRPr="00B37F6E">
              <w:rPr>
                <w:b/>
              </w:rPr>
              <w:t>Страна расположения</w:t>
            </w:r>
          </w:p>
          <w:p w:rsidR="00B37F6E" w:rsidRPr="00B37F6E" w:rsidRDefault="00B37F6E" w:rsidP="00B37F6E">
            <w:pPr>
              <w:rPr>
                <w:b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Pr>
              <w:rPr>
                <w:b/>
              </w:rPr>
            </w:pPr>
          </w:p>
        </w:tc>
      </w:tr>
      <w:tr w:rsidR="00B37F6E" w:rsidRPr="00B37F6E" w:rsidTr="005C7FF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F6E" w:rsidRPr="00B37F6E" w:rsidRDefault="00B37F6E" w:rsidP="00B37F6E">
            <w:r w:rsidRPr="00B37F6E">
              <w:t>1.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F6E" w:rsidRPr="00B37F6E" w:rsidRDefault="00B37F6E" w:rsidP="00B37F6E">
            <w:r w:rsidRPr="00B37F6E">
              <w:t xml:space="preserve">Жукова Ирина Анатольевна </w:t>
            </w:r>
          </w:p>
          <w:p w:rsidR="00B37F6E" w:rsidRPr="00B37F6E" w:rsidRDefault="00B37F6E" w:rsidP="00B37F6E"/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F6E" w:rsidRPr="00B37F6E" w:rsidRDefault="00B37F6E" w:rsidP="00B37F6E">
            <w:r w:rsidRPr="00B37F6E">
              <w:t>Председатель городской Думы города Шахты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 xml:space="preserve">дачный земельный участок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777,0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Автомобиль (</w:t>
            </w:r>
            <w:r w:rsidRPr="00B37F6E">
              <w:rPr>
                <w:lang w:val="en-US"/>
              </w:rPr>
              <w:t>VOLVO</w:t>
            </w:r>
            <w:r w:rsidRPr="00B37F6E">
              <w:t xml:space="preserve"> </w:t>
            </w:r>
            <w:r w:rsidRPr="00B37F6E">
              <w:rPr>
                <w:lang w:val="en-US"/>
              </w:rPr>
              <w:t>XC</w:t>
            </w:r>
            <w:r w:rsidRPr="00B37F6E">
              <w:t>60)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6E" w:rsidRPr="00B37F6E" w:rsidRDefault="00B37F6E" w:rsidP="00B37F6E">
            <w:r w:rsidRPr="00B37F6E">
              <w:t>4350564,36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rPr>
          <w:trHeight w:val="175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 xml:space="preserve">земельный участок под домом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 xml:space="preserve">индивидуальная </w:t>
            </w:r>
          </w:p>
          <w:p w:rsidR="00B37F6E" w:rsidRPr="00B37F6E" w:rsidRDefault="00B37F6E" w:rsidP="00B37F6E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750,0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</w:tr>
      <w:tr w:rsidR="00B37F6E" w:rsidRPr="00B37F6E" w:rsidTr="005C7FFE">
        <w:trPr>
          <w:trHeight w:val="96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  <w:p w:rsidR="00B37F6E" w:rsidRPr="00B37F6E" w:rsidRDefault="00B37F6E" w:rsidP="00B37F6E">
            <w:r w:rsidRPr="00B37F6E">
              <w:t>жилой дом</w:t>
            </w:r>
          </w:p>
          <w:p w:rsidR="00B37F6E" w:rsidRPr="00B37F6E" w:rsidRDefault="00B37F6E" w:rsidP="00B37F6E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110,5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</w:tr>
      <w:tr w:rsidR="00B37F6E" w:rsidRPr="00B37F6E" w:rsidTr="005C7FFE">
        <w:trPr>
          <w:trHeight w:val="40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 xml:space="preserve">летняя кухня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40,0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</w:tr>
      <w:tr w:rsidR="00B37F6E" w:rsidRPr="00B37F6E" w:rsidTr="005C7FFE">
        <w:trPr>
          <w:trHeight w:val="64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F6E" w:rsidRPr="00B37F6E" w:rsidRDefault="00B37F6E" w:rsidP="00B37F6E">
            <w:r w:rsidRPr="00B37F6E">
              <w:t xml:space="preserve">супруг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F6E" w:rsidRPr="00B37F6E" w:rsidRDefault="00B37F6E" w:rsidP="00B37F6E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 xml:space="preserve">не имеет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roofErr w:type="gramStart"/>
            <w:r w:rsidRPr="00B37F6E">
              <w:t>земель-</w:t>
            </w:r>
            <w:proofErr w:type="spellStart"/>
            <w:r w:rsidRPr="00B37F6E">
              <w:t>ный</w:t>
            </w:r>
            <w:proofErr w:type="spellEnd"/>
            <w:proofErr w:type="gramEnd"/>
            <w:r w:rsidRPr="00B37F6E">
              <w:t xml:space="preserve"> </w:t>
            </w:r>
            <w:r w:rsidRPr="00B37F6E">
              <w:lastRenderedPageBreak/>
              <w:t>участок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lastRenderedPageBreak/>
              <w:t>726,0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Автомобиль</w:t>
            </w:r>
            <w:r w:rsidRPr="00B37F6E">
              <w:rPr>
                <w:lang w:val="en-US"/>
              </w:rPr>
              <w:t xml:space="preserve"> (TOYOTA </w:t>
            </w:r>
            <w:r w:rsidRPr="00B37F6E">
              <w:rPr>
                <w:lang w:val="en-US"/>
              </w:rPr>
              <w:lastRenderedPageBreak/>
              <w:t>LAND CRUISER 200)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F6E" w:rsidRPr="00B37F6E" w:rsidRDefault="00B37F6E" w:rsidP="00B37F6E">
            <w:r w:rsidRPr="00B37F6E">
              <w:lastRenderedPageBreak/>
              <w:t>526807,5</w:t>
            </w:r>
            <w:r w:rsidRPr="00B37F6E">
              <w:rPr>
                <w:lang w:val="en-US"/>
              </w:rPr>
              <w:t>6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rPr>
          <w:trHeight w:val="19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7F6E" w:rsidRPr="00B37F6E" w:rsidRDefault="00B37F6E" w:rsidP="00B37F6E"/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F6E" w:rsidRPr="00B37F6E" w:rsidRDefault="00B37F6E" w:rsidP="00B37F6E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жилой дом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110,5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F6E" w:rsidRPr="00B37F6E" w:rsidRDefault="00B37F6E" w:rsidP="00B37F6E"/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</w:tr>
      <w:tr w:rsidR="00B37F6E" w:rsidRPr="00B37F6E" w:rsidTr="005C7FFE">
        <w:trPr>
          <w:trHeight w:val="24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6E" w:rsidRPr="00B37F6E" w:rsidRDefault="00B37F6E" w:rsidP="00B37F6E"/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6E" w:rsidRPr="00B37F6E" w:rsidRDefault="00B37F6E" w:rsidP="00B37F6E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roofErr w:type="gramStart"/>
            <w:r w:rsidRPr="00B37F6E">
              <w:t>земель-</w:t>
            </w:r>
            <w:proofErr w:type="spellStart"/>
            <w:r w:rsidRPr="00B37F6E">
              <w:t>ный</w:t>
            </w:r>
            <w:proofErr w:type="spellEnd"/>
            <w:proofErr w:type="gramEnd"/>
            <w:r w:rsidRPr="00B37F6E">
              <w:t xml:space="preserve"> участок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750,0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  <w:p w:rsidR="00B37F6E" w:rsidRPr="00B37F6E" w:rsidRDefault="00B37F6E" w:rsidP="00B37F6E">
            <w:r w:rsidRPr="00B37F6E">
              <w:t>Россия</w:t>
            </w:r>
          </w:p>
          <w:p w:rsidR="00B37F6E" w:rsidRPr="00B37F6E" w:rsidRDefault="00B37F6E" w:rsidP="00B37F6E"/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6E" w:rsidRPr="00B37F6E" w:rsidRDefault="00B37F6E" w:rsidP="00B37F6E"/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</w:tr>
      <w:tr w:rsidR="00B37F6E" w:rsidRPr="00B37F6E" w:rsidTr="005C7FFE">
        <w:trPr>
          <w:trHeight w:val="103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F6E" w:rsidRPr="00B37F6E" w:rsidRDefault="00B37F6E" w:rsidP="00B37F6E">
            <w:r w:rsidRPr="00B37F6E">
              <w:t>несовершеннолетний ребенок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F6E" w:rsidRPr="00B37F6E" w:rsidRDefault="00B37F6E" w:rsidP="00B37F6E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жилой дом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110,5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rPr>
          <w:trHeight w:val="606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6E" w:rsidRPr="00B37F6E" w:rsidRDefault="00B37F6E" w:rsidP="00B37F6E"/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6E" w:rsidRPr="00B37F6E" w:rsidRDefault="00B37F6E" w:rsidP="00B37F6E"/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proofErr w:type="gramStart"/>
            <w:r w:rsidRPr="00B37F6E">
              <w:t>земель-</w:t>
            </w:r>
            <w:proofErr w:type="spellStart"/>
            <w:r w:rsidRPr="00B37F6E">
              <w:t>ный</w:t>
            </w:r>
            <w:proofErr w:type="spellEnd"/>
            <w:proofErr w:type="gramEnd"/>
            <w:r w:rsidRPr="00B37F6E">
              <w:t xml:space="preserve"> участок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750,0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>
            <w:r w:rsidRPr="00B37F6E">
              <w:t>Россия</w:t>
            </w:r>
          </w:p>
          <w:p w:rsidR="00B37F6E" w:rsidRPr="00B37F6E" w:rsidRDefault="00B37F6E" w:rsidP="00B37F6E"/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F6E" w:rsidRPr="00B37F6E" w:rsidRDefault="00B37F6E" w:rsidP="00B37F6E"/>
        </w:tc>
      </w:tr>
      <w:tr w:rsidR="00B37F6E" w:rsidRPr="00B37F6E" w:rsidTr="005C7FFE">
        <w:tc>
          <w:tcPr>
            <w:tcW w:w="566" w:type="dxa"/>
            <w:vMerge w:val="restart"/>
          </w:tcPr>
          <w:p w:rsidR="00B37F6E" w:rsidRPr="00B37F6E" w:rsidRDefault="00B37F6E" w:rsidP="00B37F6E">
            <w:r w:rsidRPr="00B37F6E">
              <w:t>2.</w:t>
            </w:r>
          </w:p>
        </w:tc>
        <w:tc>
          <w:tcPr>
            <w:tcW w:w="1982" w:type="dxa"/>
            <w:vMerge w:val="restart"/>
          </w:tcPr>
          <w:p w:rsidR="00B37F6E" w:rsidRPr="00B37F6E" w:rsidRDefault="00B37F6E" w:rsidP="00B37F6E">
            <w:r w:rsidRPr="00B37F6E">
              <w:t>Фандеев Сергей Михайлович</w:t>
            </w:r>
          </w:p>
          <w:p w:rsidR="00B37F6E" w:rsidRPr="00B37F6E" w:rsidRDefault="00B37F6E" w:rsidP="00B37F6E"/>
        </w:tc>
        <w:tc>
          <w:tcPr>
            <w:tcW w:w="1980" w:type="dxa"/>
            <w:vMerge w:val="restart"/>
          </w:tcPr>
          <w:p w:rsidR="00B37F6E" w:rsidRPr="00B37F6E" w:rsidRDefault="00B37F6E" w:rsidP="00B37F6E">
            <w:r w:rsidRPr="00B37F6E">
              <w:t>Управляющий делами</w:t>
            </w:r>
          </w:p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98,1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B37F6E" w:rsidRPr="00B37F6E" w:rsidRDefault="00B37F6E" w:rsidP="00B37F6E">
            <w:r w:rsidRPr="00B37F6E">
              <w:t>Автомобиль (</w:t>
            </w:r>
            <w:r w:rsidRPr="00B37F6E">
              <w:rPr>
                <w:lang w:val="en-US"/>
              </w:rPr>
              <w:t>KIA</w:t>
            </w:r>
            <w:r w:rsidRPr="00B37F6E">
              <w:t xml:space="preserve"> </w:t>
            </w:r>
            <w:r w:rsidRPr="00B37F6E">
              <w:rPr>
                <w:lang w:val="en-US"/>
              </w:rPr>
              <w:t>SPORTAGE</w:t>
            </w:r>
            <w:r w:rsidRPr="00B37F6E">
              <w:t>)</w:t>
            </w:r>
          </w:p>
        </w:tc>
        <w:tc>
          <w:tcPr>
            <w:tcW w:w="1697" w:type="dxa"/>
            <w:vMerge w:val="restart"/>
            <w:vAlign w:val="center"/>
          </w:tcPr>
          <w:p w:rsidR="00B37F6E" w:rsidRPr="00B37F6E" w:rsidRDefault="00B37F6E" w:rsidP="00B37F6E">
            <w:r w:rsidRPr="00B37F6E">
              <w:t>1018024,37</w:t>
            </w:r>
          </w:p>
          <w:p w:rsidR="00B37F6E" w:rsidRPr="00B37F6E" w:rsidRDefault="00B37F6E" w:rsidP="00B37F6E"/>
        </w:tc>
        <w:tc>
          <w:tcPr>
            <w:tcW w:w="1036" w:type="dxa"/>
            <w:vMerge w:val="restart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rPr>
          <w:trHeight w:val="1065"/>
        </w:trPr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  <w:vMerge/>
          </w:tcPr>
          <w:p w:rsidR="00B37F6E" w:rsidRPr="00B37F6E" w:rsidRDefault="00B37F6E" w:rsidP="00B37F6E"/>
        </w:tc>
        <w:tc>
          <w:tcPr>
            <w:tcW w:w="1980" w:type="dxa"/>
            <w:vMerge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 xml:space="preserve">садовый земельный участок </w:t>
            </w:r>
          </w:p>
          <w:p w:rsidR="00B37F6E" w:rsidRPr="00B37F6E" w:rsidRDefault="00B37F6E" w:rsidP="00B37F6E"/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600,0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/>
            <w:vAlign w:val="center"/>
          </w:tcPr>
          <w:p w:rsidR="00B37F6E" w:rsidRPr="00B37F6E" w:rsidRDefault="00B37F6E" w:rsidP="00B37F6E"/>
        </w:tc>
        <w:tc>
          <w:tcPr>
            <w:tcW w:w="1697" w:type="dxa"/>
            <w:vMerge/>
            <w:vAlign w:val="center"/>
          </w:tcPr>
          <w:p w:rsidR="00B37F6E" w:rsidRPr="00B37F6E" w:rsidRDefault="00B37F6E" w:rsidP="00B37F6E"/>
        </w:tc>
        <w:tc>
          <w:tcPr>
            <w:tcW w:w="1036" w:type="dxa"/>
            <w:vMerge/>
            <w:vAlign w:val="center"/>
          </w:tcPr>
          <w:p w:rsidR="00B37F6E" w:rsidRPr="00B37F6E" w:rsidRDefault="00B37F6E" w:rsidP="00B37F6E"/>
        </w:tc>
      </w:tr>
      <w:tr w:rsidR="00B37F6E" w:rsidRPr="00B37F6E" w:rsidTr="005C7FFE">
        <w:trPr>
          <w:trHeight w:val="1065"/>
        </w:trPr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  <w:vMerge/>
          </w:tcPr>
          <w:p w:rsidR="00B37F6E" w:rsidRPr="00B37F6E" w:rsidRDefault="00B37F6E" w:rsidP="00B37F6E"/>
        </w:tc>
        <w:tc>
          <w:tcPr>
            <w:tcW w:w="1980" w:type="dxa"/>
            <w:vMerge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земельный участок под гаражом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37,2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/>
            <w:vAlign w:val="center"/>
          </w:tcPr>
          <w:p w:rsidR="00B37F6E" w:rsidRPr="00B37F6E" w:rsidRDefault="00B37F6E" w:rsidP="00B37F6E"/>
        </w:tc>
        <w:tc>
          <w:tcPr>
            <w:tcW w:w="1697" w:type="dxa"/>
            <w:vMerge/>
            <w:vAlign w:val="center"/>
          </w:tcPr>
          <w:p w:rsidR="00B37F6E" w:rsidRPr="00B37F6E" w:rsidRDefault="00B37F6E" w:rsidP="00B37F6E"/>
        </w:tc>
        <w:tc>
          <w:tcPr>
            <w:tcW w:w="1036" w:type="dxa"/>
            <w:vMerge/>
            <w:vAlign w:val="center"/>
          </w:tcPr>
          <w:p w:rsidR="00B37F6E" w:rsidRPr="00B37F6E" w:rsidRDefault="00B37F6E" w:rsidP="00B37F6E"/>
        </w:tc>
      </w:tr>
      <w:tr w:rsidR="00B37F6E" w:rsidRPr="00B37F6E" w:rsidTr="005C7FFE">
        <w:trPr>
          <w:trHeight w:val="600"/>
        </w:trPr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  <w:vMerge/>
          </w:tcPr>
          <w:p w:rsidR="00B37F6E" w:rsidRPr="00B37F6E" w:rsidRDefault="00B37F6E" w:rsidP="00B37F6E"/>
        </w:tc>
        <w:tc>
          <w:tcPr>
            <w:tcW w:w="1980" w:type="dxa"/>
            <w:vMerge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гараж</w:t>
            </w:r>
          </w:p>
          <w:p w:rsidR="00B37F6E" w:rsidRPr="00B37F6E" w:rsidRDefault="00B37F6E" w:rsidP="00B37F6E"/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27,9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/>
            <w:vAlign w:val="center"/>
          </w:tcPr>
          <w:p w:rsidR="00B37F6E" w:rsidRPr="00B37F6E" w:rsidRDefault="00B37F6E" w:rsidP="00B37F6E"/>
        </w:tc>
        <w:tc>
          <w:tcPr>
            <w:tcW w:w="1697" w:type="dxa"/>
            <w:vMerge/>
            <w:vAlign w:val="center"/>
          </w:tcPr>
          <w:p w:rsidR="00B37F6E" w:rsidRPr="00B37F6E" w:rsidRDefault="00B37F6E" w:rsidP="00B37F6E"/>
        </w:tc>
        <w:tc>
          <w:tcPr>
            <w:tcW w:w="1036" w:type="dxa"/>
            <w:vMerge/>
            <w:vAlign w:val="center"/>
          </w:tcPr>
          <w:p w:rsidR="00B37F6E" w:rsidRPr="00B37F6E" w:rsidRDefault="00B37F6E" w:rsidP="00B37F6E"/>
        </w:tc>
      </w:tr>
      <w:tr w:rsidR="00B37F6E" w:rsidRPr="00B37F6E" w:rsidTr="005C7FFE">
        <w:trPr>
          <w:trHeight w:val="1410"/>
        </w:trPr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</w:tcPr>
          <w:p w:rsidR="00B37F6E" w:rsidRPr="00B37F6E" w:rsidRDefault="00B37F6E" w:rsidP="00B37F6E">
            <w:r w:rsidRPr="00B37F6E">
              <w:t>супруга</w:t>
            </w:r>
          </w:p>
        </w:tc>
        <w:tc>
          <w:tcPr>
            <w:tcW w:w="1980" w:type="dxa"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жилой дом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долевая</w:t>
            </w:r>
          </w:p>
          <w:p w:rsidR="00B37F6E" w:rsidRPr="00B37F6E" w:rsidRDefault="00B37F6E" w:rsidP="00B37F6E">
            <w:r w:rsidRPr="00B37F6E">
              <w:t>(32/67)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 xml:space="preserve">56,3 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98,1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759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697" w:type="dxa"/>
            <w:vAlign w:val="center"/>
          </w:tcPr>
          <w:p w:rsidR="00B37F6E" w:rsidRPr="00B37F6E" w:rsidRDefault="00B37F6E" w:rsidP="00B37F6E">
            <w:r w:rsidRPr="00B37F6E">
              <w:t>984784,00</w:t>
            </w:r>
          </w:p>
        </w:tc>
        <w:tc>
          <w:tcPr>
            <w:tcW w:w="10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c>
          <w:tcPr>
            <w:tcW w:w="566" w:type="dxa"/>
            <w:vMerge w:val="restart"/>
          </w:tcPr>
          <w:p w:rsidR="00B37F6E" w:rsidRPr="00B37F6E" w:rsidRDefault="00B37F6E" w:rsidP="00B37F6E">
            <w:r w:rsidRPr="00B37F6E">
              <w:t>3.</w:t>
            </w:r>
          </w:p>
        </w:tc>
        <w:tc>
          <w:tcPr>
            <w:tcW w:w="1982" w:type="dxa"/>
            <w:vMerge w:val="restart"/>
          </w:tcPr>
          <w:p w:rsidR="00B37F6E" w:rsidRPr="00B37F6E" w:rsidRDefault="00B37F6E" w:rsidP="00B37F6E">
            <w:r w:rsidRPr="00B37F6E">
              <w:t>Сафронова Анна Юрьевна</w:t>
            </w:r>
          </w:p>
        </w:tc>
        <w:tc>
          <w:tcPr>
            <w:tcW w:w="1980" w:type="dxa"/>
            <w:vMerge w:val="restart"/>
          </w:tcPr>
          <w:p w:rsidR="00B37F6E" w:rsidRPr="00B37F6E" w:rsidRDefault="00B37F6E" w:rsidP="00B37F6E">
            <w:r w:rsidRPr="00B37F6E">
              <w:t>Начальник организационно-правового отдела</w:t>
            </w:r>
          </w:p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55,2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Merge w:val="restart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Merge w:val="restart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697" w:type="dxa"/>
            <w:vMerge w:val="restart"/>
            <w:vAlign w:val="center"/>
          </w:tcPr>
          <w:p w:rsidR="00B37F6E" w:rsidRPr="00B37F6E" w:rsidRDefault="00B37F6E" w:rsidP="00B37F6E">
            <w:r w:rsidRPr="00B37F6E">
              <w:t>716693,13</w:t>
            </w:r>
          </w:p>
        </w:tc>
        <w:tc>
          <w:tcPr>
            <w:tcW w:w="1036" w:type="dxa"/>
            <w:vMerge w:val="restart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  <w:vMerge/>
          </w:tcPr>
          <w:p w:rsidR="00B37F6E" w:rsidRPr="00B37F6E" w:rsidRDefault="00B37F6E" w:rsidP="00B37F6E"/>
        </w:tc>
        <w:tc>
          <w:tcPr>
            <w:tcW w:w="1980" w:type="dxa"/>
            <w:vMerge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52,8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Merge/>
            <w:vAlign w:val="center"/>
          </w:tcPr>
          <w:p w:rsidR="00B37F6E" w:rsidRPr="00B37F6E" w:rsidRDefault="00B37F6E" w:rsidP="00B37F6E"/>
        </w:tc>
        <w:tc>
          <w:tcPr>
            <w:tcW w:w="816" w:type="dxa"/>
            <w:vMerge/>
            <w:vAlign w:val="center"/>
          </w:tcPr>
          <w:p w:rsidR="00B37F6E" w:rsidRPr="00B37F6E" w:rsidRDefault="00B37F6E" w:rsidP="00B37F6E"/>
        </w:tc>
        <w:tc>
          <w:tcPr>
            <w:tcW w:w="937" w:type="dxa"/>
            <w:vMerge/>
            <w:vAlign w:val="center"/>
          </w:tcPr>
          <w:p w:rsidR="00B37F6E" w:rsidRPr="00B37F6E" w:rsidRDefault="00B37F6E" w:rsidP="00B37F6E"/>
        </w:tc>
        <w:tc>
          <w:tcPr>
            <w:tcW w:w="1759" w:type="dxa"/>
            <w:vMerge/>
            <w:vAlign w:val="center"/>
          </w:tcPr>
          <w:p w:rsidR="00B37F6E" w:rsidRPr="00B37F6E" w:rsidRDefault="00B37F6E" w:rsidP="00B37F6E"/>
        </w:tc>
        <w:tc>
          <w:tcPr>
            <w:tcW w:w="1697" w:type="dxa"/>
            <w:vMerge/>
            <w:vAlign w:val="center"/>
          </w:tcPr>
          <w:p w:rsidR="00B37F6E" w:rsidRPr="00B37F6E" w:rsidRDefault="00B37F6E" w:rsidP="00B37F6E"/>
        </w:tc>
        <w:tc>
          <w:tcPr>
            <w:tcW w:w="1036" w:type="dxa"/>
            <w:vMerge/>
            <w:vAlign w:val="center"/>
          </w:tcPr>
          <w:p w:rsidR="00B37F6E" w:rsidRPr="00B37F6E" w:rsidRDefault="00B37F6E" w:rsidP="00B37F6E"/>
        </w:tc>
      </w:tr>
      <w:tr w:rsidR="00B37F6E" w:rsidRPr="00B37F6E" w:rsidTr="005C7FFE"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  <w:vMerge w:val="restart"/>
          </w:tcPr>
          <w:p w:rsidR="00B37F6E" w:rsidRPr="00B37F6E" w:rsidRDefault="00B37F6E" w:rsidP="00B37F6E">
            <w:r w:rsidRPr="00B37F6E">
              <w:t xml:space="preserve">супруг </w:t>
            </w:r>
          </w:p>
        </w:tc>
        <w:tc>
          <w:tcPr>
            <w:tcW w:w="1980" w:type="dxa"/>
            <w:vMerge w:val="restart"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55,2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B37F6E" w:rsidRPr="00B37F6E" w:rsidRDefault="00B37F6E" w:rsidP="00B37F6E">
            <w:r w:rsidRPr="00B37F6E">
              <w:t xml:space="preserve">Автомобиль </w:t>
            </w:r>
            <w:r w:rsidRPr="00B37F6E">
              <w:lastRenderedPageBreak/>
              <w:t>(</w:t>
            </w:r>
            <w:r w:rsidRPr="00B37F6E">
              <w:rPr>
                <w:lang w:val="en-US"/>
              </w:rPr>
              <w:t>DEU ESPERO</w:t>
            </w:r>
            <w:r w:rsidRPr="00B37F6E">
              <w:t>)</w:t>
            </w:r>
          </w:p>
        </w:tc>
        <w:tc>
          <w:tcPr>
            <w:tcW w:w="1697" w:type="dxa"/>
            <w:vMerge w:val="restart"/>
            <w:vAlign w:val="center"/>
          </w:tcPr>
          <w:p w:rsidR="00B37F6E" w:rsidRPr="00B37F6E" w:rsidRDefault="00B37F6E" w:rsidP="00B37F6E">
            <w:r w:rsidRPr="00B37F6E">
              <w:lastRenderedPageBreak/>
              <w:t>420000,00</w:t>
            </w:r>
          </w:p>
        </w:tc>
        <w:tc>
          <w:tcPr>
            <w:tcW w:w="1036" w:type="dxa"/>
            <w:vMerge w:val="restart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rPr>
          <w:trHeight w:val="562"/>
        </w:trPr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  <w:vMerge/>
          </w:tcPr>
          <w:p w:rsidR="00B37F6E" w:rsidRPr="00B37F6E" w:rsidRDefault="00B37F6E" w:rsidP="00B37F6E"/>
        </w:tc>
        <w:tc>
          <w:tcPr>
            <w:tcW w:w="1980" w:type="dxa"/>
            <w:vMerge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гараж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24,8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/>
            <w:vAlign w:val="center"/>
          </w:tcPr>
          <w:p w:rsidR="00B37F6E" w:rsidRPr="00B37F6E" w:rsidRDefault="00B37F6E" w:rsidP="00B37F6E"/>
        </w:tc>
        <w:tc>
          <w:tcPr>
            <w:tcW w:w="1697" w:type="dxa"/>
            <w:vMerge/>
            <w:vAlign w:val="center"/>
          </w:tcPr>
          <w:p w:rsidR="00B37F6E" w:rsidRPr="00B37F6E" w:rsidRDefault="00B37F6E" w:rsidP="00B37F6E"/>
        </w:tc>
        <w:tc>
          <w:tcPr>
            <w:tcW w:w="1036" w:type="dxa"/>
            <w:vMerge/>
            <w:vAlign w:val="center"/>
          </w:tcPr>
          <w:p w:rsidR="00B37F6E" w:rsidRPr="00B37F6E" w:rsidRDefault="00B37F6E" w:rsidP="00B37F6E"/>
        </w:tc>
      </w:tr>
      <w:tr w:rsidR="00B37F6E" w:rsidRPr="00B37F6E" w:rsidTr="005C7FFE"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</w:tcPr>
          <w:p w:rsidR="00B37F6E" w:rsidRPr="00B37F6E" w:rsidRDefault="00B37F6E" w:rsidP="00B37F6E">
            <w:r w:rsidRPr="00B37F6E">
              <w:t>несовершеннолетний ребенок</w:t>
            </w:r>
          </w:p>
        </w:tc>
        <w:tc>
          <w:tcPr>
            <w:tcW w:w="1980" w:type="dxa"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55,2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759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697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0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rPr>
          <w:trHeight w:val="782"/>
        </w:trPr>
        <w:tc>
          <w:tcPr>
            <w:tcW w:w="566" w:type="dxa"/>
            <w:vMerge w:val="restart"/>
          </w:tcPr>
          <w:p w:rsidR="00B37F6E" w:rsidRPr="00B37F6E" w:rsidRDefault="00B37F6E" w:rsidP="00B37F6E">
            <w:r w:rsidRPr="00B37F6E">
              <w:t>4.</w:t>
            </w:r>
          </w:p>
        </w:tc>
        <w:tc>
          <w:tcPr>
            <w:tcW w:w="1982" w:type="dxa"/>
          </w:tcPr>
          <w:p w:rsidR="00B37F6E" w:rsidRPr="00B37F6E" w:rsidRDefault="00B37F6E" w:rsidP="00B37F6E">
            <w:proofErr w:type="spellStart"/>
            <w:r w:rsidRPr="00B37F6E">
              <w:t>Севрюкова</w:t>
            </w:r>
            <w:proofErr w:type="spellEnd"/>
            <w:r w:rsidRPr="00B37F6E">
              <w:t xml:space="preserve"> Ирина </w:t>
            </w:r>
          </w:p>
          <w:p w:rsidR="00B37F6E" w:rsidRPr="00B37F6E" w:rsidRDefault="00B37F6E" w:rsidP="00B37F6E">
            <w:r w:rsidRPr="00B37F6E">
              <w:t>Евгеньевна</w:t>
            </w:r>
          </w:p>
          <w:p w:rsidR="00B37F6E" w:rsidRPr="00B37F6E" w:rsidRDefault="00B37F6E" w:rsidP="00B37F6E"/>
        </w:tc>
        <w:tc>
          <w:tcPr>
            <w:tcW w:w="1980" w:type="dxa"/>
          </w:tcPr>
          <w:p w:rsidR="00B37F6E" w:rsidRPr="00B37F6E" w:rsidRDefault="00B37F6E" w:rsidP="00B37F6E">
            <w:r w:rsidRPr="00B37F6E">
              <w:t>Главный бухгалтер</w:t>
            </w:r>
          </w:p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долевая</w:t>
            </w:r>
          </w:p>
          <w:p w:rsidR="00B37F6E" w:rsidRPr="00B37F6E" w:rsidRDefault="00B37F6E" w:rsidP="00B37F6E">
            <w:r w:rsidRPr="00B37F6E">
              <w:t>1/2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50,5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Align w:val="center"/>
          </w:tcPr>
          <w:p w:rsidR="00B37F6E" w:rsidRPr="00B37F6E" w:rsidRDefault="00B37F6E" w:rsidP="00B37F6E">
            <w:r w:rsidRPr="00B37F6E">
              <w:t>Автомобиль (</w:t>
            </w:r>
            <w:r w:rsidRPr="00B37F6E">
              <w:rPr>
                <w:lang w:val="en-US"/>
              </w:rPr>
              <w:t>VOLKSWAGEN POLO</w:t>
            </w:r>
            <w:r w:rsidRPr="00B37F6E">
              <w:t>)</w:t>
            </w:r>
          </w:p>
        </w:tc>
        <w:tc>
          <w:tcPr>
            <w:tcW w:w="1697" w:type="dxa"/>
            <w:vAlign w:val="center"/>
          </w:tcPr>
          <w:p w:rsidR="00B37F6E" w:rsidRPr="00B37F6E" w:rsidRDefault="00B37F6E" w:rsidP="00B37F6E">
            <w:r w:rsidRPr="00B37F6E">
              <w:t>572367,52</w:t>
            </w:r>
          </w:p>
        </w:tc>
        <w:tc>
          <w:tcPr>
            <w:tcW w:w="10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rPr>
          <w:trHeight w:val="562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B37F6E" w:rsidRPr="00B37F6E" w:rsidRDefault="00B37F6E" w:rsidP="00B37F6E"/>
        </w:tc>
        <w:tc>
          <w:tcPr>
            <w:tcW w:w="1982" w:type="dxa"/>
            <w:vMerge w:val="restart"/>
            <w:tcBorders>
              <w:bottom w:val="single" w:sz="4" w:space="0" w:color="auto"/>
            </w:tcBorders>
          </w:tcPr>
          <w:p w:rsidR="00B37F6E" w:rsidRPr="00B37F6E" w:rsidRDefault="00B37F6E" w:rsidP="00B37F6E">
            <w:r w:rsidRPr="00B37F6E">
              <w:t xml:space="preserve">супруг </w:t>
            </w:r>
          </w:p>
        </w:tc>
        <w:tc>
          <w:tcPr>
            <w:tcW w:w="1980" w:type="dxa"/>
            <w:vMerge w:val="restart"/>
            <w:tcBorders>
              <w:bottom w:val="single" w:sz="4" w:space="0" w:color="auto"/>
            </w:tcBorders>
          </w:tcPr>
          <w:p w:rsidR="00B37F6E" w:rsidRPr="00B37F6E" w:rsidRDefault="00B37F6E" w:rsidP="00B37F6E"/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37F6E" w:rsidRPr="00B37F6E" w:rsidRDefault="00B37F6E" w:rsidP="00B37F6E">
            <w:r w:rsidRPr="00B37F6E">
              <w:t>долевая</w:t>
            </w:r>
          </w:p>
          <w:p w:rsidR="00B37F6E" w:rsidRPr="00B37F6E" w:rsidRDefault="00B37F6E" w:rsidP="00B37F6E">
            <w:r w:rsidRPr="00B37F6E">
              <w:t>(1/2)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B37F6E" w:rsidRPr="00B37F6E" w:rsidRDefault="00B37F6E" w:rsidP="00B37F6E">
            <w:r w:rsidRPr="00B37F6E">
              <w:t>50,5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697" w:type="dxa"/>
            <w:vMerge w:val="restart"/>
            <w:vAlign w:val="center"/>
          </w:tcPr>
          <w:p w:rsidR="00B37F6E" w:rsidRPr="00B37F6E" w:rsidRDefault="00B37F6E" w:rsidP="00B37F6E">
            <w:r w:rsidRPr="00B37F6E">
              <w:t>846099,40</w:t>
            </w:r>
          </w:p>
        </w:tc>
        <w:tc>
          <w:tcPr>
            <w:tcW w:w="1036" w:type="dxa"/>
            <w:vMerge w:val="restart"/>
            <w:tcBorders>
              <w:bottom w:val="single" w:sz="4" w:space="0" w:color="auto"/>
            </w:tcBorders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  <w:vMerge/>
          </w:tcPr>
          <w:p w:rsidR="00B37F6E" w:rsidRPr="00B37F6E" w:rsidRDefault="00B37F6E" w:rsidP="00B37F6E"/>
        </w:tc>
        <w:tc>
          <w:tcPr>
            <w:tcW w:w="1980" w:type="dxa"/>
            <w:vMerge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гараж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31,8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/>
            <w:vAlign w:val="center"/>
          </w:tcPr>
          <w:p w:rsidR="00B37F6E" w:rsidRPr="00B37F6E" w:rsidRDefault="00B37F6E" w:rsidP="00B37F6E"/>
        </w:tc>
        <w:tc>
          <w:tcPr>
            <w:tcW w:w="1697" w:type="dxa"/>
            <w:vMerge/>
            <w:vAlign w:val="center"/>
          </w:tcPr>
          <w:p w:rsidR="00B37F6E" w:rsidRPr="00B37F6E" w:rsidRDefault="00B37F6E" w:rsidP="00B37F6E"/>
        </w:tc>
        <w:tc>
          <w:tcPr>
            <w:tcW w:w="1036" w:type="dxa"/>
            <w:vMerge/>
            <w:vAlign w:val="center"/>
          </w:tcPr>
          <w:p w:rsidR="00B37F6E" w:rsidRPr="00B37F6E" w:rsidRDefault="00B37F6E" w:rsidP="00B37F6E"/>
        </w:tc>
      </w:tr>
      <w:tr w:rsidR="00B37F6E" w:rsidRPr="00B37F6E" w:rsidTr="005C7FFE"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</w:tcPr>
          <w:p w:rsidR="00B37F6E" w:rsidRPr="00B37F6E" w:rsidRDefault="00B37F6E" w:rsidP="00B37F6E"/>
        </w:tc>
        <w:tc>
          <w:tcPr>
            <w:tcW w:w="1980" w:type="dxa"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земельный участок под гаражом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36,0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Merge/>
            <w:vAlign w:val="center"/>
          </w:tcPr>
          <w:p w:rsidR="00B37F6E" w:rsidRPr="00B37F6E" w:rsidRDefault="00B37F6E" w:rsidP="00B37F6E"/>
        </w:tc>
        <w:tc>
          <w:tcPr>
            <w:tcW w:w="1697" w:type="dxa"/>
            <w:vMerge/>
            <w:vAlign w:val="center"/>
          </w:tcPr>
          <w:p w:rsidR="00B37F6E" w:rsidRPr="00B37F6E" w:rsidRDefault="00B37F6E" w:rsidP="00B37F6E"/>
        </w:tc>
        <w:tc>
          <w:tcPr>
            <w:tcW w:w="1036" w:type="dxa"/>
            <w:vAlign w:val="center"/>
          </w:tcPr>
          <w:p w:rsidR="00B37F6E" w:rsidRPr="00B37F6E" w:rsidRDefault="00B37F6E" w:rsidP="00B37F6E"/>
        </w:tc>
      </w:tr>
      <w:tr w:rsidR="00B37F6E" w:rsidRPr="00B37F6E" w:rsidTr="005C7FFE"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</w:tcPr>
          <w:p w:rsidR="00B37F6E" w:rsidRPr="00B37F6E" w:rsidRDefault="00B37F6E" w:rsidP="00B37F6E">
            <w:r w:rsidRPr="00B37F6E">
              <w:t>несовершеннолетний ребенок</w:t>
            </w:r>
          </w:p>
        </w:tc>
        <w:tc>
          <w:tcPr>
            <w:tcW w:w="1980" w:type="dxa"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50,5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759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697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0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rPr>
          <w:trHeight w:val="562"/>
        </w:trPr>
        <w:tc>
          <w:tcPr>
            <w:tcW w:w="566" w:type="dxa"/>
            <w:vMerge w:val="restart"/>
          </w:tcPr>
          <w:p w:rsidR="00B37F6E" w:rsidRPr="00B37F6E" w:rsidRDefault="00B37F6E" w:rsidP="00B37F6E">
            <w:r w:rsidRPr="00B37F6E">
              <w:t>5.</w:t>
            </w:r>
          </w:p>
        </w:tc>
        <w:tc>
          <w:tcPr>
            <w:tcW w:w="1982" w:type="dxa"/>
          </w:tcPr>
          <w:p w:rsidR="00B37F6E" w:rsidRPr="00B37F6E" w:rsidRDefault="00B37F6E" w:rsidP="00B37F6E">
            <w:r w:rsidRPr="00B37F6E">
              <w:t>Бровкина Жанна Николаевна</w:t>
            </w:r>
          </w:p>
        </w:tc>
        <w:tc>
          <w:tcPr>
            <w:tcW w:w="1980" w:type="dxa"/>
          </w:tcPr>
          <w:p w:rsidR="00B37F6E" w:rsidRPr="00B37F6E" w:rsidRDefault="00B37F6E" w:rsidP="00B37F6E">
            <w:r w:rsidRPr="00B37F6E">
              <w:t>Главный специалист организационно-правового отдела</w:t>
            </w:r>
          </w:p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индивидуальная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42,3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759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697" w:type="dxa"/>
            <w:vAlign w:val="center"/>
          </w:tcPr>
          <w:p w:rsidR="00B37F6E" w:rsidRPr="00B37F6E" w:rsidRDefault="00B37F6E" w:rsidP="00B37F6E">
            <w:r w:rsidRPr="00B37F6E">
              <w:t>397598,15</w:t>
            </w:r>
          </w:p>
        </w:tc>
        <w:tc>
          <w:tcPr>
            <w:tcW w:w="10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</w:tr>
      <w:tr w:rsidR="00B37F6E" w:rsidRPr="00B37F6E" w:rsidTr="005C7FFE">
        <w:trPr>
          <w:trHeight w:val="656"/>
        </w:trPr>
        <w:tc>
          <w:tcPr>
            <w:tcW w:w="566" w:type="dxa"/>
            <w:vMerge/>
          </w:tcPr>
          <w:p w:rsidR="00B37F6E" w:rsidRPr="00B37F6E" w:rsidRDefault="00B37F6E" w:rsidP="00B37F6E"/>
        </w:tc>
        <w:tc>
          <w:tcPr>
            <w:tcW w:w="1982" w:type="dxa"/>
          </w:tcPr>
          <w:p w:rsidR="00B37F6E" w:rsidRPr="00B37F6E" w:rsidRDefault="00B37F6E" w:rsidP="00B37F6E">
            <w:r w:rsidRPr="00B37F6E">
              <w:t>несовершеннолетний ребенок</w:t>
            </w:r>
          </w:p>
        </w:tc>
        <w:tc>
          <w:tcPr>
            <w:tcW w:w="1980" w:type="dxa"/>
          </w:tcPr>
          <w:p w:rsidR="00B37F6E" w:rsidRPr="00B37F6E" w:rsidRDefault="00B37F6E" w:rsidP="00B37F6E"/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квартира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42,6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759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697" w:type="dxa"/>
            <w:vAlign w:val="center"/>
          </w:tcPr>
          <w:p w:rsidR="00B37F6E" w:rsidRPr="00B37F6E" w:rsidRDefault="00B37F6E" w:rsidP="00B37F6E">
            <w:r w:rsidRPr="00B37F6E">
              <w:t>27268,47</w:t>
            </w:r>
          </w:p>
        </w:tc>
        <w:tc>
          <w:tcPr>
            <w:tcW w:w="10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  <w:p w:rsidR="00B37F6E" w:rsidRPr="00B37F6E" w:rsidRDefault="00B37F6E" w:rsidP="00B37F6E"/>
        </w:tc>
      </w:tr>
      <w:tr w:rsidR="00B37F6E" w:rsidRPr="00B37F6E" w:rsidTr="005C7FFE">
        <w:trPr>
          <w:trHeight w:val="695"/>
        </w:trPr>
        <w:tc>
          <w:tcPr>
            <w:tcW w:w="566" w:type="dxa"/>
          </w:tcPr>
          <w:p w:rsidR="00B37F6E" w:rsidRPr="00B37F6E" w:rsidRDefault="00B37F6E" w:rsidP="00B37F6E">
            <w:r w:rsidRPr="00B37F6E">
              <w:t>6.</w:t>
            </w:r>
          </w:p>
        </w:tc>
        <w:tc>
          <w:tcPr>
            <w:tcW w:w="1982" w:type="dxa"/>
          </w:tcPr>
          <w:p w:rsidR="00B37F6E" w:rsidRPr="00B37F6E" w:rsidRDefault="00B37F6E" w:rsidP="00B37F6E">
            <w:proofErr w:type="spellStart"/>
            <w:r w:rsidRPr="00B37F6E">
              <w:t>Стенякина</w:t>
            </w:r>
            <w:proofErr w:type="spellEnd"/>
            <w:r w:rsidRPr="00B37F6E">
              <w:t xml:space="preserve"> Дарья Петровна</w:t>
            </w:r>
          </w:p>
        </w:tc>
        <w:tc>
          <w:tcPr>
            <w:tcW w:w="1980" w:type="dxa"/>
          </w:tcPr>
          <w:p w:rsidR="00B37F6E" w:rsidRPr="00B37F6E" w:rsidRDefault="00B37F6E" w:rsidP="00B37F6E">
            <w:r w:rsidRPr="00B37F6E">
              <w:t>Ведущий</w:t>
            </w:r>
          </w:p>
          <w:p w:rsidR="00B37F6E" w:rsidRPr="00B37F6E" w:rsidRDefault="00B37F6E" w:rsidP="00B37F6E">
            <w:r w:rsidRPr="00B37F6E">
              <w:t>специалист организационно-правового отдела</w:t>
            </w:r>
          </w:p>
        </w:tc>
        <w:tc>
          <w:tcPr>
            <w:tcW w:w="1278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1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780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932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  <w:tc>
          <w:tcPr>
            <w:tcW w:w="1163" w:type="dxa"/>
            <w:vAlign w:val="center"/>
          </w:tcPr>
          <w:p w:rsidR="00B37F6E" w:rsidRPr="00B37F6E" w:rsidRDefault="00B37F6E" w:rsidP="00B37F6E">
            <w:r w:rsidRPr="00B37F6E">
              <w:t>жилой дом</w:t>
            </w:r>
          </w:p>
        </w:tc>
        <w:tc>
          <w:tcPr>
            <w:tcW w:w="816" w:type="dxa"/>
            <w:vAlign w:val="center"/>
          </w:tcPr>
          <w:p w:rsidR="00B37F6E" w:rsidRPr="00B37F6E" w:rsidRDefault="00B37F6E" w:rsidP="00B37F6E">
            <w:r w:rsidRPr="00B37F6E">
              <w:t>72,0</w:t>
            </w:r>
          </w:p>
        </w:tc>
        <w:tc>
          <w:tcPr>
            <w:tcW w:w="937" w:type="dxa"/>
            <w:vAlign w:val="center"/>
          </w:tcPr>
          <w:p w:rsidR="00B37F6E" w:rsidRPr="00B37F6E" w:rsidRDefault="00B37F6E" w:rsidP="00B37F6E">
            <w:r w:rsidRPr="00B37F6E">
              <w:t>Россия</w:t>
            </w:r>
          </w:p>
        </w:tc>
        <w:tc>
          <w:tcPr>
            <w:tcW w:w="1759" w:type="dxa"/>
            <w:vAlign w:val="center"/>
          </w:tcPr>
          <w:p w:rsidR="00B37F6E" w:rsidRPr="00B37F6E" w:rsidRDefault="00B37F6E" w:rsidP="00B37F6E">
            <w:r w:rsidRPr="00B37F6E">
              <w:t>не имеет</w:t>
            </w:r>
          </w:p>
        </w:tc>
        <w:tc>
          <w:tcPr>
            <w:tcW w:w="1697" w:type="dxa"/>
            <w:vAlign w:val="center"/>
          </w:tcPr>
          <w:p w:rsidR="00B37F6E" w:rsidRPr="00B37F6E" w:rsidRDefault="00B37F6E" w:rsidP="00B37F6E">
            <w:r w:rsidRPr="00B37F6E">
              <w:t>316686,68</w:t>
            </w:r>
          </w:p>
        </w:tc>
        <w:tc>
          <w:tcPr>
            <w:tcW w:w="1036" w:type="dxa"/>
            <w:vAlign w:val="center"/>
          </w:tcPr>
          <w:p w:rsidR="00B37F6E" w:rsidRPr="00B37F6E" w:rsidRDefault="00B37F6E" w:rsidP="00B37F6E">
            <w:r w:rsidRPr="00B37F6E">
              <w:t>-</w:t>
            </w:r>
          </w:p>
        </w:tc>
      </w:tr>
    </w:tbl>
    <w:p w:rsidR="00B37F6E" w:rsidRPr="00B37F6E" w:rsidRDefault="00B37F6E" w:rsidP="00B37F6E"/>
    <w:p w:rsidR="00B37F6E" w:rsidRPr="00B37F6E" w:rsidRDefault="00B37F6E" w:rsidP="00B37F6E">
      <w:r w:rsidRPr="00B37F6E">
        <w:t>_________________</w:t>
      </w:r>
    </w:p>
    <w:p w:rsidR="00B37F6E" w:rsidRPr="00B37F6E" w:rsidRDefault="00B37F6E" w:rsidP="00B37F6E">
      <w:r w:rsidRPr="00B37F6E">
        <w:rPr>
          <w:vertAlign w:val="superscript"/>
        </w:rPr>
        <w:footnoteRef/>
      </w:r>
      <w:r w:rsidRPr="00B37F6E"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B37F6E" w:rsidRPr="00B37F6E" w:rsidRDefault="00B37F6E" w:rsidP="00B37F6E"/>
    <w:p w:rsidR="00B37F6E" w:rsidRPr="00B37F6E" w:rsidRDefault="00B37F6E" w:rsidP="00B37F6E">
      <w:r w:rsidRPr="00B37F6E">
        <w:t>Управляющий делами городской Думы</w:t>
      </w:r>
      <w:r w:rsidRPr="00B37F6E">
        <w:tab/>
      </w:r>
      <w:r w:rsidRPr="00B37F6E">
        <w:tab/>
      </w:r>
      <w:r w:rsidRPr="00B37F6E">
        <w:tab/>
      </w:r>
      <w:r w:rsidRPr="00B37F6E">
        <w:tab/>
        <w:t>С.М. Фандеев</w:t>
      </w:r>
    </w:p>
    <w:p w:rsidR="00B37F6E" w:rsidRDefault="00B37F6E"/>
    <w:sectPr w:rsidR="00B37F6E" w:rsidSect="00653A3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F6E" w:rsidRDefault="00B37F6E" w:rsidP="00B37F6E">
      <w:r>
        <w:separator/>
      </w:r>
    </w:p>
  </w:endnote>
  <w:endnote w:type="continuationSeparator" w:id="0">
    <w:p w:rsidR="00B37F6E" w:rsidRDefault="00B37F6E" w:rsidP="00B3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F6E" w:rsidRDefault="00B37F6E" w:rsidP="00B37F6E">
      <w:r>
        <w:separator/>
      </w:r>
    </w:p>
  </w:footnote>
  <w:footnote w:type="continuationSeparator" w:id="0">
    <w:p w:rsidR="00B37F6E" w:rsidRDefault="00B37F6E" w:rsidP="00B37F6E">
      <w:r>
        <w:continuationSeparator/>
      </w:r>
    </w:p>
  </w:footnote>
  <w:footnote w:id="1">
    <w:p w:rsidR="00B37F6E" w:rsidRDefault="00B37F6E" w:rsidP="00B37F6E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6E"/>
    <w:rsid w:val="00B3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unhideWhenUsed/>
    <w:rsid w:val="00B37F6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B37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unhideWhenUsed/>
    <w:rsid w:val="00B37F6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B37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ednichenko2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</TotalTime>
  <Pages>4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cherednichenko2</cp:lastModifiedBy>
  <cp:revision>1</cp:revision>
  <dcterms:created xsi:type="dcterms:W3CDTF">2015-04-30T06:28:00Z</dcterms:created>
  <dcterms:modified xsi:type="dcterms:W3CDTF">2015-04-30T06:30:00Z</dcterms:modified>
</cp:coreProperties>
</file>