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F69" w:rsidRDefault="00675F69" w:rsidP="00675F6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Сведения</w:t>
      </w:r>
    </w:p>
    <w:p w:rsidR="00675F69" w:rsidRDefault="00675F69" w:rsidP="00675F6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доходах, </w:t>
      </w:r>
      <w:r w:rsidR="009109D6" w:rsidRPr="009109D6">
        <w:rPr>
          <w:rFonts w:ascii="Times New Roman" w:hAnsi="Times New Roman"/>
          <w:sz w:val="24"/>
          <w:szCs w:val="24"/>
        </w:rPr>
        <w:t xml:space="preserve">расходах, </w:t>
      </w:r>
      <w:r>
        <w:rPr>
          <w:rFonts w:ascii="Times New Roman" w:hAnsi="Times New Roman"/>
          <w:sz w:val="24"/>
          <w:szCs w:val="24"/>
        </w:rPr>
        <w:t xml:space="preserve">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675F69" w:rsidRDefault="00806439" w:rsidP="00675F6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Исполнительного комитета </w:t>
      </w:r>
      <w:r w:rsidR="00675F69">
        <w:rPr>
          <w:rFonts w:ascii="Times New Roman" w:hAnsi="Times New Roman"/>
          <w:sz w:val="24"/>
          <w:szCs w:val="24"/>
        </w:rPr>
        <w:t>Шапшинского сельского поселения</w:t>
      </w:r>
    </w:p>
    <w:p w:rsidR="00675F69" w:rsidRDefault="00675F69" w:rsidP="00675F6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Высокогорского муниципального района Республики Татарстан</w:t>
      </w:r>
    </w:p>
    <w:p w:rsidR="00675F69" w:rsidRDefault="00675F69" w:rsidP="00675F6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его супруги (супруга) и несовершеннолетних детей с 1 января 2014 года по 31 декабря 2014года</w:t>
      </w:r>
    </w:p>
    <w:tbl>
      <w:tblPr>
        <w:tblW w:w="1459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700"/>
        <w:gridCol w:w="1416"/>
        <w:gridCol w:w="1275"/>
        <w:gridCol w:w="992"/>
        <w:gridCol w:w="993"/>
        <w:gridCol w:w="1134"/>
        <w:gridCol w:w="992"/>
        <w:gridCol w:w="992"/>
        <w:gridCol w:w="1417"/>
        <w:gridCol w:w="1416"/>
      </w:tblGrid>
      <w:tr w:rsidR="00675F69" w:rsidTr="00590F09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Общая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сумма деклари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рован</w:t>
            </w:r>
          </w:p>
          <w:p w:rsidR="00675F69" w:rsidRDefault="00675F69" w:rsidP="00675F6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ного дохода за 2014 год. (в руб.)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75F69" w:rsidTr="00590F09"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F69" w:rsidRDefault="00675F69" w:rsidP="00590F0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F69" w:rsidRDefault="00675F69" w:rsidP="00590F0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F69" w:rsidRDefault="00675F69" w:rsidP="00590F0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Вид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Площа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дь (кв.м.)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Страна распо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Транс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портные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Вид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объектов недви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Площа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дь (кв.м.)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Страна распо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ложения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Транс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портные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средства</w:t>
            </w:r>
          </w:p>
        </w:tc>
      </w:tr>
      <w:tr w:rsidR="00675F69" w:rsidTr="00590F09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Ибатуллина Т.А.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Секретарь ИК Шапшинского СП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Квартира общая долевая собственность 1/4 доля в праве;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56,4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353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РФ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675F69" w:rsidTr="00590F09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0805A8" w:rsidP="00590F0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107751,76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Квартира общая долевая собственность 1/4 доля в праве;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56,4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ВАЗ 1117 2010 г.;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ИЖ 2126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2003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</w:tbl>
    <w:p w:rsidR="00675F69" w:rsidRDefault="00675F69" w:rsidP="00675F69">
      <w:pPr>
        <w:rPr>
          <w:rFonts w:ascii="Times New Roman" w:hAnsi="Times New Roman"/>
          <w:sz w:val="20"/>
          <w:szCs w:val="20"/>
          <w:lang w:eastAsia="en-US"/>
        </w:rPr>
      </w:pPr>
    </w:p>
    <w:p w:rsidR="000805A8" w:rsidRDefault="000805A8" w:rsidP="00675F69">
      <w:pPr>
        <w:rPr>
          <w:rFonts w:ascii="Times New Roman" w:hAnsi="Times New Roman"/>
          <w:sz w:val="20"/>
          <w:szCs w:val="20"/>
          <w:lang w:eastAsia="en-US"/>
        </w:rPr>
      </w:pPr>
    </w:p>
    <w:p w:rsidR="000805A8" w:rsidRDefault="000805A8" w:rsidP="00675F69">
      <w:pPr>
        <w:rPr>
          <w:rFonts w:ascii="Times New Roman" w:hAnsi="Times New Roman"/>
          <w:sz w:val="28"/>
          <w:szCs w:val="28"/>
        </w:rPr>
      </w:pPr>
    </w:p>
    <w:p w:rsidR="00675F69" w:rsidRDefault="00675F69" w:rsidP="00675F69">
      <w:pPr>
        <w:rPr>
          <w:rFonts w:ascii="Times New Roman" w:hAnsi="Times New Roman"/>
          <w:sz w:val="28"/>
          <w:szCs w:val="28"/>
        </w:rPr>
      </w:pPr>
    </w:p>
    <w:p w:rsidR="00675F69" w:rsidRDefault="00675F69" w:rsidP="00675F6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675F69" w:rsidRDefault="00675F69" w:rsidP="00675F6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доходах, </w:t>
      </w:r>
      <w:r w:rsidR="009109D6" w:rsidRPr="009109D6">
        <w:rPr>
          <w:rFonts w:ascii="Times New Roman" w:hAnsi="Times New Roman"/>
          <w:sz w:val="24"/>
          <w:szCs w:val="24"/>
        </w:rPr>
        <w:t xml:space="preserve">расходах, </w:t>
      </w:r>
      <w:r>
        <w:rPr>
          <w:rFonts w:ascii="Times New Roman" w:hAnsi="Times New Roman"/>
          <w:sz w:val="24"/>
          <w:szCs w:val="24"/>
        </w:rPr>
        <w:t xml:space="preserve">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675F69" w:rsidRDefault="00806439" w:rsidP="00675F6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Совета </w:t>
      </w:r>
      <w:r w:rsidR="00675F69">
        <w:rPr>
          <w:rFonts w:ascii="Times New Roman" w:hAnsi="Times New Roman"/>
          <w:sz w:val="24"/>
          <w:szCs w:val="24"/>
        </w:rPr>
        <w:t>Шапшинского сельского поселения</w:t>
      </w:r>
    </w:p>
    <w:p w:rsidR="00675F69" w:rsidRDefault="00675F69" w:rsidP="00675F6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Высокогорского муниципального района Республики Татарстан</w:t>
      </w:r>
    </w:p>
    <w:p w:rsidR="00675F69" w:rsidRDefault="00675F69" w:rsidP="00675F6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его супруги (супруга) и несовершеннолетних детей с 1 января 2014 года по 31 декабря 2014 года</w:t>
      </w:r>
    </w:p>
    <w:tbl>
      <w:tblPr>
        <w:tblW w:w="1459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41"/>
        <w:gridCol w:w="1417"/>
        <w:gridCol w:w="1558"/>
        <w:gridCol w:w="1134"/>
        <w:gridCol w:w="992"/>
        <w:gridCol w:w="993"/>
        <w:gridCol w:w="992"/>
        <w:gridCol w:w="992"/>
        <w:gridCol w:w="1417"/>
        <w:gridCol w:w="1416"/>
      </w:tblGrid>
      <w:tr w:rsidR="00675F69" w:rsidTr="00590F09"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Общая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сумма деклари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рован</w:t>
            </w:r>
          </w:p>
          <w:p w:rsidR="00675F69" w:rsidRDefault="00675F69" w:rsidP="00675F6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ного дохода за 2014 год. (в руб.)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75F69" w:rsidTr="00590F09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F69" w:rsidRDefault="00675F69" w:rsidP="00590F0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F69" w:rsidRDefault="00675F69" w:rsidP="00590F0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F69" w:rsidRDefault="00675F69" w:rsidP="00590F0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Вид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Площа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дь (кв.м.)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Страна распо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ложения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Транс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портные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Вид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объектов недви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Площа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дь (кв.м.)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Страна распо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ложения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Транс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портные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средства</w:t>
            </w:r>
          </w:p>
        </w:tc>
      </w:tr>
      <w:tr w:rsidR="00675F69" w:rsidTr="00590F09">
        <w:trPr>
          <w:trHeight w:val="289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Ислямова В.А.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Глава Шапшинского СП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510264,78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Квартира собствен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ность 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67,4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РФ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F69" w:rsidRP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</w:t>
            </w:r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IA RIO </w:t>
            </w:r>
          </w:p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F69" w:rsidRDefault="00675F69" w:rsidP="00590F0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</w:tbl>
    <w:p w:rsidR="00675F69" w:rsidRDefault="00675F69" w:rsidP="00675F69">
      <w:pPr>
        <w:rPr>
          <w:rFonts w:ascii="Times New Roman" w:hAnsi="Times New Roman"/>
          <w:sz w:val="20"/>
          <w:szCs w:val="20"/>
          <w:lang w:eastAsia="en-US"/>
        </w:rPr>
      </w:pPr>
    </w:p>
    <w:p w:rsidR="00675F69" w:rsidRDefault="00675F69" w:rsidP="00675F69">
      <w:pPr>
        <w:rPr>
          <w:rFonts w:ascii="Times New Roman" w:hAnsi="Times New Roman"/>
          <w:sz w:val="20"/>
          <w:szCs w:val="20"/>
        </w:rPr>
      </w:pPr>
    </w:p>
    <w:p w:rsidR="00675F69" w:rsidRDefault="00675F69" w:rsidP="00675F69">
      <w:pPr>
        <w:rPr>
          <w:rFonts w:ascii="Times New Roman" w:hAnsi="Times New Roman"/>
          <w:sz w:val="20"/>
          <w:szCs w:val="20"/>
        </w:rPr>
      </w:pPr>
    </w:p>
    <w:p w:rsidR="00A4730C" w:rsidRDefault="00A4730C"/>
    <w:sectPr w:rsidR="00A4730C" w:rsidSect="009E3619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5F69"/>
    <w:rsid w:val="000805A8"/>
    <w:rsid w:val="00176A25"/>
    <w:rsid w:val="0039148C"/>
    <w:rsid w:val="004C5A1F"/>
    <w:rsid w:val="00675F69"/>
    <w:rsid w:val="00806439"/>
    <w:rsid w:val="009109D6"/>
    <w:rsid w:val="00A4730C"/>
    <w:rsid w:val="00B60347"/>
    <w:rsid w:val="00ED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Prometheus</cp:lastModifiedBy>
  <cp:revision>9</cp:revision>
  <dcterms:created xsi:type="dcterms:W3CDTF">2015-05-07T05:12:00Z</dcterms:created>
  <dcterms:modified xsi:type="dcterms:W3CDTF">2015-05-12T05:23:00Z</dcterms:modified>
</cp:coreProperties>
</file>