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Приложение 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>к Порядку размещения сведений о доходах,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proofErr w:type="gramStart"/>
      <w:r w:rsidRPr="006851B7">
        <w:rPr>
          <w:rFonts w:ascii="Times New Roman" w:hAnsi="Times New Roman" w:cs="Times New Roman"/>
          <w:b w:val="0"/>
          <w:sz w:val="24"/>
          <w:szCs w:val="28"/>
        </w:rPr>
        <w:t>расходах</w:t>
      </w:r>
      <w:proofErr w:type="gramEnd"/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, об имуществе и обязательствах 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имущественного характера </w:t>
      </w:r>
      <w:proofErr w:type="gramStart"/>
      <w:r w:rsidRPr="006851B7">
        <w:rPr>
          <w:rFonts w:ascii="Times New Roman" w:hAnsi="Times New Roman" w:cs="Times New Roman"/>
          <w:b w:val="0"/>
          <w:sz w:val="24"/>
          <w:szCs w:val="28"/>
        </w:rPr>
        <w:t>отдельных</w:t>
      </w:r>
      <w:proofErr w:type="gramEnd"/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категорий лиц и членов </w:t>
      </w:r>
      <w:r>
        <w:rPr>
          <w:rFonts w:ascii="Times New Roman" w:hAnsi="Times New Roman" w:cs="Times New Roman"/>
          <w:b w:val="0"/>
          <w:sz w:val="24"/>
          <w:szCs w:val="28"/>
        </w:rPr>
        <w:t xml:space="preserve">их семей 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 xml:space="preserve">на официальном сайте </w:t>
      </w: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Осинского 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>муниципального района и предоставления</w:t>
      </w:r>
    </w:p>
    <w:p w:rsidR="005B3431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этих сведений </w:t>
      </w:r>
      <w:r w:rsidRPr="006C6158">
        <w:rPr>
          <w:rFonts w:ascii="Times New Roman" w:hAnsi="Times New Roman" w:cs="Times New Roman"/>
          <w:b w:val="0"/>
          <w:sz w:val="24"/>
          <w:szCs w:val="28"/>
        </w:rPr>
        <w:t>общероссийским</w:t>
      </w:r>
      <w:r w:rsidRPr="006851B7">
        <w:rPr>
          <w:rFonts w:ascii="Times New Roman" w:hAnsi="Times New Roman" w:cs="Times New Roman"/>
          <w:b w:val="0"/>
          <w:sz w:val="24"/>
          <w:szCs w:val="28"/>
        </w:rPr>
        <w:t xml:space="preserve"> средствам </w:t>
      </w:r>
    </w:p>
    <w:p w:rsidR="005B3431" w:rsidRPr="006851B7" w:rsidRDefault="005B3431" w:rsidP="005B3431">
      <w:pPr>
        <w:pStyle w:val="ConsPlusTitle"/>
        <w:tabs>
          <w:tab w:val="left" w:pos="709"/>
          <w:tab w:val="left" w:pos="10773"/>
        </w:tabs>
        <w:spacing w:line="240" w:lineRule="exact"/>
        <w:ind w:left="11199"/>
        <w:rPr>
          <w:rFonts w:ascii="Times New Roman" w:hAnsi="Times New Roman" w:cs="Times New Roman"/>
          <w:b w:val="0"/>
          <w:sz w:val="24"/>
          <w:szCs w:val="28"/>
        </w:rPr>
      </w:pPr>
      <w:r w:rsidRPr="006851B7">
        <w:rPr>
          <w:rFonts w:ascii="Times New Roman" w:hAnsi="Times New Roman" w:cs="Times New Roman"/>
          <w:b w:val="0"/>
          <w:sz w:val="24"/>
          <w:szCs w:val="28"/>
        </w:rPr>
        <w:t>массовой информации для опубликования</w:t>
      </w:r>
    </w:p>
    <w:p w:rsidR="005B3431" w:rsidRPr="006851B7" w:rsidRDefault="005B3431" w:rsidP="005B3431">
      <w:pPr>
        <w:pStyle w:val="ConsPlusTitle"/>
        <w:ind w:left="9072"/>
        <w:rPr>
          <w:rFonts w:ascii="Times New Roman" w:hAnsi="Times New Roman" w:cs="Times New Roman"/>
          <w:b w:val="0"/>
          <w:sz w:val="48"/>
          <w:szCs w:val="28"/>
        </w:rPr>
      </w:pPr>
    </w:p>
    <w:p w:rsidR="005B3431" w:rsidRPr="00797325" w:rsidRDefault="005B3431" w:rsidP="005B343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97325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5B3431" w:rsidRDefault="005B3431" w:rsidP="005B343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="00F40B5F">
        <w:rPr>
          <w:rFonts w:ascii="Times New Roman" w:hAnsi="Times New Roman" w:cs="Times New Roman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797325">
        <w:rPr>
          <w:rFonts w:ascii="Times New Roman" w:hAnsi="Times New Roman" w:cs="Times New Roman"/>
          <w:sz w:val="28"/>
          <w:szCs w:val="28"/>
        </w:rPr>
        <w:t>по 31 декабря 20</w:t>
      </w:r>
      <w:r w:rsidR="00F40B5F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797325">
        <w:rPr>
          <w:rFonts w:ascii="Times New Roman" w:hAnsi="Times New Roman" w:cs="Times New Roman"/>
          <w:sz w:val="28"/>
          <w:szCs w:val="28"/>
        </w:rPr>
        <w:t>г.</w:t>
      </w:r>
    </w:p>
    <w:p w:rsidR="005B3431" w:rsidRDefault="005B3431" w:rsidP="005B3431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3"/>
        <w:gridCol w:w="1989"/>
        <w:gridCol w:w="1417"/>
        <w:gridCol w:w="127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5B3431" w:rsidRPr="006851B7" w:rsidTr="00562D3E">
        <w:tc>
          <w:tcPr>
            <w:tcW w:w="563" w:type="dxa"/>
            <w:vMerge w:val="restart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№</w:t>
            </w:r>
          </w:p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/п</w:t>
            </w:r>
          </w:p>
        </w:tc>
        <w:tc>
          <w:tcPr>
            <w:tcW w:w="1989" w:type="dxa"/>
            <w:vMerge w:val="restart"/>
          </w:tcPr>
          <w:p w:rsidR="005B3431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Фамилия </w:t>
            </w:r>
          </w:p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Должность</w:t>
            </w:r>
          </w:p>
        </w:tc>
        <w:tc>
          <w:tcPr>
            <w:tcW w:w="4393" w:type="dxa"/>
            <w:gridSpan w:val="4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Транспортные средства </w:t>
            </w:r>
          </w:p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5B3431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Сведения </w:t>
            </w:r>
          </w:p>
          <w:p w:rsidR="005B3431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об источниках получения средств,</w:t>
            </w:r>
          </w:p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за 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счет</w:t>
            </w:r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которых совершена сделка</w:t>
            </w:r>
            <w:r w:rsidRPr="006851B7">
              <w:rPr>
                <w:rStyle w:val="a4"/>
                <w:rFonts w:ascii="Times New Roman" w:hAnsi="Times New Roman" w:cs="Times New Roman"/>
                <w:b w:val="0"/>
                <w:sz w:val="24"/>
                <w:szCs w:val="28"/>
              </w:rPr>
              <w:footnoteReference w:id="1"/>
            </w: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(вид приобретенного имущества, источники)</w:t>
            </w:r>
          </w:p>
        </w:tc>
      </w:tr>
      <w:tr w:rsidR="005B3431" w:rsidRPr="006851B7" w:rsidTr="00562D3E">
        <w:tc>
          <w:tcPr>
            <w:tcW w:w="563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9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1131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собственности</w:t>
            </w:r>
          </w:p>
        </w:tc>
        <w:tc>
          <w:tcPr>
            <w:tcW w:w="993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</w:t>
            </w:r>
            <w:proofErr w:type="spell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кв.м</w:t>
            </w:r>
            <w:proofErr w:type="spell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.)</w:t>
            </w:r>
          </w:p>
        </w:tc>
        <w:tc>
          <w:tcPr>
            <w:tcW w:w="993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993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Вид объекта</w:t>
            </w:r>
          </w:p>
        </w:tc>
        <w:tc>
          <w:tcPr>
            <w:tcW w:w="851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Площадь (</w:t>
            </w:r>
            <w:proofErr w:type="spell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кв</w:t>
            </w:r>
            <w:proofErr w:type="gramStart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.м</w:t>
            </w:r>
            <w:proofErr w:type="spellEnd"/>
            <w:proofErr w:type="gramEnd"/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)</w:t>
            </w:r>
          </w:p>
        </w:tc>
        <w:tc>
          <w:tcPr>
            <w:tcW w:w="1275" w:type="dxa"/>
          </w:tcPr>
          <w:p w:rsidR="005B3431" w:rsidRPr="006851B7" w:rsidRDefault="005B3431" w:rsidP="00D70E8E">
            <w:pPr>
              <w:pStyle w:val="ConsPlusTitle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5B3431" w:rsidRPr="006851B7" w:rsidRDefault="005B3431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241AB" w:rsidRPr="006851B7" w:rsidTr="003241AB">
        <w:tc>
          <w:tcPr>
            <w:tcW w:w="563" w:type="dxa"/>
            <w:vMerge w:val="restart"/>
          </w:tcPr>
          <w:p w:rsidR="003241AB" w:rsidRPr="006851B7" w:rsidRDefault="003241AB" w:rsidP="00D70E8E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1.</w:t>
            </w:r>
          </w:p>
        </w:tc>
        <w:tc>
          <w:tcPr>
            <w:tcW w:w="1989" w:type="dxa"/>
            <w:vMerge w:val="restart"/>
          </w:tcPr>
          <w:p w:rsidR="003241AB" w:rsidRPr="00F40B5F" w:rsidRDefault="003241AB" w:rsidP="003241A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</w:rPr>
              <w:t>Волков Н.В.</w:t>
            </w:r>
          </w:p>
        </w:tc>
        <w:tc>
          <w:tcPr>
            <w:tcW w:w="1417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Д</w:t>
            </w: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иректор МБУ «Транспортник»</w:t>
            </w:r>
          </w:p>
        </w:tc>
        <w:tc>
          <w:tcPr>
            <w:tcW w:w="1276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131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4500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275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135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а/</w:t>
            </w:r>
            <w:proofErr w:type="gramStart"/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м</w:t>
            </w:r>
            <w:proofErr w:type="gramEnd"/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Тойота </w:t>
            </w:r>
            <w:proofErr w:type="spellStart"/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752863,85</w:t>
            </w:r>
          </w:p>
        </w:tc>
        <w:tc>
          <w:tcPr>
            <w:tcW w:w="1843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</w:tr>
      <w:tr w:rsidR="003241AB" w:rsidRPr="006851B7" w:rsidTr="003241AB">
        <w:tc>
          <w:tcPr>
            <w:tcW w:w="563" w:type="dxa"/>
            <w:vMerge/>
          </w:tcPr>
          <w:p w:rsidR="003241AB" w:rsidRPr="006851B7" w:rsidRDefault="003241AB" w:rsidP="00D70E8E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</w:p>
        </w:tc>
        <w:tc>
          <w:tcPr>
            <w:tcW w:w="1989" w:type="dxa"/>
            <w:vMerge/>
          </w:tcPr>
          <w:p w:rsidR="003241AB" w:rsidRPr="00F40B5F" w:rsidRDefault="003241AB" w:rsidP="003241A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131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140000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241AB" w:rsidRPr="006851B7" w:rsidTr="003241AB">
        <w:tc>
          <w:tcPr>
            <w:tcW w:w="563" w:type="dxa"/>
            <w:vMerge/>
          </w:tcPr>
          <w:p w:rsidR="003241AB" w:rsidRPr="006851B7" w:rsidRDefault="003241AB" w:rsidP="00D70E8E">
            <w:pPr>
              <w:pStyle w:val="ConsPlusTitle"/>
              <w:spacing w:line="240" w:lineRule="exact"/>
              <w:jc w:val="righ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</w:p>
        </w:tc>
        <w:tc>
          <w:tcPr>
            <w:tcW w:w="1989" w:type="dxa"/>
            <w:vMerge/>
          </w:tcPr>
          <w:p w:rsidR="003241AB" w:rsidRPr="00F40B5F" w:rsidRDefault="003241AB" w:rsidP="003241A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131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115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3241AB" w:rsidRPr="006851B7" w:rsidTr="003241AB">
        <w:tc>
          <w:tcPr>
            <w:tcW w:w="563" w:type="dxa"/>
            <w:vMerge w:val="restart"/>
          </w:tcPr>
          <w:p w:rsidR="003241AB" w:rsidRPr="006851B7" w:rsidRDefault="003241AB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9" w:type="dxa"/>
            <w:vMerge w:val="restart"/>
          </w:tcPr>
          <w:p w:rsidR="003241AB" w:rsidRPr="006851B7" w:rsidRDefault="003241AB" w:rsidP="003241AB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</w:rPr>
              <w:t>Супруга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безработная</w:t>
            </w:r>
          </w:p>
        </w:tc>
        <w:tc>
          <w:tcPr>
            <w:tcW w:w="1276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140000</w:t>
            </w:r>
          </w:p>
        </w:tc>
        <w:tc>
          <w:tcPr>
            <w:tcW w:w="993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115</w:t>
            </w:r>
          </w:p>
        </w:tc>
        <w:tc>
          <w:tcPr>
            <w:tcW w:w="1275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Ниссан </w:t>
            </w:r>
            <w:proofErr w:type="spellStart"/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Кашкай</w:t>
            </w:r>
            <w:proofErr w:type="spellEnd"/>
          </w:p>
        </w:tc>
        <w:tc>
          <w:tcPr>
            <w:tcW w:w="1276" w:type="dxa"/>
            <w:vMerge w:val="restart"/>
          </w:tcPr>
          <w:p w:rsidR="003241AB" w:rsidRPr="00562D3E" w:rsidRDefault="003241AB" w:rsidP="003241A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468219,84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562D3E">
              <w:rPr>
                <w:rFonts w:ascii="Times New Roman" w:hAnsi="Times New Roman" w:cs="Times New Roman"/>
                <w:b w:val="0"/>
                <w:sz w:val="18"/>
                <w:szCs w:val="18"/>
              </w:rPr>
              <w:t>(</w:t>
            </w:r>
            <w:r w:rsidRPr="00562D3E">
              <w:rPr>
                <w:rFonts w:ascii="Times New Roman" w:hAnsi="Times New Roman" w:cs="Times New Roman"/>
                <w:b w:val="0"/>
                <w:sz w:val="16"/>
                <w:szCs w:val="16"/>
              </w:rPr>
              <w:t>в том числе с учетом дохода от продажи недвижимого имущества)</w:t>
            </w:r>
          </w:p>
        </w:tc>
        <w:tc>
          <w:tcPr>
            <w:tcW w:w="1843" w:type="dxa"/>
            <w:vMerge w:val="restart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2D3E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</w:tr>
      <w:tr w:rsidR="003241AB" w:rsidRPr="006851B7" w:rsidTr="003241AB">
        <w:tc>
          <w:tcPr>
            <w:tcW w:w="563" w:type="dxa"/>
            <w:vMerge/>
          </w:tcPr>
          <w:p w:rsidR="003241AB" w:rsidRPr="006851B7" w:rsidRDefault="003241AB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9" w:type="dxa"/>
            <w:vMerge/>
          </w:tcPr>
          <w:p w:rsidR="003241AB" w:rsidRDefault="003241AB" w:rsidP="003241AB">
            <w:pPr>
              <w:pStyle w:val="ConsPlusTitle"/>
              <w:spacing w:line="240" w:lineRule="exact"/>
              <w:ind w:left="37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</w:p>
        </w:tc>
        <w:tc>
          <w:tcPr>
            <w:tcW w:w="1417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31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4500</w:t>
            </w:r>
          </w:p>
        </w:tc>
        <w:tc>
          <w:tcPr>
            <w:tcW w:w="1275" w:type="dxa"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241AB" w:rsidRPr="00562D3E" w:rsidRDefault="003241AB" w:rsidP="003241A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241AB" w:rsidRPr="00562D3E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562D3E" w:rsidRPr="006851B7" w:rsidTr="003241AB">
        <w:tc>
          <w:tcPr>
            <w:tcW w:w="563" w:type="dxa"/>
          </w:tcPr>
          <w:p w:rsidR="00562D3E" w:rsidRPr="006851B7" w:rsidRDefault="00562D3E" w:rsidP="00D70E8E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9" w:type="dxa"/>
          </w:tcPr>
          <w:p w:rsidR="00562D3E" w:rsidRPr="006851B7" w:rsidRDefault="00562D3E" w:rsidP="003241A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6851B7">
              <w:rPr>
                <w:rFonts w:ascii="Times New Roman" w:hAnsi="Times New Roman" w:cs="Times New Roman"/>
                <w:b w:val="0"/>
                <w:sz w:val="24"/>
                <w:szCs w:val="28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131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135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562D3E" w:rsidRPr="003241AB" w:rsidRDefault="003241AB" w:rsidP="003241A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241AB">
              <w:rPr>
                <w:rFonts w:ascii="Times New Roman" w:hAnsi="Times New Roman" w:cs="Times New Roman"/>
                <w:b w:val="0"/>
                <w:sz w:val="22"/>
                <w:szCs w:val="22"/>
              </w:rPr>
              <w:t>нет</w:t>
            </w:r>
          </w:p>
        </w:tc>
      </w:tr>
    </w:tbl>
    <w:p w:rsidR="005B3431" w:rsidRDefault="005B3431" w:rsidP="005B3431">
      <w:pPr>
        <w:pStyle w:val="ConsPlusTitle"/>
        <w:spacing w:line="240" w:lineRule="exact"/>
      </w:pPr>
    </w:p>
    <w:sectPr w:rsidR="005B3431" w:rsidSect="003241AB">
      <w:pgSz w:w="16838" w:h="11906" w:orient="landscape"/>
      <w:pgMar w:top="709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E0" w:rsidRDefault="00344FE0" w:rsidP="005B3431">
      <w:r>
        <w:separator/>
      </w:r>
    </w:p>
  </w:endnote>
  <w:endnote w:type="continuationSeparator" w:id="0">
    <w:p w:rsidR="00344FE0" w:rsidRDefault="00344FE0" w:rsidP="005B3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E0" w:rsidRDefault="00344FE0" w:rsidP="005B3431">
      <w:r>
        <w:separator/>
      </w:r>
    </w:p>
  </w:footnote>
  <w:footnote w:type="continuationSeparator" w:id="0">
    <w:p w:rsidR="00344FE0" w:rsidRDefault="00344FE0" w:rsidP="005B3431">
      <w:r>
        <w:continuationSeparator/>
      </w:r>
    </w:p>
  </w:footnote>
  <w:footnote w:id="1">
    <w:p w:rsidR="005B3431" w:rsidRDefault="005B3431" w:rsidP="005B3431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431"/>
    <w:rsid w:val="00004728"/>
    <w:rsid w:val="000B38DC"/>
    <w:rsid w:val="00135136"/>
    <w:rsid w:val="00154897"/>
    <w:rsid w:val="002759C6"/>
    <w:rsid w:val="00301B31"/>
    <w:rsid w:val="003241AB"/>
    <w:rsid w:val="00344FE0"/>
    <w:rsid w:val="00392922"/>
    <w:rsid w:val="003A2EF5"/>
    <w:rsid w:val="004D74EE"/>
    <w:rsid w:val="00513D1E"/>
    <w:rsid w:val="00551CC5"/>
    <w:rsid w:val="00562D3E"/>
    <w:rsid w:val="005B16CA"/>
    <w:rsid w:val="005B3431"/>
    <w:rsid w:val="005C61E3"/>
    <w:rsid w:val="00604A3C"/>
    <w:rsid w:val="006C3B90"/>
    <w:rsid w:val="00722569"/>
    <w:rsid w:val="00745E16"/>
    <w:rsid w:val="007F717A"/>
    <w:rsid w:val="008C1D63"/>
    <w:rsid w:val="008E4DEB"/>
    <w:rsid w:val="0092328C"/>
    <w:rsid w:val="0092500B"/>
    <w:rsid w:val="009A50C6"/>
    <w:rsid w:val="00A1022A"/>
    <w:rsid w:val="00A30663"/>
    <w:rsid w:val="00EB0E6A"/>
    <w:rsid w:val="00EF1A63"/>
    <w:rsid w:val="00F16330"/>
    <w:rsid w:val="00F40B5F"/>
    <w:rsid w:val="00F5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B34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B3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5B34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B34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5B3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5B34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Богатырева Екатерина</cp:lastModifiedBy>
  <cp:revision>3</cp:revision>
  <cp:lastPrinted>2015-05-08T05:33:00Z</cp:lastPrinted>
  <dcterms:created xsi:type="dcterms:W3CDTF">2015-05-07T02:31:00Z</dcterms:created>
  <dcterms:modified xsi:type="dcterms:W3CDTF">2015-05-08T05:37:00Z</dcterms:modified>
</cp:coreProperties>
</file>