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</w:t>
      </w:r>
      <w:r w:rsidR="00347874">
        <w:rPr>
          <w:sz w:val="26"/>
          <w:szCs w:val="26"/>
        </w:rPr>
        <w:t>финансового о</w:t>
      </w:r>
      <w:r>
        <w:rPr>
          <w:sz w:val="26"/>
          <w:szCs w:val="26"/>
        </w:rPr>
        <w:t xml:space="preserve">тдела  </w:t>
      </w:r>
      <w:r w:rsidR="00347874">
        <w:rPr>
          <w:sz w:val="26"/>
          <w:szCs w:val="26"/>
        </w:rPr>
        <w:t xml:space="preserve">Стародубцевой </w:t>
      </w:r>
      <w:r>
        <w:rPr>
          <w:sz w:val="26"/>
          <w:szCs w:val="26"/>
        </w:rPr>
        <w:t xml:space="preserve"> </w:t>
      </w:r>
      <w:r w:rsidR="00347874">
        <w:rPr>
          <w:sz w:val="26"/>
          <w:szCs w:val="26"/>
        </w:rPr>
        <w:t>Татьяны Владимировны,</w:t>
      </w:r>
      <w:r>
        <w:rPr>
          <w:sz w:val="26"/>
          <w:szCs w:val="26"/>
        </w:rPr>
        <w:t xml:space="preserve">   с 01 января </w:t>
      </w:r>
      <w:r w:rsidRPr="002A71BA">
        <w:rPr>
          <w:sz w:val="26"/>
          <w:szCs w:val="26"/>
        </w:rPr>
        <w:t xml:space="preserve"> 201</w:t>
      </w:r>
      <w:r w:rsidR="008B60E4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8B60E4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8327C8">
            <w:pPr>
              <w:jc w:val="center"/>
            </w:pPr>
            <w:r>
              <w:t>Общая сумма дохода за 201</w:t>
            </w:r>
            <w:r w:rsidR="008327C8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347874" w:rsidP="002A04AB">
            <w:pPr>
              <w:jc w:val="center"/>
            </w:pPr>
            <w:r>
              <w:rPr>
                <w:sz w:val="26"/>
                <w:szCs w:val="26"/>
              </w:rPr>
              <w:t xml:space="preserve">Стародубцева Татьяна </w:t>
            </w:r>
            <w:r w:rsidR="004C6E83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2160" w:type="dxa"/>
          </w:tcPr>
          <w:p w:rsidR="004C6E83" w:rsidRDefault="008B60E4" w:rsidP="00347874">
            <w:pPr>
              <w:jc w:val="center"/>
            </w:pPr>
            <w:r>
              <w:t>405193.62</w:t>
            </w:r>
          </w:p>
        </w:tc>
        <w:tc>
          <w:tcPr>
            <w:tcW w:w="1721" w:type="dxa"/>
          </w:tcPr>
          <w:p w:rsidR="004C6E83" w:rsidRPr="00960938" w:rsidRDefault="00347874" w:rsidP="00347874">
            <w:pPr>
              <w:jc w:val="center"/>
            </w:pPr>
            <w:r>
              <w:t>1 комнатная квартира</w:t>
            </w:r>
          </w:p>
        </w:tc>
        <w:tc>
          <w:tcPr>
            <w:tcW w:w="1152" w:type="dxa"/>
          </w:tcPr>
          <w:p w:rsidR="004C6E83" w:rsidRPr="00960938" w:rsidRDefault="00347874" w:rsidP="002A04AB">
            <w:pPr>
              <w:jc w:val="center"/>
            </w:pPr>
            <w:r>
              <w:t>31,9</w:t>
            </w:r>
          </w:p>
        </w:tc>
        <w:tc>
          <w:tcPr>
            <w:tcW w:w="1677" w:type="dxa"/>
          </w:tcPr>
          <w:p w:rsidR="004C6E83" w:rsidRPr="00960938" w:rsidRDefault="00347874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35387B" w:rsidP="002A04A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4C6E83" w:rsidRDefault="008B60E4" w:rsidP="002A04AB">
            <w:pPr>
              <w:jc w:val="center"/>
            </w:pPr>
            <w:r>
              <w:t>38.4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47874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27C8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0E4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1BB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2AD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176F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5</cp:revision>
  <dcterms:created xsi:type="dcterms:W3CDTF">2014-05-15T12:28:00Z</dcterms:created>
  <dcterms:modified xsi:type="dcterms:W3CDTF">2015-05-14T15:17:00Z</dcterms:modified>
</cp:coreProperties>
</file>