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2BE" w:rsidRPr="008E1242" w:rsidRDefault="003462BE" w:rsidP="003462BE">
      <w:pPr>
        <w:jc w:val="center"/>
        <w:rPr>
          <w:rStyle w:val="a3"/>
          <w:color w:val="333333"/>
          <w:sz w:val="28"/>
          <w:szCs w:val="28"/>
        </w:rPr>
      </w:pPr>
      <w:r w:rsidRPr="008E1242">
        <w:rPr>
          <w:rStyle w:val="a3"/>
          <w:color w:val="333333"/>
          <w:sz w:val="28"/>
          <w:szCs w:val="28"/>
        </w:rPr>
        <w:t>Сведения</w:t>
      </w:r>
    </w:p>
    <w:p w:rsidR="003462BE" w:rsidRPr="008E1242" w:rsidRDefault="003462BE" w:rsidP="003462BE">
      <w:pPr>
        <w:jc w:val="center"/>
        <w:rPr>
          <w:rStyle w:val="a3"/>
          <w:color w:val="333333"/>
          <w:sz w:val="28"/>
          <w:szCs w:val="28"/>
        </w:rPr>
      </w:pPr>
      <w:proofErr w:type="gramStart"/>
      <w:r w:rsidRPr="008E1242">
        <w:rPr>
          <w:rStyle w:val="a3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 w:rsidR="00BE657F">
        <w:rPr>
          <w:rStyle w:val="a3"/>
          <w:color w:val="333333"/>
          <w:sz w:val="28"/>
          <w:szCs w:val="28"/>
        </w:rPr>
        <w:t>муни</w:t>
      </w:r>
      <w:r>
        <w:rPr>
          <w:rStyle w:val="a3"/>
          <w:color w:val="333333"/>
          <w:sz w:val="28"/>
          <w:szCs w:val="28"/>
        </w:rPr>
        <w:t xml:space="preserve">ципальных служащих муниципального образования Секретарский сельсовет </w:t>
      </w:r>
      <w:r w:rsidRPr="008E1242">
        <w:rPr>
          <w:rStyle w:val="a3"/>
          <w:color w:val="333333"/>
          <w:sz w:val="28"/>
          <w:szCs w:val="28"/>
        </w:rPr>
        <w:t>за отчетный период с 1 января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 по 31 декабря 201</w:t>
      </w:r>
      <w:r>
        <w:rPr>
          <w:rStyle w:val="a3"/>
          <w:color w:val="333333"/>
          <w:sz w:val="28"/>
          <w:szCs w:val="28"/>
        </w:rPr>
        <w:t>4</w:t>
      </w:r>
      <w:r w:rsidRPr="008E1242">
        <w:rPr>
          <w:rStyle w:val="a3"/>
          <w:color w:val="333333"/>
          <w:sz w:val="28"/>
          <w:szCs w:val="28"/>
        </w:rPr>
        <w:t xml:space="preserve"> года</w:t>
      </w:r>
      <w:proofErr w:type="gramEnd"/>
    </w:p>
    <w:p w:rsidR="003462BE" w:rsidRDefault="003462BE" w:rsidP="003462BE">
      <w:pPr>
        <w:jc w:val="center"/>
      </w:pPr>
    </w:p>
    <w:tbl>
      <w:tblPr>
        <w:tblW w:w="1573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631"/>
        <w:gridCol w:w="1276"/>
        <w:gridCol w:w="1134"/>
        <w:gridCol w:w="1701"/>
        <w:gridCol w:w="1134"/>
        <w:gridCol w:w="850"/>
        <w:gridCol w:w="1418"/>
        <w:gridCol w:w="1134"/>
        <w:gridCol w:w="992"/>
        <w:gridCol w:w="1134"/>
        <w:gridCol w:w="1276"/>
        <w:gridCol w:w="1629"/>
      </w:tblGrid>
      <w:tr w:rsidR="003462BE" w:rsidRPr="002D3A21" w:rsidTr="00C77C90">
        <w:tc>
          <w:tcPr>
            <w:tcW w:w="426" w:type="dxa"/>
            <w:vMerge w:val="restart"/>
          </w:tcPr>
          <w:p w:rsidR="003462BE" w:rsidRPr="002D3A21" w:rsidRDefault="003462BE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№</w:t>
            </w:r>
          </w:p>
          <w:p w:rsidR="003462BE" w:rsidRPr="002D3A21" w:rsidRDefault="003462BE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/п</w:t>
            </w:r>
          </w:p>
        </w:tc>
        <w:tc>
          <w:tcPr>
            <w:tcW w:w="1631" w:type="dxa"/>
            <w:vMerge w:val="restart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Должность</w:t>
            </w:r>
          </w:p>
        </w:tc>
        <w:tc>
          <w:tcPr>
            <w:tcW w:w="4819" w:type="dxa"/>
            <w:gridSpan w:val="4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134" w:type="dxa"/>
            <w:vMerge w:val="restart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Транспортные средства</w:t>
            </w:r>
          </w:p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Деклариро-ванный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 xml:space="preserve"> годовой доход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(руб.)</w:t>
            </w:r>
          </w:p>
        </w:tc>
        <w:tc>
          <w:tcPr>
            <w:tcW w:w="1629" w:type="dxa"/>
            <w:vMerge w:val="restart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4"/>
                <w:rFonts w:ascii="Verdana" w:hAnsi="Verdana" w:cs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 w:cs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C77C90" w:rsidRPr="002D3A21" w:rsidTr="008E0DD2">
        <w:tc>
          <w:tcPr>
            <w:tcW w:w="426" w:type="dxa"/>
            <w:vMerge/>
          </w:tcPr>
          <w:p w:rsidR="003462BE" w:rsidRPr="002D3A21" w:rsidRDefault="003462BE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3462BE" w:rsidRPr="002D3A21" w:rsidRDefault="003462BE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62BE" w:rsidRPr="002D3A21" w:rsidRDefault="003462BE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701" w:type="dxa"/>
          </w:tcPr>
          <w:p w:rsidR="00BE657F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</w:t>
            </w:r>
            <w:r w:rsidR="003462BE" w:rsidRPr="002D3A21">
              <w:rPr>
                <w:rFonts w:ascii="Verdana" w:hAnsi="Verdana" w:cs="Verdana"/>
                <w:sz w:val="16"/>
                <w:szCs w:val="16"/>
              </w:rPr>
              <w:t>ид</w:t>
            </w:r>
          </w:p>
          <w:p w:rsidR="003462BE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 xml:space="preserve"> собствен</w:t>
            </w:r>
            <w:r w:rsidR="003462BE" w:rsidRPr="002D3A21">
              <w:rPr>
                <w:rFonts w:ascii="Verdana" w:hAnsi="Verdana" w:cs="Verdana"/>
                <w:sz w:val="16"/>
                <w:szCs w:val="16"/>
              </w:rPr>
              <w:t>ности</w:t>
            </w:r>
          </w:p>
        </w:tc>
        <w:tc>
          <w:tcPr>
            <w:tcW w:w="1134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850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418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пло-щадь (кв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 w:cs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 xml:space="preserve">страна </w:t>
            </w:r>
            <w:proofErr w:type="gramStart"/>
            <w:r w:rsidRPr="002D3A21">
              <w:rPr>
                <w:rFonts w:ascii="Verdana" w:hAnsi="Verdana" w:cs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134" w:type="dxa"/>
            <w:vMerge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3462BE" w:rsidRPr="002D3A21" w:rsidRDefault="003462BE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270"/>
        </w:trPr>
        <w:tc>
          <w:tcPr>
            <w:tcW w:w="426" w:type="dxa"/>
            <w:vMerge w:val="restart"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1.</w:t>
            </w:r>
          </w:p>
        </w:tc>
        <w:tc>
          <w:tcPr>
            <w:tcW w:w="1631" w:type="dxa"/>
            <w:vMerge w:val="restart"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Нуждина Н.П.</w:t>
            </w: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Глава МО</w:t>
            </w:r>
          </w:p>
        </w:tc>
        <w:tc>
          <w:tcPr>
            <w:tcW w:w="1134" w:type="dxa"/>
            <w:vMerge w:val="restart"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70,1</w:t>
            </w:r>
          </w:p>
        </w:tc>
        <w:tc>
          <w:tcPr>
            <w:tcW w:w="992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D01EF" w:rsidRDefault="007E20BA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7E20BA">
              <w:rPr>
                <w:rFonts w:ascii="Verdana" w:hAnsi="Verdana" w:cs="Verdana"/>
                <w:sz w:val="16"/>
                <w:szCs w:val="16"/>
              </w:rPr>
              <w:t>367482,15</w:t>
            </w:r>
          </w:p>
        </w:tc>
        <w:tc>
          <w:tcPr>
            <w:tcW w:w="1629" w:type="dxa"/>
            <w:vMerge w:val="restart"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20"/>
        </w:trPr>
        <w:tc>
          <w:tcPr>
            <w:tcW w:w="426" w:type="dxa"/>
            <w:vMerge/>
          </w:tcPr>
          <w:p w:rsidR="00CD01EF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3297</w:t>
            </w:r>
          </w:p>
        </w:tc>
        <w:tc>
          <w:tcPr>
            <w:tcW w:w="992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390"/>
        </w:trPr>
        <w:tc>
          <w:tcPr>
            <w:tcW w:w="426" w:type="dxa"/>
            <w:vMerge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 w:val="restart"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емельный участок</w:t>
            </w:r>
          </w:p>
        </w:tc>
        <w:tc>
          <w:tcPr>
            <w:tcW w:w="1701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ндивидуальная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3297</w:t>
            </w:r>
          </w:p>
        </w:tc>
        <w:tc>
          <w:tcPr>
            <w:tcW w:w="850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ВАЗ- 21074</w:t>
            </w: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170058,19</w:t>
            </w:r>
          </w:p>
        </w:tc>
        <w:tc>
          <w:tcPr>
            <w:tcW w:w="1629" w:type="dxa"/>
            <w:vMerge w:val="restart"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80"/>
        </w:trPr>
        <w:tc>
          <w:tcPr>
            <w:tcW w:w="426" w:type="dxa"/>
            <w:vMerge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70,1</w:t>
            </w:r>
          </w:p>
        </w:tc>
        <w:tc>
          <w:tcPr>
            <w:tcW w:w="850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37"/>
        </w:trPr>
        <w:tc>
          <w:tcPr>
            <w:tcW w:w="426" w:type="dxa"/>
            <w:vMerge w:val="restart"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631" w:type="dxa"/>
            <w:vMerge w:val="restart"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Зюзина В.М.</w:t>
            </w: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Специалис</w:t>
            </w: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т-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бухгалтер</w:t>
            </w:r>
          </w:p>
        </w:tc>
        <w:tc>
          <w:tcPr>
            <w:tcW w:w="1134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дом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67,7</w:t>
            </w:r>
          </w:p>
        </w:tc>
        <w:tc>
          <w:tcPr>
            <w:tcW w:w="992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169906,24</w:t>
            </w:r>
          </w:p>
        </w:tc>
        <w:tc>
          <w:tcPr>
            <w:tcW w:w="1629" w:type="dxa"/>
            <w:vMerge w:val="restart"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210"/>
        </w:trPr>
        <w:tc>
          <w:tcPr>
            <w:tcW w:w="426" w:type="dxa"/>
            <w:vMerge/>
          </w:tcPr>
          <w:p w:rsidR="00CD01EF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емельный пай 1/50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3710000</w:t>
            </w:r>
          </w:p>
        </w:tc>
        <w:tc>
          <w:tcPr>
            <w:tcW w:w="992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270"/>
        </w:trPr>
        <w:tc>
          <w:tcPr>
            <w:tcW w:w="426" w:type="dxa"/>
            <w:vMerge/>
          </w:tcPr>
          <w:p w:rsidR="00CD01EF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емельный участок</w:t>
            </w: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3448</w:t>
            </w:r>
          </w:p>
        </w:tc>
        <w:tc>
          <w:tcPr>
            <w:tcW w:w="992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23"/>
        </w:trPr>
        <w:tc>
          <w:tcPr>
            <w:tcW w:w="426" w:type="dxa"/>
            <w:vMerge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 w:val="restart"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</w:tc>
        <w:tc>
          <w:tcPr>
            <w:tcW w:w="1276" w:type="dxa"/>
            <w:vMerge w:val="restart"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дом</w:t>
            </w:r>
          </w:p>
        </w:tc>
        <w:tc>
          <w:tcPr>
            <w:tcW w:w="1701" w:type="dxa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67,7</w:t>
            </w:r>
          </w:p>
        </w:tc>
        <w:tc>
          <w:tcPr>
            <w:tcW w:w="850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D01EF" w:rsidRPr="00C77C90" w:rsidRDefault="00CD01E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CD01EF" w:rsidRPr="00AB37CE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D01EF" w:rsidRDefault="00AB1655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134084,95</w:t>
            </w:r>
          </w:p>
        </w:tc>
        <w:tc>
          <w:tcPr>
            <w:tcW w:w="1629" w:type="dxa"/>
            <w:vMerge w:val="restart"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65"/>
        </w:trPr>
        <w:tc>
          <w:tcPr>
            <w:tcW w:w="426" w:type="dxa"/>
            <w:vMerge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емельный </w:t>
            </w:r>
            <w:r w:rsidR="00AB1655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 xml:space="preserve">пай </w:t>
            </w:r>
          </w:p>
        </w:tc>
        <w:tc>
          <w:tcPr>
            <w:tcW w:w="1701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о</w:t>
            </w:r>
            <w:r w:rsidR="00126C09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бщая д</w:t>
            </w:r>
            <w:r w:rsidR="00AB1655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олевая 1/50</w:t>
            </w:r>
          </w:p>
        </w:tc>
        <w:tc>
          <w:tcPr>
            <w:tcW w:w="1134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3710000</w:t>
            </w:r>
          </w:p>
        </w:tc>
        <w:tc>
          <w:tcPr>
            <w:tcW w:w="850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</w:tcPr>
          <w:p w:rsidR="00CD01EF" w:rsidRPr="00AB37CE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1EF" w:rsidRPr="00AB37CE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300"/>
        </w:trPr>
        <w:tc>
          <w:tcPr>
            <w:tcW w:w="426" w:type="dxa"/>
            <w:vMerge/>
          </w:tcPr>
          <w:p w:rsidR="00CD01EF" w:rsidRPr="002D3A21" w:rsidRDefault="00CD01E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D01EF" w:rsidRDefault="00CD01EF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CD01EF" w:rsidRP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з</w:t>
            </w:r>
            <w:r w:rsidR="00CD01EF"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емельный участок</w:t>
            </w:r>
          </w:p>
        </w:tc>
        <w:tc>
          <w:tcPr>
            <w:tcW w:w="1701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3448</w:t>
            </w:r>
          </w:p>
        </w:tc>
        <w:tc>
          <w:tcPr>
            <w:tcW w:w="850" w:type="dxa"/>
          </w:tcPr>
          <w:p w:rsidR="00CD01EF" w:rsidRPr="00C77C90" w:rsidRDefault="00AB1655" w:rsidP="00B46C06">
            <w:pPr>
              <w:jc w:val="center"/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</w:pPr>
            <w:r w:rsidRPr="00C77C90">
              <w:rPr>
                <w:rStyle w:val="a3"/>
                <w:rFonts w:ascii="Verdana" w:hAnsi="Verdana" w:cs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vMerge/>
          </w:tcPr>
          <w:p w:rsidR="00CD01EF" w:rsidRPr="00AB37CE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D01EF" w:rsidRPr="00AB37CE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D01EF" w:rsidRPr="00AB37CE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D01EF" w:rsidRDefault="00CD01E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D01EF" w:rsidRPr="002B3B61" w:rsidRDefault="00CD01EF" w:rsidP="00B46C06">
            <w:pPr>
              <w:jc w:val="center"/>
              <w:rPr>
                <w:rStyle w:val="a3"/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c>
          <w:tcPr>
            <w:tcW w:w="426" w:type="dxa"/>
            <w:vMerge w:val="restart"/>
          </w:tcPr>
          <w:p w:rsidR="00126C09" w:rsidRPr="002D3A21" w:rsidRDefault="00BE657F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3.</w:t>
            </w:r>
          </w:p>
        </w:tc>
        <w:tc>
          <w:tcPr>
            <w:tcW w:w="1631" w:type="dxa"/>
            <w:vMerge w:val="restart"/>
          </w:tcPr>
          <w:p w:rsidR="00126C09" w:rsidRPr="002D3A21" w:rsidRDefault="00126C09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Зюзина Н.С.</w:t>
            </w:r>
          </w:p>
        </w:tc>
        <w:tc>
          <w:tcPr>
            <w:tcW w:w="1276" w:type="dxa"/>
            <w:vMerge w:val="restart"/>
          </w:tcPr>
          <w:p w:rsidR="00126C09" w:rsidRPr="002D3A21" w:rsidRDefault="00126C09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специалист</w:t>
            </w:r>
          </w:p>
        </w:tc>
        <w:tc>
          <w:tcPr>
            <w:tcW w:w="1134" w:type="dxa"/>
          </w:tcPr>
          <w:p w:rsidR="00126C09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126C09">
              <w:rPr>
                <w:rFonts w:ascii="Verdana" w:hAnsi="Verdana" w:cs="Verdana"/>
                <w:sz w:val="16"/>
                <w:szCs w:val="16"/>
              </w:rPr>
              <w:t>емельный пай</w:t>
            </w:r>
          </w:p>
        </w:tc>
        <w:tc>
          <w:tcPr>
            <w:tcW w:w="1701" w:type="dxa"/>
          </w:tcPr>
          <w:p w:rsidR="00126C09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о</w:t>
            </w:r>
            <w:r w:rsidR="00126C09">
              <w:rPr>
                <w:rFonts w:ascii="Verdana" w:hAnsi="Verdana" w:cs="Verdana"/>
                <w:sz w:val="16"/>
                <w:szCs w:val="16"/>
              </w:rPr>
              <w:t>бщая долевая 1/50</w:t>
            </w:r>
          </w:p>
        </w:tc>
        <w:tc>
          <w:tcPr>
            <w:tcW w:w="1134" w:type="dxa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345900</w:t>
            </w:r>
          </w:p>
        </w:tc>
        <w:tc>
          <w:tcPr>
            <w:tcW w:w="850" w:type="dxa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26C09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126C09">
              <w:rPr>
                <w:rFonts w:ascii="Verdana" w:hAnsi="Verdana" w:cs="Verdana"/>
                <w:sz w:val="16"/>
                <w:szCs w:val="16"/>
              </w:rPr>
              <w:t>емельный участок</w:t>
            </w:r>
          </w:p>
        </w:tc>
        <w:tc>
          <w:tcPr>
            <w:tcW w:w="1134" w:type="dxa"/>
          </w:tcPr>
          <w:p w:rsidR="00126C09" w:rsidRPr="00AB37CE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3000</w:t>
            </w:r>
          </w:p>
        </w:tc>
        <w:tc>
          <w:tcPr>
            <w:tcW w:w="992" w:type="dxa"/>
          </w:tcPr>
          <w:p w:rsidR="00126C09" w:rsidRPr="00AB37CE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26C09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301000</w:t>
            </w:r>
            <w:r w:rsidR="00126C09">
              <w:rPr>
                <w:rFonts w:ascii="Verdana" w:hAnsi="Verdana" w:cs="Verdana"/>
                <w:sz w:val="16"/>
                <w:szCs w:val="16"/>
              </w:rPr>
              <w:t>,12</w:t>
            </w:r>
          </w:p>
        </w:tc>
        <w:tc>
          <w:tcPr>
            <w:tcW w:w="1629" w:type="dxa"/>
            <w:vMerge w:val="restart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c>
          <w:tcPr>
            <w:tcW w:w="426" w:type="dxa"/>
            <w:vMerge/>
          </w:tcPr>
          <w:p w:rsidR="00126C09" w:rsidRPr="002D3A21" w:rsidRDefault="00126C09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126C09" w:rsidRPr="002D3A21" w:rsidRDefault="00126C09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6C09" w:rsidRPr="002D3A21" w:rsidRDefault="00126C09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126C09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</w:t>
            </w:r>
            <w:r w:rsidR="00126C09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емельный пай</w:t>
            </w:r>
          </w:p>
        </w:tc>
        <w:tc>
          <w:tcPr>
            <w:tcW w:w="1701" w:type="dxa"/>
          </w:tcPr>
          <w:p w:rsidR="00126C09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</w:t>
            </w:r>
            <w:r w:rsidR="00126C09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бщая долева</w:t>
            </w:r>
            <w:r w:rsidR="00C77C90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я</w:t>
            </w:r>
          </w:p>
        </w:tc>
        <w:tc>
          <w:tcPr>
            <w:tcW w:w="1134" w:type="dxa"/>
          </w:tcPr>
          <w:p w:rsidR="00126C09" w:rsidRPr="00AB37CE" w:rsidRDefault="00126C09" w:rsidP="00126C09">
            <w:pP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4465</w:t>
            </w:r>
            <w:r w:rsidR="008E0DD2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0000</w:t>
            </w:r>
          </w:p>
        </w:tc>
        <w:tc>
          <w:tcPr>
            <w:tcW w:w="850" w:type="dxa"/>
          </w:tcPr>
          <w:p w:rsidR="00126C09" w:rsidRPr="00AB37CE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26C09" w:rsidRPr="002D3A21" w:rsidRDefault="00BE657F" w:rsidP="00126C09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126C09">
              <w:rPr>
                <w:rFonts w:ascii="Verdana" w:hAnsi="Verdana" w:cs="Verdana"/>
                <w:sz w:val="16"/>
                <w:szCs w:val="16"/>
              </w:rPr>
              <w:t>емельный пай 1/50</w:t>
            </w:r>
          </w:p>
        </w:tc>
        <w:tc>
          <w:tcPr>
            <w:tcW w:w="1134" w:type="dxa"/>
            <w:vAlign w:val="center"/>
          </w:tcPr>
          <w:p w:rsidR="00126C09" w:rsidRPr="00AB37CE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345900</w:t>
            </w:r>
          </w:p>
        </w:tc>
        <w:tc>
          <w:tcPr>
            <w:tcW w:w="992" w:type="dxa"/>
            <w:vAlign w:val="center"/>
          </w:tcPr>
          <w:p w:rsidR="00126C09" w:rsidRPr="00AB37CE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6C09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126C09" w:rsidRPr="002B3B61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77"/>
        </w:trPr>
        <w:tc>
          <w:tcPr>
            <w:tcW w:w="426" w:type="dxa"/>
            <w:vMerge/>
          </w:tcPr>
          <w:p w:rsidR="00126C09" w:rsidRPr="002D3A21" w:rsidRDefault="00126C09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126C09" w:rsidRPr="002D3A21" w:rsidRDefault="00126C09" w:rsidP="00B46C06">
            <w:pPr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6C09" w:rsidRPr="002D3A21" w:rsidRDefault="00126C09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126C09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701" w:type="dxa"/>
          </w:tcPr>
          <w:p w:rsidR="00126C09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126C09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64,6</w:t>
            </w:r>
          </w:p>
        </w:tc>
        <w:tc>
          <w:tcPr>
            <w:tcW w:w="850" w:type="dxa"/>
          </w:tcPr>
          <w:p w:rsidR="00126C09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26C09" w:rsidRPr="002D3A21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26C09" w:rsidRDefault="00126C09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126C09" w:rsidRPr="002B3B61" w:rsidRDefault="00126C09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</w:tr>
      <w:tr w:rsidR="00C77C90" w:rsidRPr="002D3A21" w:rsidTr="008E0DD2">
        <w:tc>
          <w:tcPr>
            <w:tcW w:w="426" w:type="dxa"/>
            <w:vMerge/>
          </w:tcPr>
          <w:p w:rsidR="00007504" w:rsidRPr="002D3A21" w:rsidRDefault="00007504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 w:val="restart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2D3A21">
              <w:rPr>
                <w:rFonts w:ascii="Verdana" w:hAnsi="Verdana" w:cs="Verdana"/>
                <w:sz w:val="16"/>
                <w:szCs w:val="16"/>
              </w:rPr>
              <w:t>Супруг</w:t>
            </w:r>
          </w:p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7504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007504">
              <w:rPr>
                <w:rFonts w:ascii="Verdana" w:hAnsi="Verdana" w:cs="Verdana"/>
                <w:sz w:val="16"/>
                <w:szCs w:val="16"/>
              </w:rPr>
              <w:t>емельный участок</w:t>
            </w:r>
          </w:p>
        </w:tc>
        <w:tc>
          <w:tcPr>
            <w:tcW w:w="1701" w:type="dxa"/>
          </w:tcPr>
          <w:p w:rsidR="00007504" w:rsidRPr="002D3A21" w:rsidRDefault="00007504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индивидуальная</w:t>
            </w:r>
          </w:p>
        </w:tc>
        <w:tc>
          <w:tcPr>
            <w:tcW w:w="1134" w:type="dxa"/>
          </w:tcPr>
          <w:p w:rsidR="00007504" w:rsidRPr="002D3A21" w:rsidRDefault="00007504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3000</w:t>
            </w:r>
          </w:p>
        </w:tc>
        <w:tc>
          <w:tcPr>
            <w:tcW w:w="850" w:type="dxa"/>
          </w:tcPr>
          <w:p w:rsidR="00007504" w:rsidRPr="002D3A21" w:rsidRDefault="00007504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007504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007504">
              <w:rPr>
                <w:rFonts w:ascii="Verdana" w:hAnsi="Verdana" w:cs="Verdana"/>
                <w:sz w:val="16"/>
                <w:szCs w:val="16"/>
              </w:rPr>
              <w:t>емельный пай 1/50</w:t>
            </w:r>
          </w:p>
        </w:tc>
        <w:tc>
          <w:tcPr>
            <w:tcW w:w="1134" w:type="dxa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345900</w:t>
            </w:r>
          </w:p>
        </w:tc>
        <w:tc>
          <w:tcPr>
            <w:tcW w:w="992" w:type="dxa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07504" w:rsidRPr="002D3A21" w:rsidRDefault="00007504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73806,45</w:t>
            </w:r>
          </w:p>
        </w:tc>
        <w:tc>
          <w:tcPr>
            <w:tcW w:w="1629" w:type="dxa"/>
            <w:vMerge w:val="restart"/>
          </w:tcPr>
          <w:p w:rsidR="00007504" w:rsidRPr="002D3A21" w:rsidRDefault="00007504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c>
          <w:tcPr>
            <w:tcW w:w="426" w:type="dxa"/>
            <w:vMerge/>
          </w:tcPr>
          <w:p w:rsidR="00007504" w:rsidRPr="002D3A21" w:rsidRDefault="00007504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7504" w:rsidRPr="002D3A21" w:rsidRDefault="00BE657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007504">
              <w:rPr>
                <w:rFonts w:ascii="Verdana" w:hAnsi="Verdana" w:cs="Verdana"/>
                <w:sz w:val="16"/>
                <w:szCs w:val="16"/>
              </w:rPr>
              <w:t xml:space="preserve">емельный пай </w:t>
            </w:r>
          </w:p>
        </w:tc>
        <w:tc>
          <w:tcPr>
            <w:tcW w:w="1701" w:type="dxa"/>
          </w:tcPr>
          <w:p w:rsidR="00007504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о</w:t>
            </w:r>
            <w:r w:rsidR="00007504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бщая долева</w:t>
            </w:r>
            <w:r w:rsidR="00C77C90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я</w:t>
            </w:r>
            <w:r w:rsidR="00007504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 xml:space="preserve"> 1/50</w:t>
            </w:r>
          </w:p>
        </w:tc>
        <w:tc>
          <w:tcPr>
            <w:tcW w:w="1134" w:type="dxa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345900</w:t>
            </w:r>
          </w:p>
        </w:tc>
        <w:tc>
          <w:tcPr>
            <w:tcW w:w="850" w:type="dxa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</w:tcPr>
          <w:p w:rsidR="00007504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</w:t>
            </w:r>
            <w:r w:rsidR="00007504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емельный пай</w:t>
            </w:r>
          </w:p>
        </w:tc>
        <w:tc>
          <w:tcPr>
            <w:tcW w:w="1134" w:type="dxa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4465</w:t>
            </w:r>
            <w:r w:rsidR="008E0DD2">
              <w:rPr>
                <w:rFonts w:ascii="Verdana" w:hAnsi="Verdana" w:cs="Verdana"/>
                <w:sz w:val="16"/>
                <w:szCs w:val="16"/>
              </w:rPr>
              <w:t>0000</w:t>
            </w:r>
          </w:p>
        </w:tc>
        <w:tc>
          <w:tcPr>
            <w:tcW w:w="992" w:type="dxa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63"/>
        </w:trPr>
        <w:tc>
          <w:tcPr>
            <w:tcW w:w="426" w:type="dxa"/>
            <w:vMerge/>
          </w:tcPr>
          <w:p w:rsidR="00007504" w:rsidRPr="002D3A21" w:rsidRDefault="00007504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07504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7504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007504" w:rsidRPr="00AB37CE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7504" w:rsidRDefault="00007504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64,6</w:t>
            </w:r>
          </w:p>
        </w:tc>
        <w:tc>
          <w:tcPr>
            <w:tcW w:w="992" w:type="dxa"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007504" w:rsidRPr="002D3A21" w:rsidRDefault="00007504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210"/>
        </w:trPr>
        <w:tc>
          <w:tcPr>
            <w:tcW w:w="426" w:type="dxa"/>
            <w:vMerge w:val="restart"/>
          </w:tcPr>
          <w:p w:rsidR="00C77C90" w:rsidRPr="002D3A21" w:rsidRDefault="00C77C90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2.</w:t>
            </w:r>
          </w:p>
        </w:tc>
        <w:tc>
          <w:tcPr>
            <w:tcW w:w="1631" w:type="dxa"/>
            <w:vMerge w:val="restart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proofErr w:type="gramStart"/>
            <w:r>
              <w:rPr>
                <w:rFonts w:ascii="Verdana" w:hAnsi="Verdana" w:cs="Verdana"/>
                <w:sz w:val="16"/>
                <w:szCs w:val="16"/>
              </w:rPr>
              <w:t>Несовершен-нолетний</w:t>
            </w:r>
            <w:proofErr w:type="gramEnd"/>
            <w:r>
              <w:rPr>
                <w:rFonts w:ascii="Verdana" w:hAnsi="Verdana" w:cs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76" w:type="dxa"/>
            <w:vMerge w:val="restart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77C90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C77C90">
              <w:rPr>
                <w:rFonts w:ascii="Verdana" w:hAnsi="Verdana" w:cs="Verdana"/>
                <w:sz w:val="16"/>
                <w:szCs w:val="16"/>
              </w:rPr>
              <w:t>емельный участок</w:t>
            </w:r>
          </w:p>
        </w:tc>
        <w:tc>
          <w:tcPr>
            <w:tcW w:w="1134" w:type="dxa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3000</w:t>
            </w:r>
          </w:p>
        </w:tc>
        <w:tc>
          <w:tcPr>
            <w:tcW w:w="992" w:type="dxa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 w:val="restart"/>
          </w:tcPr>
          <w:p w:rsidR="00C77C90" w:rsidRPr="002D3A21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65"/>
        </w:trPr>
        <w:tc>
          <w:tcPr>
            <w:tcW w:w="426" w:type="dxa"/>
            <w:vMerge/>
          </w:tcPr>
          <w:p w:rsidR="00C77C90" w:rsidRDefault="00C77C90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77C90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77C90" w:rsidRPr="002D3A21" w:rsidRDefault="00BE657F" w:rsidP="00B46C06">
            <w:pPr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C77C90">
              <w:rPr>
                <w:rFonts w:ascii="Verdana" w:hAnsi="Verdana" w:cs="Verdana"/>
                <w:sz w:val="16"/>
                <w:szCs w:val="16"/>
              </w:rPr>
              <w:t>емельный пай 1/50</w:t>
            </w:r>
          </w:p>
        </w:tc>
        <w:tc>
          <w:tcPr>
            <w:tcW w:w="1134" w:type="dxa"/>
            <w:vAlign w:val="center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345900</w:t>
            </w:r>
          </w:p>
        </w:tc>
        <w:tc>
          <w:tcPr>
            <w:tcW w:w="992" w:type="dxa"/>
            <w:vAlign w:val="center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77C90" w:rsidRDefault="00C77C90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c>
          <w:tcPr>
            <w:tcW w:w="426" w:type="dxa"/>
            <w:vMerge/>
          </w:tcPr>
          <w:p w:rsidR="00C77C90" w:rsidRPr="002D3A21" w:rsidRDefault="00C77C90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77C90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1418" w:type="dxa"/>
          </w:tcPr>
          <w:p w:rsidR="00C77C90" w:rsidRPr="002D3A21" w:rsidRDefault="00BE657F" w:rsidP="00B46C06">
            <w:pPr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з</w:t>
            </w:r>
            <w:r w:rsidR="00C77C90">
              <w:rPr>
                <w:rFonts w:ascii="Verdana" w:hAnsi="Verdana" w:cs="Verdana"/>
                <w:sz w:val="16"/>
                <w:szCs w:val="16"/>
              </w:rPr>
              <w:t>емельный пай 1/50</w:t>
            </w:r>
          </w:p>
        </w:tc>
        <w:tc>
          <w:tcPr>
            <w:tcW w:w="1134" w:type="dxa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345900</w:t>
            </w:r>
          </w:p>
        </w:tc>
        <w:tc>
          <w:tcPr>
            <w:tcW w:w="992" w:type="dxa"/>
          </w:tcPr>
          <w:p w:rsidR="00C77C90" w:rsidRPr="00AB37CE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210"/>
        </w:trPr>
        <w:tc>
          <w:tcPr>
            <w:tcW w:w="426" w:type="dxa"/>
            <w:vMerge/>
          </w:tcPr>
          <w:p w:rsidR="00C77C90" w:rsidRPr="002D3A21" w:rsidRDefault="00C77C90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</w:tcPr>
          <w:p w:rsidR="00C77C90" w:rsidRDefault="00BE657F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з</w:t>
            </w:r>
            <w:r w:rsidR="00C77C90"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емельный пай</w:t>
            </w:r>
          </w:p>
        </w:tc>
        <w:tc>
          <w:tcPr>
            <w:tcW w:w="1134" w:type="dxa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4465</w:t>
            </w:r>
            <w:r w:rsidR="008E0DD2">
              <w:rPr>
                <w:rFonts w:ascii="Verdana" w:hAnsi="Verdana" w:cs="Verdana"/>
                <w:sz w:val="16"/>
                <w:szCs w:val="16"/>
              </w:rPr>
              <w:t>0000</w:t>
            </w:r>
            <w:bookmarkStart w:id="0" w:name="_GoBack"/>
            <w:bookmarkEnd w:id="0"/>
          </w:p>
        </w:tc>
        <w:tc>
          <w:tcPr>
            <w:tcW w:w="992" w:type="dxa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C77C90" w:rsidRPr="002D3A21" w:rsidTr="008E0DD2">
        <w:trPr>
          <w:trHeight w:val="140"/>
        </w:trPr>
        <w:tc>
          <w:tcPr>
            <w:tcW w:w="426" w:type="dxa"/>
            <w:vMerge/>
          </w:tcPr>
          <w:p w:rsidR="00C77C90" w:rsidRPr="002D3A21" w:rsidRDefault="00C77C90" w:rsidP="00B46C06">
            <w:pPr>
              <w:ind w:left="-142" w:right="-108"/>
              <w:jc w:val="center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31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77C90" w:rsidRDefault="00C77C90" w:rsidP="00B46C06">
            <w:pPr>
              <w:jc w:val="center"/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</w:pPr>
            <w:r>
              <w:rPr>
                <w:rStyle w:val="a3"/>
                <w:rFonts w:ascii="Verdana" w:hAnsi="Verdana" w:cs="Verdana"/>
                <w:b w:val="0"/>
                <w:bCs w:val="0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64,6</w:t>
            </w:r>
          </w:p>
        </w:tc>
        <w:tc>
          <w:tcPr>
            <w:tcW w:w="992" w:type="dxa"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ascii="Verdana" w:hAnsi="Verdana" w:cs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629" w:type="dxa"/>
            <w:vMerge/>
          </w:tcPr>
          <w:p w:rsidR="00C77C90" w:rsidRPr="002D3A21" w:rsidRDefault="00C77C90" w:rsidP="00B46C06">
            <w:pPr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683700" w:rsidRDefault="00683700" w:rsidP="00C77C90"/>
    <w:sectPr w:rsidR="00683700" w:rsidSect="00C77C90">
      <w:pgSz w:w="16838" w:h="11906" w:orient="landscape"/>
      <w:pgMar w:top="426" w:right="1134" w:bottom="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BE"/>
    <w:rsid w:val="00007504"/>
    <w:rsid w:val="00126C09"/>
    <w:rsid w:val="003462BE"/>
    <w:rsid w:val="00683700"/>
    <w:rsid w:val="007E20BA"/>
    <w:rsid w:val="008E0DD2"/>
    <w:rsid w:val="00AB1655"/>
    <w:rsid w:val="00BE657F"/>
    <w:rsid w:val="00C77C90"/>
    <w:rsid w:val="00CD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462BE"/>
    <w:rPr>
      <w:b/>
      <w:bCs/>
    </w:rPr>
  </w:style>
  <w:style w:type="character" w:styleId="a4">
    <w:name w:val="footnote reference"/>
    <w:basedOn w:val="a0"/>
    <w:uiPriority w:val="99"/>
    <w:semiHidden/>
    <w:rsid w:val="003462B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462BE"/>
    <w:rPr>
      <w:b/>
      <w:bCs/>
    </w:rPr>
  </w:style>
  <w:style w:type="character" w:styleId="a4">
    <w:name w:val="footnote reference"/>
    <w:basedOn w:val="a0"/>
    <w:uiPriority w:val="99"/>
    <w:semiHidden/>
    <w:rsid w:val="003462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Секретарский сельсовет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2015-04-23T03:59:00Z</dcterms:created>
  <dcterms:modified xsi:type="dcterms:W3CDTF">2015-04-23T10:50:00Z</dcterms:modified>
</cp:coreProperties>
</file>