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24" w:rsidRDefault="00B33724" w:rsidP="00B3372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855CD3" w:rsidRDefault="00855CD3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руководителя МКУ «Управление сельского хозяйства муниципального района </w:t>
      </w:r>
      <w:proofErr w:type="gramStart"/>
      <w:r>
        <w:rPr>
          <w:b/>
        </w:rPr>
        <w:t>Ставропольский</w:t>
      </w:r>
      <w:proofErr w:type="gramEnd"/>
      <w:r>
        <w:rPr>
          <w:b/>
        </w:rPr>
        <w:t xml:space="preserve"> Самарской области» </w:t>
      </w:r>
    </w:p>
    <w:p w:rsidR="00ED2DBE" w:rsidRDefault="00855CD3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чл</w:t>
      </w:r>
      <w:r w:rsidR="00ED2DBE">
        <w:rPr>
          <w:b/>
        </w:rPr>
        <w:t>енов его семьи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E23485">
        <w:rPr>
          <w:b/>
        </w:rPr>
        <w:t>4</w:t>
      </w:r>
      <w:r>
        <w:rPr>
          <w:b/>
        </w:rPr>
        <w:t xml:space="preserve"> года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ED2DB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E23485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D2DB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ED2DB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Шевчук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Михаил </w:t>
            </w:r>
            <w:proofErr w:type="spellStart"/>
            <w:r>
              <w:t>Прокофьевич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2348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1 644 505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(совместная собственность) 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(совместная собственность)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Дача 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1836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440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407.3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23485" w:rsidRDefault="00E2348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 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proofErr w:type="spellStart"/>
            <w:r>
              <w:t>Фольцваген</w:t>
            </w:r>
            <w:proofErr w:type="spellEnd"/>
            <w:r>
              <w:t xml:space="preserve"> «Пассат»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55CD3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E2348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1 908 548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(совместная собственность) 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(совместная собственность)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1836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440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407.3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6603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outlineLvl w:val="0"/>
            </w:pPr>
            <w: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6603CE"/>
    <w:rsid w:val="006D5DF9"/>
    <w:rsid w:val="00855CD3"/>
    <w:rsid w:val="00B33724"/>
    <w:rsid w:val="00E23485"/>
    <w:rsid w:val="00ED2D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2015-05-18T11:17:00Z</dcterms:created>
  <dcterms:modified xsi:type="dcterms:W3CDTF">2015-05-18T11:17:00Z</dcterms:modified>
</cp:coreProperties>
</file>