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84" w:rsidRPr="00026136" w:rsidRDefault="00026136" w:rsidP="00142A8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42A84" w:rsidRPr="00026136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 </w:t>
      </w:r>
      <w:r w:rsidR="00142A84">
        <w:rPr>
          <w:b/>
          <w:sz w:val="28"/>
          <w:szCs w:val="28"/>
        </w:rPr>
        <w:t>контрольно-счетной палаты муниципального района «</w:t>
      </w:r>
      <w:proofErr w:type="spellStart"/>
      <w:r w:rsidR="00142A84">
        <w:rPr>
          <w:b/>
          <w:sz w:val="28"/>
          <w:szCs w:val="28"/>
        </w:rPr>
        <w:t>Борзинский</w:t>
      </w:r>
      <w:proofErr w:type="spellEnd"/>
      <w:r w:rsidR="00142A84">
        <w:rPr>
          <w:b/>
          <w:sz w:val="28"/>
          <w:szCs w:val="28"/>
        </w:rPr>
        <w:t xml:space="preserve"> район» </w:t>
      </w:r>
      <w:r w:rsidR="00142A84" w:rsidRPr="00026136">
        <w:rPr>
          <w:b/>
          <w:sz w:val="28"/>
          <w:szCs w:val="28"/>
        </w:rPr>
        <w:t xml:space="preserve">за </w:t>
      </w:r>
      <w:r w:rsidR="00F771DC">
        <w:rPr>
          <w:b/>
          <w:sz w:val="28"/>
          <w:szCs w:val="28"/>
        </w:rPr>
        <w:t>2014</w:t>
      </w:r>
      <w:r w:rsidR="00B10DD6">
        <w:rPr>
          <w:b/>
          <w:sz w:val="28"/>
          <w:szCs w:val="28"/>
        </w:rPr>
        <w:t xml:space="preserve"> </w:t>
      </w:r>
      <w:r w:rsidR="00142A84" w:rsidRPr="00026136">
        <w:rPr>
          <w:b/>
          <w:sz w:val="28"/>
          <w:szCs w:val="28"/>
        </w:rPr>
        <w:t>год</w:t>
      </w:r>
    </w:p>
    <w:p w:rsidR="00142A84" w:rsidRDefault="00142A84" w:rsidP="00142A84">
      <w:pPr>
        <w:jc w:val="center"/>
        <w:rPr>
          <w:sz w:val="28"/>
          <w:szCs w:val="28"/>
        </w:rPr>
      </w:pPr>
    </w:p>
    <w:p w:rsidR="00142A84" w:rsidRDefault="00142A84" w:rsidP="00142A84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402"/>
        <w:gridCol w:w="1677"/>
        <w:gridCol w:w="2739"/>
        <w:gridCol w:w="1787"/>
        <w:gridCol w:w="2625"/>
        <w:gridCol w:w="2919"/>
        <w:gridCol w:w="1637"/>
      </w:tblGrid>
      <w:tr w:rsidR="00142A84" w:rsidRPr="006A0F01" w:rsidTr="004F2C6D">
        <w:trPr>
          <w:trHeight w:val="1050"/>
        </w:trPr>
        <w:tc>
          <w:tcPr>
            <w:tcW w:w="1402" w:type="dxa"/>
            <w:vMerge w:val="restart"/>
          </w:tcPr>
          <w:p w:rsidR="00142A84" w:rsidRPr="006A0F01" w:rsidRDefault="00142A84" w:rsidP="001A7289">
            <w:pPr>
              <w:jc w:val="center"/>
            </w:pPr>
            <w:r w:rsidRPr="006A0F01">
              <w:t>Ф.И.О.</w:t>
            </w:r>
          </w:p>
        </w:tc>
        <w:tc>
          <w:tcPr>
            <w:tcW w:w="1677" w:type="dxa"/>
            <w:vMerge w:val="restart"/>
          </w:tcPr>
          <w:p w:rsidR="00142A84" w:rsidRPr="006A0F01" w:rsidRDefault="00142A84" w:rsidP="001A7289">
            <w:pPr>
              <w:jc w:val="center"/>
            </w:pPr>
            <w:r w:rsidRPr="006A0F01">
              <w:t>Замещаемая должность</w:t>
            </w:r>
          </w:p>
          <w:p w:rsidR="005B141B" w:rsidRPr="006A0F01" w:rsidRDefault="005B141B" w:rsidP="001A7289">
            <w:pPr>
              <w:jc w:val="center"/>
            </w:pPr>
            <w:r w:rsidRPr="006A0F01">
              <w:t>муниципальной службы</w:t>
            </w:r>
          </w:p>
        </w:tc>
        <w:tc>
          <w:tcPr>
            <w:tcW w:w="7151" w:type="dxa"/>
            <w:gridSpan w:val="3"/>
          </w:tcPr>
          <w:p w:rsidR="00142A84" w:rsidRPr="006A0F01" w:rsidRDefault="00142A84" w:rsidP="001A7289">
            <w:pPr>
              <w:jc w:val="center"/>
            </w:pPr>
            <w:r w:rsidRPr="006A0F01">
              <w:t xml:space="preserve">Перечень объектов  недвижимого  имущества, принадлежащих на праве собственности или находящихся в </w:t>
            </w:r>
            <w:r w:rsidR="00384E55" w:rsidRPr="006A0F01">
              <w:t>пользовании</w:t>
            </w:r>
          </w:p>
        </w:tc>
        <w:tc>
          <w:tcPr>
            <w:tcW w:w="2919" w:type="dxa"/>
            <w:vMerge w:val="restart"/>
          </w:tcPr>
          <w:p w:rsidR="00142A84" w:rsidRPr="006A0F01" w:rsidRDefault="00142A84" w:rsidP="001A7289">
            <w:pPr>
              <w:jc w:val="center"/>
            </w:pPr>
            <w:r w:rsidRPr="006A0F01"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1637" w:type="dxa"/>
            <w:vMerge w:val="restart"/>
          </w:tcPr>
          <w:p w:rsidR="00142A84" w:rsidRPr="006A0F01" w:rsidRDefault="00142A84" w:rsidP="001A7289">
            <w:pPr>
              <w:jc w:val="center"/>
            </w:pPr>
            <w:r w:rsidRPr="006A0F01">
              <w:t>Декларированный годовой доход (руб.)</w:t>
            </w:r>
          </w:p>
        </w:tc>
      </w:tr>
      <w:tr w:rsidR="00142A84" w:rsidRPr="006A0F01" w:rsidTr="004F2C6D">
        <w:trPr>
          <w:trHeight w:val="555"/>
        </w:trPr>
        <w:tc>
          <w:tcPr>
            <w:tcW w:w="1402" w:type="dxa"/>
            <w:vMerge/>
          </w:tcPr>
          <w:p w:rsidR="00142A84" w:rsidRPr="006A0F01" w:rsidRDefault="00142A84" w:rsidP="001A7289">
            <w:pPr>
              <w:jc w:val="center"/>
            </w:pPr>
          </w:p>
        </w:tc>
        <w:tc>
          <w:tcPr>
            <w:tcW w:w="1677" w:type="dxa"/>
            <w:vMerge/>
          </w:tcPr>
          <w:p w:rsidR="00142A84" w:rsidRPr="006A0F01" w:rsidRDefault="00142A84" w:rsidP="001A7289">
            <w:pPr>
              <w:jc w:val="center"/>
            </w:pPr>
          </w:p>
        </w:tc>
        <w:tc>
          <w:tcPr>
            <w:tcW w:w="2739" w:type="dxa"/>
          </w:tcPr>
          <w:p w:rsidR="00142A84" w:rsidRPr="006A0F01" w:rsidRDefault="00142A84" w:rsidP="001A7289">
            <w:pPr>
              <w:jc w:val="center"/>
            </w:pPr>
          </w:p>
          <w:p w:rsidR="00142A84" w:rsidRPr="006A0F01" w:rsidRDefault="00142A84" w:rsidP="001A7289">
            <w:pPr>
              <w:jc w:val="center"/>
            </w:pPr>
            <w:r w:rsidRPr="006A0F01">
              <w:t>Вид объекта недвижимости</w:t>
            </w:r>
          </w:p>
        </w:tc>
        <w:tc>
          <w:tcPr>
            <w:tcW w:w="1787" w:type="dxa"/>
          </w:tcPr>
          <w:p w:rsidR="00142A84" w:rsidRPr="006A0F01" w:rsidRDefault="00142A84" w:rsidP="001A7289">
            <w:pPr>
              <w:jc w:val="center"/>
            </w:pPr>
            <w:r w:rsidRPr="006A0F01">
              <w:t>Площадь (кв.м.)</w:t>
            </w:r>
          </w:p>
          <w:p w:rsidR="00142A84" w:rsidRPr="006A0F01" w:rsidRDefault="00142A84" w:rsidP="001A7289">
            <w:pPr>
              <w:jc w:val="center"/>
            </w:pPr>
          </w:p>
        </w:tc>
        <w:tc>
          <w:tcPr>
            <w:tcW w:w="2625" w:type="dxa"/>
          </w:tcPr>
          <w:p w:rsidR="00142A84" w:rsidRPr="006A0F01" w:rsidRDefault="00142A84" w:rsidP="001A7289">
            <w:pPr>
              <w:jc w:val="center"/>
            </w:pPr>
          </w:p>
          <w:p w:rsidR="00142A84" w:rsidRPr="006A0F01" w:rsidRDefault="00142A84" w:rsidP="001A7289">
            <w:pPr>
              <w:jc w:val="center"/>
            </w:pPr>
            <w:r w:rsidRPr="006A0F01">
              <w:t>Страна расположения</w:t>
            </w:r>
          </w:p>
        </w:tc>
        <w:tc>
          <w:tcPr>
            <w:tcW w:w="2919" w:type="dxa"/>
            <w:vMerge/>
          </w:tcPr>
          <w:p w:rsidR="00142A84" w:rsidRPr="006A0F01" w:rsidRDefault="00142A84" w:rsidP="002D2326"/>
        </w:tc>
        <w:tc>
          <w:tcPr>
            <w:tcW w:w="1637" w:type="dxa"/>
            <w:vMerge/>
          </w:tcPr>
          <w:p w:rsidR="00142A84" w:rsidRPr="006A0F01" w:rsidRDefault="00142A84" w:rsidP="002D2326"/>
        </w:tc>
      </w:tr>
      <w:tr w:rsidR="00142A84" w:rsidRPr="006A0F01" w:rsidTr="004F2C6D">
        <w:trPr>
          <w:trHeight w:val="555"/>
        </w:trPr>
        <w:tc>
          <w:tcPr>
            <w:tcW w:w="1402" w:type="dxa"/>
          </w:tcPr>
          <w:p w:rsidR="00142A84" w:rsidRPr="006A0F01" w:rsidRDefault="00142A84" w:rsidP="002D2326">
            <w:proofErr w:type="spellStart"/>
            <w:r w:rsidRPr="006A0F01">
              <w:t>Колпакова</w:t>
            </w:r>
            <w:proofErr w:type="spellEnd"/>
            <w:r w:rsidRPr="006A0F01">
              <w:t xml:space="preserve"> Любовь Васильевна</w:t>
            </w:r>
          </w:p>
        </w:tc>
        <w:tc>
          <w:tcPr>
            <w:tcW w:w="1677" w:type="dxa"/>
          </w:tcPr>
          <w:p w:rsidR="00142A84" w:rsidRPr="006A0F01" w:rsidRDefault="00142A84" w:rsidP="002D2326">
            <w:r w:rsidRPr="006A0F01">
              <w:t>председатель</w:t>
            </w:r>
            <w:r w:rsidR="001A7289" w:rsidRPr="006A0F01">
              <w:t xml:space="preserve"> контрольно-счетной палаты муниципального района «</w:t>
            </w:r>
            <w:proofErr w:type="spellStart"/>
            <w:r w:rsidR="001A7289" w:rsidRPr="006A0F01">
              <w:t>Борзинский</w:t>
            </w:r>
            <w:proofErr w:type="spellEnd"/>
            <w:r w:rsidR="001A7289" w:rsidRPr="006A0F01">
              <w:t xml:space="preserve"> район»</w:t>
            </w:r>
          </w:p>
        </w:tc>
        <w:tc>
          <w:tcPr>
            <w:tcW w:w="2739" w:type="dxa"/>
          </w:tcPr>
          <w:p w:rsidR="00142A84" w:rsidRPr="006A0F01" w:rsidRDefault="00384E55" w:rsidP="002D2326">
            <w:r w:rsidRPr="006A0F01">
              <w:t xml:space="preserve">Земельный участок </w:t>
            </w:r>
          </w:p>
          <w:p w:rsidR="00384E55" w:rsidRPr="006A0F01" w:rsidRDefault="00384E55" w:rsidP="002D2326"/>
          <w:p w:rsidR="001A7289" w:rsidRPr="006A0F01" w:rsidRDefault="00384E55" w:rsidP="001A7289">
            <w:r w:rsidRPr="006A0F01">
              <w:t xml:space="preserve">Квартира </w:t>
            </w:r>
          </w:p>
          <w:p w:rsidR="001A7289" w:rsidRPr="006A0F01" w:rsidRDefault="001A7289" w:rsidP="002D2326"/>
          <w:p w:rsidR="00384E55" w:rsidRPr="006A0F01" w:rsidRDefault="001A7289" w:rsidP="001A7289">
            <w:r w:rsidRPr="006A0F01">
              <w:t>Жилой дом</w:t>
            </w:r>
          </w:p>
        </w:tc>
        <w:tc>
          <w:tcPr>
            <w:tcW w:w="1787" w:type="dxa"/>
          </w:tcPr>
          <w:p w:rsidR="00384E55" w:rsidRPr="006A0F01" w:rsidRDefault="00384E55" w:rsidP="002D2326">
            <w:r w:rsidRPr="006A0F01">
              <w:t>972</w:t>
            </w:r>
          </w:p>
          <w:p w:rsidR="00384E55" w:rsidRPr="006A0F01" w:rsidRDefault="00384E55" w:rsidP="00384E55"/>
          <w:p w:rsidR="001A7289" w:rsidRPr="006A0F01" w:rsidRDefault="00384E55" w:rsidP="0023338E">
            <w:r w:rsidRPr="006A0F01">
              <w:t>50,</w:t>
            </w:r>
            <w:r w:rsidR="0023338E" w:rsidRPr="006A0F01">
              <w:t>5</w:t>
            </w:r>
          </w:p>
          <w:p w:rsidR="001A7289" w:rsidRPr="006A0F01" w:rsidRDefault="001A7289" w:rsidP="001A7289"/>
          <w:p w:rsidR="00142A84" w:rsidRPr="006A0F01" w:rsidRDefault="001A7289" w:rsidP="001A7289">
            <w:r w:rsidRPr="006A0F01">
              <w:t>182,5</w:t>
            </w:r>
          </w:p>
        </w:tc>
        <w:tc>
          <w:tcPr>
            <w:tcW w:w="2625" w:type="dxa"/>
          </w:tcPr>
          <w:p w:rsidR="00384E55" w:rsidRPr="006A0F01" w:rsidRDefault="00384E55" w:rsidP="002D2326">
            <w:r w:rsidRPr="006A0F01">
              <w:t>Россия</w:t>
            </w:r>
          </w:p>
          <w:p w:rsidR="00384E55" w:rsidRPr="006A0F01" w:rsidRDefault="00384E55" w:rsidP="00384E55"/>
          <w:p w:rsidR="00142A84" w:rsidRPr="006A0F01" w:rsidRDefault="00384E55" w:rsidP="00384E55">
            <w:r w:rsidRPr="006A0F01">
              <w:t>Россия</w:t>
            </w:r>
          </w:p>
          <w:p w:rsidR="001A7289" w:rsidRPr="006A0F01" w:rsidRDefault="001A7289" w:rsidP="00384E55"/>
          <w:p w:rsidR="001A7289" w:rsidRPr="006A0F01" w:rsidRDefault="001A7289" w:rsidP="00384E55">
            <w:r w:rsidRPr="006A0F01">
              <w:t>Россия</w:t>
            </w:r>
          </w:p>
        </w:tc>
        <w:tc>
          <w:tcPr>
            <w:tcW w:w="2919" w:type="dxa"/>
          </w:tcPr>
          <w:p w:rsidR="00142A84" w:rsidRPr="006A0F01" w:rsidRDefault="00D70C01" w:rsidP="005F5A70">
            <w:pPr>
              <w:pStyle w:val="a6"/>
              <w:numPr>
                <w:ilvl w:val="0"/>
                <w:numId w:val="4"/>
              </w:numPr>
              <w:ind w:left="402"/>
            </w:pPr>
            <w:r w:rsidRPr="006A0F01">
              <w:t xml:space="preserve">легковой автомобиль </w:t>
            </w:r>
            <w:proofErr w:type="spellStart"/>
            <w:r w:rsidR="00384E55" w:rsidRPr="006A0F01">
              <w:t>Тойота</w:t>
            </w:r>
            <w:proofErr w:type="spellEnd"/>
            <w:r w:rsidR="00384E55" w:rsidRPr="006A0F01">
              <w:t xml:space="preserve"> </w:t>
            </w:r>
            <w:proofErr w:type="spellStart"/>
            <w:r w:rsidR="00384E55" w:rsidRPr="006A0F01">
              <w:rPr>
                <w:lang w:val="en-US"/>
              </w:rPr>
              <w:t>ist</w:t>
            </w:r>
            <w:proofErr w:type="spellEnd"/>
            <w:r w:rsidR="00384E55" w:rsidRPr="006A0F01">
              <w:rPr>
                <w:lang w:val="en-US"/>
              </w:rPr>
              <w:t xml:space="preserve"> </w:t>
            </w:r>
          </w:p>
          <w:p w:rsidR="005F5A70" w:rsidRPr="006A0F01" w:rsidRDefault="005F5A70" w:rsidP="005F5A70">
            <w:pPr>
              <w:pStyle w:val="a6"/>
              <w:numPr>
                <w:ilvl w:val="0"/>
                <w:numId w:val="4"/>
              </w:numPr>
              <w:ind w:left="402"/>
            </w:pPr>
            <w:r w:rsidRPr="006A0F01">
              <w:t>легковой автомобиль</w:t>
            </w:r>
          </w:p>
          <w:p w:rsidR="005F5A70" w:rsidRPr="006A0F01" w:rsidRDefault="00CE6B41" w:rsidP="005F5A70">
            <w:pPr>
              <w:pStyle w:val="a6"/>
              <w:ind w:left="402"/>
            </w:pPr>
            <w:proofErr w:type="spellStart"/>
            <w:r w:rsidRPr="006A0F01">
              <w:t>Toyota</w:t>
            </w:r>
            <w:proofErr w:type="spellEnd"/>
            <w:r w:rsidR="005F5A70" w:rsidRPr="006A0F01">
              <w:t xml:space="preserve"> </w:t>
            </w:r>
            <w:proofErr w:type="spellStart"/>
            <w:r w:rsidR="005F5A70" w:rsidRPr="006A0F01">
              <w:t>Mazda</w:t>
            </w:r>
            <w:proofErr w:type="spellEnd"/>
          </w:p>
        </w:tc>
        <w:tc>
          <w:tcPr>
            <w:tcW w:w="1637" w:type="dxa"/>
          </w:tcPr>
          <w:p w:rsidR="00142A84" w:rsidRPr="006A0F01" w:rsidRDefault="001A7289" w:rsidP="002D2326">
            <w:r w:rsidRPr="006A0F01">
              <w:t>992151,14</w:t>
            </w:r>
          </w:p>
        </w:tc>
      </w:tr>
      <w:tr w:rsidR="00142A84" w:rsidRPr="006A0F01" w:rsidTr="004F2C6D">
        <w:trPr>
          <w:trHeight w:val="555"/>
        </w:trPr>
        <w:tc>
          <w:tcPr>
            <w:tcW w:w="1402" w:type="dxa"/>
          </w:tcPr>
          <w:p w:rsidR="00142A84" w:rsidRPr="006A0F01" w:rsidRDefault="00142A84" w:rsidP="002D2326">
            <w:proofErr w:type="spellStart"/>
            <w:r w:rsidRPr="006A0F01">
              <w:t>Моргачева</w:t>
            </w:r>
            <w:proofErr w:type="spellEnd"/>
            <w:r w:rsidRPr="006A0F01">
              <w:t xml:space="preserve"> Лидия Алексеевна</w:t>
            </w:r>
          </w:p>
        </w:tc>
        <w:tc>
          <w:tcPr>
            <w:tcW w:w="1677" w:type="dxa"/>
          </w:tcPr>
          <w:p w:rsidR="00142A84" w:rsidRPr="006A0F01" w:rsidRDefault="00142A84" w:rsidP="002D2326">
            <w:r w:rsidRPr="006A0F01">
              <w:t>аудитор</w:t>
            </w:r>
            <w:r w:rsidR="001A7289" w:rsidRPr="006A0F01">
              <w:t xml:space="preserve"> контрольно-счетной палаты муниципального района «</w:t>
            </w:r>
            <w:proofErr w:type="spellStart"/>
            <w:r w:rsidR="001A7289" w:rsidRPr="006A0F01">
              <w:t>Борзинский</w:t>
            </w:r>
            <w:proofErr w:type="spellEnd"/>
            <w:r w:rsidR="001A7289" w:rsidRPr="006A0F01">
              <w:t xml:space="preserve"> район»</w:t>
            </w:r>
          </w:p>
        </w:tc>
        <w:tc>
          <w:tcPr>
            <w:tcW w:w="2739" w:type="dxa"/>
          </w:tcPr>
          <w:p w:rsidR="00142A84" w:rsidRPr="006A0F01" w:rsidRDefault="006A0F01" w:rsidP="002D2326">
            <w:r w:rsidRPr="006A0F01">
              <w:t>½ доли квартиры</w:t>
            </w:r>
          </w:p>
        </w:tc>
        <w:tc>
          <w:tcPr>
            <w:tcW w:w="1787" w:type="dxa"/>
          </w:tcPr>
          <w:p w:rsidR="00142A84" w:rsidRPr="006A0F01" w:rsidRDefault="006A0F01" w:rsidP="002D2326">
            <w:r w:rsidRPr="006A0F01">
              <w:t>74,7</w:t>
            </w:r>
          </w:p>
        </w:tc>
        <w:tc>
          <w:tcPr>
            <w:tcW w:w="2625" w:type="dxa"/>
          </w:tcPr>
          <w:p w:rsidR="00142A84" w:rsidRPr="006A0F01" w:rsidRDefault="0026547F" w:rsidP="002D2326">
            <w:r w:rsidRPr="006A0F01">
              <w:t>Россия</w:t>
            </w:r>
          </w:p>
        </w:tc>
        <w:tc>
          <w:tcPr>
            <w:tcW w:w="2919" w:type="dxa"/>
          </w:tcPr>
          <w:p w:rsidR="00142A84" w:rsidRPr="006A0F01" w:rsidRDefault="0026547F" w:rsidP="002D2326">
            <w:r w:rsidRPr="006A0F01">
              <w:t>нет</w:t>
            </w:r>
          </w:p>
        </w:tc>
        <w:tc>
          <w:tcPr>
            <w:tcW w:w="1637" w:type="dxa"/>
          </w:tcPr>
          <w:p w:rsidR="00142A84" w:rsidRPr="006A0F01" w:rsidRDefault="006A0F01" w:rsidP="002D2326">
            <w:r w:rsidRPr="006A0F01">
              <w:t>773227,00</w:t>
            </w:r>
          </w:p>
        </w:tc>
      </w:tr>
    </w:tbl>
    <w:p w:rsidR="00026136" w:rsidRDefault="00026136">
      <w:pPr>
        <w:rPr>
          <w:sz w:val="28"/>
          <w:szCs w:val="28"/>
        </w:rPr>
      </w:pPr>
    </w:p>
    <w:sectPr w:rsidR="00026136" w:rsidSect="00026136">
      <w:footerReference w:type="even" r:id="rId7"/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FA8" w:rsidRDefault="00970FA8">
      <w:r>
        <w:separator/>
      </w:r>
    </w:p>
  </w:endnote>
  <w:endnote w:type="continuationSeparator" w:id="0">
    <w:p w:rsidR="00970FA8" w:rsidRDefault="00970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DF8" w:rsidRDefault="001354D2" w:rsidP="002D232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D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6DF8" w:rsidRDefault="00D56DF8" w:rsidP="00142A8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DF8" w:rsidRDefault="001354D2" w:rsidP="002D232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DF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0F01">
      <w:rPr>
        <w:rStyle w:val="a5"/>
        <w:noProof/>
      </w:rPr>
      <w:t>1</w:t>
    </w:r>
    <w:r>
      <w:rPr>
        <w:rStyle w:val="a5"/>
      </w:rPr>
      <w:fldChar w:fldCharType="end"/>
    </w:r>
  </w:p>
  <w:p w:rsidR="00D56DF8" w:rsidRDefault="00D56DF8" w:rsidP="00142A8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FA8" w:rsidRDefault="00970FA8">
      <w:r>
        <w:separator/>
      </w:r>
    </w:p>
  </w:footnote>
  <w:footnote w:type="continuationSeparator" w:id="0">
    <w:p w:rsidR="00970FA8" w:rsidRDefault="00970F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3F6"/>
    <w:multiLevelType w:val="hybridMultilevel"/>
    <w:tmpl w:val="0A06C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E4F88"/>
    <w:multiLevelType w:val="hybridMultilevel"/>
    <w:tmpl w:val="95BCC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1611DF"/>
    <w:multiLevelType w:val="hybridMultilevel"/>
    <w:tmpl w:val="7D7CA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F50F6"/>
    <w:multiLevelType w:val="hybridMultilevel"/>
    <w:tmpl w:val="4582E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136"/>
    <w:rsid w:val="0000129A"/>
    <w:rsid w:val="00026136"/>
    <w:rsid w:val="00037F05"/>
    <w:rsid w:val="0004770C"/>
    <w:rsid w:val="00076AB6"/>
    <w:rsid w:val="000815E9"/>
    <w:rsid w:val="00093510"/>
    <w:rsid w:val="000B3D19"/>
    <w:rsid w:val="000C54FB"/>
    <w:rsid w:val="000D1EF5"/>
    <w:rsid w:val="000D538E"/>
    <w:rsid w:val="000D703A"/>
    <w:rsid w:val="000D7552"/>
    <w:rsid w:val="00106325"/>
    <w:rsid w:val="0012576C"/>
    <w:rsid w:val="001354D2"/>
    <w:rsid w:val="00135B16"/>
    <w:rsid w:val="00142A84"/>
    <w:rsid w:val="001617DC"/>
    <w:rsid w:val="001716C8"/>
    <w:rsid w:val="0017360C"/>
    <w:rsid w:val="00177550"/>
    <w:rsid w:val="001858E9"/>
    <w:rsid w:val="001A7289"/>
    <w:rsid w:val="001C6918"/>
    <w:rsid w:val="001D0222"/>
    <w:rsid w:val="001E553F"/>
    <w:rsid w:val="00206039"/>
    <w:rsid w:val="0022050D"/>
    <w:rsid w:val="0023338E"/>
    <w:rsid w:val="0023754F"/>
    <w:rsid w:val="0026547F"/>
    <w:rsid w:val="002C19EC"/>
    <w:rsid w:val="002D2326"/>
    <w:rsid w:val="002E2D91"/>
    <w:rsid w:val="002E5F77"/>
    <w:rsid w:val="002F6233"/>
    <w:rsid w:val="00306899"/>
    <w:rsid w:val="00307B25"/>
    <w:rsid w:val="00316187"/>
    <w:rsid w:val="00316855"/>
    <w:rsid w:val="0033461B"/>
    <w:rsid w:val="00336107"/>
    <w:rsid w:val="0035079D"/>
    <w:rsid w:val="0036618C"/>
    <w:rsid w:val="003675C8"/>
    <w:rsid w:val="00384D46"/>
    <w:rsid w:val="00384E55"/>
    <w:rsid w:val="00390FDF"/>
    <w:rsid w:val="003A573A"/>
    <w:rsid w:val="003E58FB"/>
    <w:rsid w:val="003E6A6F"/>
    <w:rsid w:val="00426857"/>
    <w:rsid w:val="00455186"/>
    <w:rsid w:val="00472B9D"/>
    <w:rsid w:val="004847EF"/>
    <w:rsid w:val="004F2C6D"/>
    <w:rsid w:val="00516ACB"/>
    <w:rsid w:val="005313A2"/>
    <w:rsid w:val="00556A04"/>
    <w:rsid w:val="00564906"/>
    <w:rsid w:val="005669E9"/>
    <w:rsid w:val="00590679"/>
    <w:rsid w:val="005946B8"/>
    <w:rsid w:val="005A7366"/>
    <w:rsid w:val="005B141B"/>
    <w:rsid w:val="005C43DE"/>
    <w:rsid w:val="005C5C98"/>
    <w:rsid w:val="005F0DBC"/>
    <w:rsid w:val="005F14C4"/>
    <w:rsid w:val="005F5A70"/>
    <w:rsid w:val="0060360F"/>
    <w:rsid w:val="00605563"/>
    <w:rsid w:val="006237DF"/>
    <w:rsid w:val="00632EA6"/>
    <w:rsid w:val="00633199"/>
    <w:rsid w:val="00641CF1"/>
    <w:rsid w:val="00643C70"/>
    <w:rsid w:val="00644FD3"/>
    <w:rsid w:val="00650419"/>
    <w:rsid w:val="00654576"/>
    <w:rsid w:val="006934C0"/>
    <w:rsid w:val="006A0F01"/>
    <w:rsid w:val="006B6AB3"/>
    <w:rsid w:val="006E7F5A"/>
    <w:rsid w:val="006F4749"/>
    <w:rsid w:val="006F5FEC"/>
    <w:rsid w:val="007008C3"/>
    <w:rsid w:val="00701057"/>
    <w:rsid w:val="00721B97"/>
    <w:rsid w:val="00734920"/>
    <w:rsid w:val="00737D9A"/>
    <w:rsid w:val="00747562"/>
    <w:rsid w:val="0079467D"/>
    <w:rsid w:val="007A0399"/>
    <w:rsid w:val="007C51F8"/>
    <w:rsid w:val="007C716F"/>
    <w:rsid w:val="007E363B"/>
    <w:rsid w:val="00844842"/>
    <w:rsid w:val="008537CE"/>
    <w:rsid w:val="008579B1"/>
    <w:rsid w:val="0089233B"/>
    <w:rsid w:val="008A2AA8"/>
    <w:rsid w:val="008B6C51"/>
    <w:rsid w:val="008E2FEB"/>
    <w:rsid w:val="008F1B93"/>
    <w:rsid w:val="008F4548"/>
    <w:rsid w:val="008F7CA3"/>
    <w:rsid w:val="00901C8F"/>
    <w:rsid w:val="009109DE"/>
    <w:rsid w:val="009129E8"/>
    <w:rsid w:val="00925BB6"/>
    <w:rsid w:val="009675A5"/>
    <w:rsid w:val="00967ED8"/>
    <w:rsid w:val="00970FA8"/>
    <w:rsid w:val="009A0DF5"/>
    <w:rsid w:val="009A3920"/>
    <w:rsid w:val="009A66FC"/>
    <w:rsid w:val="009D4028"/>
    <w:rsid w:val="009E7C2F"/>
    <w:rsid w:val="009F145C"/>
    <w:rsid w:val="00A01103"/>
    <w:rsid w:val="00A048F6"/>
    <w:rsid w:val="00A16914"/>
    <w:rsid w:val="00A20274"/>
    <w:rsid w:val="00A3365D"/>
    <w:rsid w:val="00A37D78"/>
    <w:rsid w:val="00A4075E"/>
    <w:rsid w:val="00A422E8"/>
    <w:rsid w:val="00A51901"/>
    <w:rsid w:val="00A75ED2"/>
    <w:rsid w:val="00AC180D"/>
    <w:rsid w:val="00AD6D3F"/>
    <w:rsid w:val="00AE2B37"/>
    <w:rsid w:val="00AF7213"/>
    <w:rsid w:val="00B04C65"/>
    <w:rsid w:val="00B07AA3"/>
    <w:rsid w:val="00B10DD6"/>
    <w:rsid w:val="00B21171"/>
    <w:rsid w:val="00B30989"/>
    <w:rsid w:val="00B37FF4"/>
    <w:rsid w:val="00B56455"/>
    <w:rsid w:val="00B757A1"/>
    <w:rsid w:val="00B9029A"/>
    <w:rsid w:val="00BA5110"/>
    <w:rsid w:val="00BB0F03"/>
    <w:rsid w:val="00BC0FF1"/>
    <w:rsid w:val="00BE510B"/>
    <w:rsid w:val="00BE7443"/>
    <w:rsid w:val="00C015CF"/>
    <w:rsid w:val="00C07374"/>
    <w:rsid w:val="00C17B23"/>
    <w:rsid w:val="00C32357"/>
    <w:rsid w:val="00C40165"/>
    <w:rsid w:val="00C41EE2"/>
    <w:rsid w:val="00C55C8E"/>
    <w:rsid w:val="00C67BFF"/>
    <w:rsid w:val="00C67FD7"/>
    <w:rsid w:val="00C76228"/>
    <w:rsid w:val="00C9431B"/>
    <w:rsid w:val="00CB78C9"/>
    <w:rsid w:val="00CD46D7"/>
    <w:rsid w:val="00CD4E09"/>
    <w:rsid w:val="00CE6B41"/>
    <w:rsid w:val="00D277BC"/>
    <w:rsid w:val="00D44942"/>
    <w:rsid w:val="00D56DF8"/>
    <w:rsid w:val="00D60DD0"/>
    <w:rsid w:val="00D70C01"/>
    <w:rsid w:val="00D74212"/>
    <w:rsid w:val="00D9061D"/>
    <w:rsid w:val="00D9363F"/>
    <w:rsid w:val="00DA364E"/>
    <w:rsid w:val="00DB0FC9"/>
    <w:rsid w:val="00DC6DFA"/>
    <w:rsid w:val="00DD6915"/>
    <w:rsid w:val="00DE11C4"/>
    <w:rsid w:val="00DF45B9"/>
    <w:rsid w:val="00DF6ADF"/>
    <w:rsid w:val="00E02B44"/>
    <w:rsid w:val="00E10149"/>
    <w:rsid w:val="00E11C79"/>
    <w:rsid w:val="00E314DC"/>
    <w:rsid w:val="00E43968"/>
    <w:rsid w:val="00E45BD0"/>
    <w:rsid w:val="00E501B7"/>
    <w:rsid w:val="00E51748"/>
    <w:rsid w:val="00E71217"/>
    <w:rsid w:val="00EB2163"/>
    <w:rsid w:val="00EC72DE"/>
    <w:rsid w:val="00ED3EE1"/>
    <w:rsid w:val="00F26EA2"/>
    <w:rsid w:val="00F305F2"/>
    <w:rsid w:val="00F323FC"/>
    <w:rsid w:val="00F4728B"/>
    <w:rsid w:val="00F70C2C"/>
    <w:rsid w:val="00F71BF1"/>
    <w:rsid w:val="00F771DC"/>
    <w:rsid w:val="00F86820"/>
    <w:rsid w:val="00FB55DD"/>
    <w:rsid w:val="00FC4FA2"/>
    <w:rsid w:val="00FF6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1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142A8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42A84"/>
  </w:style>
  <w:style w:type="paragraph" w:styleId="a6">
    <w:name w:val="List Paragraph"/>
    <w:basedOn w:val="a"/>
    <w:uiPriority w:val="34"/>
    <w:qFormat/>
    <w:rsid w:val="00A20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главы муниципального района «Борзинский район» и его супруги за 2011 г</vt:lpstr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главы муниципального района «Борзинский район» и его супруги за 2011 г</dc:title>
  <dc:subject/>
  <dc:creator>777</dc:creator>
  <cp:keywords/>
  <dc:description/>
  <cp:lastModifiedBy>user3000</cp:lastModifiedBy>
  <cp:revision>56</cp:revision>
  <cp:lastPrinted>2015-04-22T05:06:00Z</cp:lastPrinted>
  <dcterms:created xsi:type="dcterms:W3CDTF">2015-04-17T01:56:00Z</dcterms:created>
  <dcterms:modified xsi:type="dcterms:W3CDTF">2015-04-29T00:33:00Z</dcterms:modified>
</cp:coreProperties>
</file>