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27E" w:rsidRDefault="0033127E" w:rsidP="00B3700F">
      <w:pPr>
        <w:jc w:val="center"/>
        <w:rPr>
          <w:sz w:val="28"/>
          <w:szCs w:val="28"/>
        </w:rPr>
      </w:pPr>
    </w:p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B3700F" w:rsidRPr="00AE2E21" w:rsidRDefault="00B3700F" w:rsidP="0033127E">
      <w:pPr>
        <w:jc w:val="center"/>
        <w:rPr>
          <w:sz w:val="18"/>
          <w:szCs w:val="18"/>
        </w:rPr>
      </w:pPr>
      <w:r>
        <w:rPr>
          <w:sz w:val="28"/>
          <w:szCs w:val="28"/>
        </w:rPr>
        <w:t>Главы сельского  поселения «</w:t>
      </w:r>
      <w:r w:rsidR="00A11336">
        <w:rPr>
          <w:sz w:val="28"/>
          <w:szCs w:val="28"/>
        </w:rPr>
        <w:t>Красноармейская</w:t>
      </w:r>
      <w:r>
        <w:rPr>
          <w:sz w:val="28"/>
          <w:szCs w:val="28"/>
        </w:rPr>
        <w:t xml:space="preserve"> волость» Порховского района </w:t>
      </w:r>
      <w:r w:rsidRPr="00AE2E21">
        <w:rPr>
          <w:sz w:val="28"/>
          <w:szCs w:val="28"/>
        </w:rPr>
        <w:t>и членов его семьи</w:t>
      </w:r>
      <w:bookmarkStart w:id="0" w:name="_GoBack"/>
      <w:bookmarkEnd w:id="0"/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0C378A">
            <w:r w:rsidRPr="005A7095">
              <w:t>Декларированный годовой доход за 201</w:t>
            </w:r>
            <w:r w:rsidR="000C378A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A11336" w:rsidTr="00A61B29">
        <w:trPr>
          <w:trHeight w:val="6000"/>
        </w:trPr>
        <w:tc>
          <w:tcPr>
            <w:tcW w:w="1418" w:type="dxa"/>
          </w:tcPr>
          <w:p w:rsidR="00A11336" w:rsidRDefault="00A11336" w:rsidP="00A113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</w:t>
            </w:r>
          </w:p>
          <w:p w:rsidR="00A11336" w:rsidRDefault="00A11336" w:rsidP="00A113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</w:t>
            </w:r>
          </w:p>
          <w:p w:rsidR="00A11336" w:rsidRDefault="00A11336" w:rsidP="00A113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Васильевич</w:t>
            </w: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A11336" w:rsidRDefault="00A11336" w:rsidP="00A11336">
            <w:pPr>
              <w:rPr>
                <w:sz w:val="28"/>
                <w:szCs w:val="28"/>
              </w:rPr>
            </w:pPr>
          </w:p>
          <w:p w:rsidR="00E63392" w:rsidRDefault="00E63392" w:rsidP="00A11336">
            <w:pPr>
              <w:rPr>
                <w:sz w:val="28"/>
                <w:szCs w:val="28"/>
              </w:rPr>
            </w:pPr>
          </w:p>
          <w:p w:rsidR="00E63392" w:rsidRDefault="00E63392" w:rsidP="00A11336">
            <w:pPr>
              <w:rPr>
                <w:sz w:val="28"/>
                <w:szCs w:val="28"/>
              </w:rPr>
            </w:pPr>
          </w:p>
          <w:p w:rsidR="00E63392" w:rsidRDefault="00E63392" w:rsidP="00A11336">
            <w:pPr>
              <w:rPr>
                <w:sz w:val="28"/>
                <w:szCs w:val="28"/>
              </w:rPr>
            </w:pPr>
          </w:p>
          <w:p w:rsidR="00A11336" w:rsidRPr="005A7095" w:rsidRDefault="00A11336" w:rsidP="0033127E"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276" w:type="dxa"/>
          </w:tcPr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5224F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518437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E63392" w:rsidRDefault="00E63392" w:rsidP="00103556">
            <w:pPr>
              <w:rPr>
                <w:sz w:val="28"/>
                <w:szCs w:val="28"/>
              </w:rPr>
            </w:pPr>
          </w:p>
          <w:p w:rsidR="00E63392" w:rsidRDefault="00E63392" w:rsidP="00103556">
            <w:pPr>
              <w:rPr>
                <w:sz w:val="28"/>
                <w:szCs w:val="28"/>
              </w:rPr>
            </w:pPr>
          </w:p>
          <w:p w:rsidR="00E63392" w:rsidRDefault="00E63392" w:rsidP="00103556">
            <w:pPr>
              <w:rPr>
                <w:sz w:val="28"/>
                <w:szCs w:val="28"/>
              </w:rPr>
            </w:pPr>
          </w:p>
          <w:p w:rsidR="00E63392" w:rsidRDefault="00E63392" w:rsidP="00103556">
            <w:pPr>
              <w:rPr>
                <w:sz w:val="28"/>
                <w:szCs w:val="28"/>
              </w:rPr>
            </w:pPr>
          </w:p>
          <w:p w:rsidR="00A11336" w:rsidRDefault="006822E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138324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A11336" w:rsidRPr="005224F6" w:rsidRDefault="00A11336" w:rsidP="00103556"/>
          <w:p w:rsidR="005224F6" w:rsidRDefault="00A11336" w:rsidP="00103556">
            <w:r w:rsidRPr="005224F6">
              <w:t xml:space="preserve">жилой дом </w:t>
            </w:r>
          </w:p>
          <w:p w:rsidR="005224F6" w:rsidRDefault="005224F6" w:rsidP="00103556"/>
          <w:p w:rsidR="00A11336" w:rsidRPr="005224F6" w:rsidRDefault="00A11336" w:rsidP="00103556">
            <w:r w:rsidRPr="005224F6">
              <w:t xml:space="preserve">жилой дом квартира </w:t>
            </w:r>
          </w:p>
          <w:p w:rsidR="00A11336" w:rsidRPr="005224F6" w:rsidRDefault="00A11336" w:rsidP="00103556"/>
          <w:p w:rsidR="00A11336" w:rsidRPr="005224F6" w:rsidRDefault="00A11336" w:rsidP="00103556">
            <w:r w:rsidRPr="005224F6">
              <w:t>земельный участок</w:t>
            </w:r>
          </w:p>
          <w:p w:rsidR="00A11336" w:rsidRPr="005224F6" w:rsidRDefault="00A11336" w:rsidP="00103556">
            <w:r w:rsidRPr="005224F6">
              <w:t>земельный участок</w:t>
            </w:r>
          </w:p>
          <w:p w:rsidR="00A11336" w:rsidRDefault="00A11336" w:rsidP="00103556">
            <w:r w:rsidRPr="005224F6">
              <w:t>земельный участок</w:t>
            </w:r>
          </w:p>
          <w:p w:rsidR="00E63392" w:rsidRDefault="00E63392" w:rsidP="00E63392">
            <w:r w:rsidRPr="005224F6">
              <w:t>земельный участок</w:t>
            </w:r>
            <w:r>
              <w:t xml:space="preserve"> для жилой застройки</w:t>
            </w:r>
          </w:p>
          <w:p w:rsidR="00E63392" w:rsidRPr="005224F6" w:rsidRDefault="00E63392" w:rsidP="00103556"/>
          <w:p w:rsidR="00A11336" w:rsidRPr="005224F6" w:rsidRDefault="00A11336" w:rsidP="00103556">
            <w:r w:rsidRPr="005224F6">
              <w:t xml:space="preserve">не имею  </w:t>
            </w:r>
          </w:p>
          <w:p w:rsidR="00A11336" w:rsidRPr="005224F6" w:rsidRDefault="00A11336" w:rsidP="00103556"/>
        </w:tc>
        <w:tc>
          <w:tcPr>
            <w:tcW w:w="1417" w:type="dxa"/>
          </w:tcPr>
          <w:p w:rsidR="00A11336" w:rsidRPr="005224F6" w:rsidRDefault="00A11336" w:rsidP="00A61B29"/>
          <w:p w:rsidR="00A11336" w:rsidRPr="005224F6" w:rsidRDefault="005224F6" w:rsidP="00A61B29">
            <w:r>
              <w:t>личная</w:t>
            </w:r>
          </w:p>
          <w:p w:rsidR="00A11336" w:rsidRPr="005224F6" w:rsidRDefault="00A11336" w:rsidP="00A61B29"/>
          <w:p w:rsidR="00A11336" w:rsidRDefault="00A11336" w:rsidP="00A61B29"/>
          <w:p w:rsidR="005224F6" w:rsidRDefault="005224F6" w:rsidP="00A61B29">
            <w:r>
              <w:t>личная</w:t>
            </w:r>
          </w:p>
          <w:p w:rsidR="005224F6" w:rsidRDefault="005224F6" w:rsidP="00A61B29"/>
          <w:p w:rsidR="005224F6" w:rsidRDefault="005224F6" w:rsidP="00A61B29">
            <w:r>
              <w:t>личная</w:t>
            </w:r>
          </w:p>
          <w:p w:rsidR="005224F6" w:rsidRDefault="005224F6" w:rsidP="00A61B29"/>
          <w:p w:rsidR="005224F6" w:rsidRDefault="005224F6" w:rsidP="00A61B29">
            <w:r>
              <w:t>личная</w:t>
            </w:r>
          </w:p>
          <w:p w:rsidR="005224F6" w:rsidRDefault="005224F6" w:rsidP="00A61B29"/>
          <w:p w:rsidR="005224F6" w:rsidRDefault="005224F6" w:rsidP="00A61B29">
            <w:r>
              <w:t>личная</w:t>
            </w:r>
          </w:p>
          <w:p w:rsidR="005224F6" w:rsidRDefault="005224F6" w:rsidP="00A61B29"/>
          <w:p w:rsidR="005224F6" w:rsidRDefault="005224F6" w:rsidP="00A61B29">
            <w:r>
              <w:t>личная</w:t>
            </w:r>
          </w:p>
          <w:p w:rsidR="00E63392" w:rsidRDefault="00E63392" w:rsidP="00A61B29"/>
          <w:p w:rsidR="00E63392" w:rsidRPr="005224F6" w:rsidRDefault="00E44118" w:rsidP="00E44118">
            <w:r>
              <w:rPr>
                <w:sz w:val="20"/>
                <w:szCs w:val="20"/>
              </w:rPr>
              <w:t>общая долевая собственность, доля в праве 1380/4964</w:t>
            </w:r>
          </w:p>
        </w:tc>
        <w:tc>
          <w:tcPr>
            <w:tcW w:w="1418" w:type="dxa"/>
          </w:tcPr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60.5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59.0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111.4</w:t>
            </w:r>
          </w:p>
          <w:p w:rsidR="005224F6" w:rsidRDefault="005224F6" w:rsidP="00103556">
            <w:pPr>
              <w:rPr>
                <w:sz w:val="28"/>
                <w:szCs w:val="28"/>
              </w:rPr>
            </w:pPr>
          </w:p>
          <w:p w:rsidR="00A11336" w:rsidRPr="005224F6" w:rsidRDefault="00A11336" w:rsidP="00103556">
            <w:r w:rsidRPr="005224F6">
              <w:t>3898</w:t>
            </w:r>
          </w:p>
          <w:p w:rsidR="005224F6" w:rsidRPr="005224F6" w:rsidRDefault="005224F6" w:rsidP="00103556"/>
          <w:p w:rsidR="00A11336" w:rsidRPr="005224F6" w:rsidRDefault="00A11336" w:rsidP="00103556">
            <w:r w:rsidRPr="005224F6">
              <w:t>3388</w:t>
            </w:r>
          </w:p>
          <w:p w:rsidR="005224F6" w:rsidRPr="005224F6" w:rsidRDefault="005224F6" w:rsidP="00103556"/>
          <w:p w:rsidR="00A11336" w:rsidRPr="005224F6" w:rsidRDefault="00A11336" w:rsidP="00103556">
            <w:r w:rsidRPr="005224F6">
              <w:t>6091</w:t>
            </w:r>
          </w:p>
          <w:p w:rsidR="00A11336" w:rsidRPr="005224F6" w:rsidRDefault="00A11336" w:rsidP="00103556"/>
          <w:p w:rsidR="00A11336" w:rsidRPr="00E63392" w:rsidRDefault="00E63392" w:rsidP="00103556">
            <w:r>
              <w:rPr>
                <w:sz w:val="28"/>
                <w:szCs w:val="28"/>
              </w:rPr>
              <w:t xml:space="preserve"> </w:t>
            </w:r>
            <w:r w:rsidR="0033127E">
              <w:t>1380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Pr="00E63392" w:rsidRDefault="00A11336" w:rsidP="00103556">
            <w:pPr>
              <w:rPr>
                <w:sz w:val="28"/>
                <w:szCs w:val="28"/>
              </w:rPr>
            </w:pPr>
            <w:r w:rsidRPr="00E63392">
              <w:rPr>
                <w:sz w:val="28"/>
                <w:szCs w:val="28"/>
              </w:rPr>
              <w:t>Россия</w:t>
            </w:r>
          </w:p>
          <w:p w:rsidR="00A11336" w:rsidRPr="00E63392" w:rsidRDefault="00A11336" w:rsidP="00103556">
            <w:pPr>
              <w:rPr>
                <w:sz w:val="28"/>
                <w:szCs w:val="28"/>
              </w:rPr>
            </w:pPr>
          </w:p>
          <w:p w:rsidR="00A11336" w:rsidRPr="00E63392" w:rsidRDefault="00A11336" w:rsidP="00103556">
            <w:pPr>
              <w:rPr>
                <w:sz w:val="28"/>
                <w:szCs w:val="28"/>
              </w:rPr>
            </w:pPr>
            <w:r w:rsidRPr="00E63392">
              <w:rPr>
                <w:sz w:val="28"/>
                <w:szCs w:val="28"/>
              </w:rPr>
              <w:t xml:space="preserve"> Россия</w:t>
            </w:r>
          </w:p>
          <w:p w:rsidR="00A11336" w:rsidRPr="00E63392" w:rsidRDefault="00A11336" w:rsidP="00103556">
            <w:pPr>
              <w:rPr>
                <w:sz w:val="28"/>
                <w:szCs w:val="28"/>
              </w:rPr>
            </w:pPr>
          </w:p>
          <w:p w:rsidR="00A11336" w:rsidRPr="00E63392" w:rsidRDefault="00A11336" w:rsidP="00103556">
            <w:pPr>
              <w:rPr>
                <w:sz w:val="28"/>
                <w:szCs w:val="28"/>
              </w:rPr>
            </w:pPr>
            <w:r w:rsidRPr="00E63392">
              <w:rPr>
                <w:sz w:val="28"/>
                <w:szCs w:val="28"/>
              </w:rPr>
              <w:t>Россия</w:t>
            </w:r>
          </w:p>
          <w:p w:rsidR="00A11336" w:rsidRPr="00E63392" w:rsidRDefault="00A11336" w:rsidP="00103556">
            <w:pPr>
              <w:rPr>
                <w:sz w:val="28"/>
                <w:szCs w:val="28"/>
              </w:rPr>
            </w:pPr>
          </w:p>
          <w:p w:rsidR="00A11336" w:rsidRPr="00E63392" w:rsidRDefault="00A11336" w:rsidP="00103556">
            <w:r w:rsidRPr="00E63392">
              <w:t>Россия</w:t>
            </w:r>
          </w:p>
          <w:p w:rsidR="00A11336" w:rsidRPr="00E63392" w:rsidRDefault="00A11336" w:rsidP="00103556"/>
          <w:p w:rsidR="00A11336" w:rsidRPr="00E63392" w:rsidRDefault="00A11336" w:rsidP="00103556">
            <w:r w:rsidRPr="00E63392">
              <w:t xml:space="preserve"> Россия</w:t>
            </w:r>
          </w:p>
          <w:p w:rsidR="00E63392" w:rsidRDefault="00E63392" w:rsidP="00103556"/>
          <w:p w:rsidR="00A11336" w:rsidRPr="00E63392" w:rsidRDefault="00A11336" w:rsidP="00103556">
            <w:r w:rsidRPr="00E63392">
              <w:t>Россия</w:t>
            </w:r>
          </w:p>
          <w:p w:rsidR="00A11336" w:rsidRPr="00E63392" w:rsidRDefault="00A11336" w:rsidP="00103556"/>
          <w:p w:rsidR="00A11336" w:rsidRPr="00E63392" w:rsidRDefault="00E63392" w:rsidP="00103556">
            <w:r>
              <w:t>Россия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ВАЗ-21043;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Опель «</w:t>
            </w:r>
            <w:proofErr w:type="spellStart"/>
            <w:r>
              <w:rPr>
                <w:sz w:val="28"/>
                <w:szCs w:val="28"/>
              </w:rPr>
              <w:t>Вектра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>»;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Т-25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имею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имею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A11336" w:rsidRDefault="00A1133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A11336" w:rsidRDefault="00A11336" w:rsidP="00E44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  <w:r w:rsidR="00E44118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A11336" w:rsidRDefault="00A1133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</w:p>
          <w:p w:rsidR="006822E6" w:rsidRDefault="006822E6" w:rsidP="001035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A11336" w:rsidRDefault="00E54EFF" w:rsidP="00E54E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</w:p>
          <w:p w:rsidR="00E54EFF" w:rsidRDefault="00E54EFF" w:rsidP="00E54E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45501" w:rsidRDefault="00645501"/>
    <w:sectPr w:rsidR="00645501" w:rsidSect="0033127E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0C378A"/>
    <w:rsid w:val="0033127E"/>
    <w:rsid w:val="005224F6"/>
    <w:rsid w:val="00645501"/>
    <w:rsid w:val="006822E6"/>
    <w:rsid w:val="007E4905"/>
    <w:rsid w:val="009D2220"/>
    <w:rsid w:val="00A11336"/>
    <w:rsid w:val="00B3700F"/>
    <w:rsid w:val="00E44118"/>
    <w:rsid w:val="00E54EFF"/>
    <w:rsid w:val="00E6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7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7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7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7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2015-04-08T06:24:00Z</cp:lastPrinted>
  <dcterms:created xsi:type="dcterms:W3CDTF">2015-04-01T08:47:00Z</dcterms:created>
  <dcterms:modified xsi:type="dcterms:W3CDTF">2015-04-08T06:25:00Z</dcterms:modified>
</cp:coreProperties>
</file>