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Горбачева Анатолия Евгеньевича и членов его семьи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</w:t>
      </w:r>
      <w:r w:rsidR="000C0F6B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A72FA" w:rsidRDefault="008A72FA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7"/>
        <w:gridCol w:w="1419"/>
        <w:gridCol w:w="1984"/>
        <w:gridCol w:w="1134"/>
        <w:gridCol w:w="993"/>
        <w:gridCol w:w="1701"/>
        <w:gridCol w:w="1701"/>
        <w:gridCol w:w="1701"/>
        <w:gridCol w:w="1275"/>
        <w:gridCol w:w="1276"/>
      </w:tblGrid>
      <w:tr w:rsidR="008A72FA" w:rsidTr="000C0F6B">
        <w:trPr>
          <w:trHeight w:val="64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A72FA" w:rsidTr="000C0F6B">
        <w:trPr>
          <w:trHeight w:val="80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A" w:rsidRDefault="008A72F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A" w:rsidRDefault="008A72F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A" w:rsidRDefault="008A72F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A72FA" w:rsidTr="000C0F6B">
        <w:trPr>
          <w:trHeight w:val="800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</w:t>
            </w: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A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945263,82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A72FA" w:rsidRDefault="008A72FA" w:rsidP="00271B2B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A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A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FA" w:rsidRDefault="008A72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F6B" w:rsidTr="000C0F6B">
        <w:trPr>
          <w:trHeight w:val="640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6B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B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462632,91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6B" w:rsidRDefault="000C0F6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C0F6B" w:rsidRDefault="000C0F6B" w:rsidP="00271B2B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0C0F6B" w:rsidRDefault="000C0F6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B" w:rsidRDefault="000C0F6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  <w:p w:rsidR="000C0F6B" w:rsidRDefault="000C0F6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B" w:rsidRDefault="000C0F6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6B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B" w:rsidRDefault="000C0F6B" w:rsidP="00E207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6B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B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B" w:rsidRDefault="000C0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0F6B"/>
    <w:rsid w:val="000C2A68"/>
    <w:rsid w:val="000D1B9B"/>
    <w:rsid w:val="000D24F8"/>
    <w:rsid w:val="000D4D0F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1B2B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571D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2F72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09D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4E40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A72FA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3753B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144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0FE6"/>
    <w:rsid w:val="00F510A1"/>
    <w:rsid w:val="00F519B6"/>
    <w:rsid w:val="00F51D91"/>
    <w:rsid w:val="00F5286A"/>
    <w:rsid w:val="00F53421"/>
    <w:rsid w:val="00F55478"/>
    <w:rsid w:val="00F554A4"/>
    <w:rsid w:val="00F70B1C"/>
    <w:rsid w:val="00F73894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72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2015-04-01T12:46:00Z</dcterms:modified>
</cp:coreProperties>
</file>