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65"/>
        <w:tblW w:w="16376" w:type="dxa"/>
        <w:tblLayout w:type="fixed"/>
        <w:tblLook w:val="04A0"/>
      </w:tblPr>
      <w:tblGrid>
        <w:gridCol w:w="250"/>
        <w:gridCol w:w="425"/>
        <w:gridCol w:w="250"/>
        <w:gridCol w:w="2018"/>
        <w:gridCol w:w="250"/>
        <w:gridCol w:w="1843"/>
        <w:gridCol w:w="470"/>
        <w:gridCol w:w="664"/>
        <w:gridCol w:w="316"/>
        <w:gridCol w:w="1236"/>
        <w:gridCol w:w="291"/>
        <w:gridCol w:w="484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D847F5" w:rsidRPr="003A1524">
        <w:trPr>
          <w:gridAfter w:val="1"/>
          <w:wAfter w:w="250" w:type="dxa"/>
          <w:trHeight w:val="1710"/>
        </w:trPr>
        <w:tc>
          <w:tcPr>
            <w:tcW w:w="161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47F5" w:rsidRPr="003A1524" w:rsidRDefault="00D847F5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</w:t>
            </w:r>
            <w:r w:rsidR="004144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отчетный финансовый год с 1 января 2009 года по 31 декабря 2009 года,  для размещения на официальном сайте Государственной инспекции труда в </w:t>
            </w:r>
            <w:r w:rsidR="004144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Республике Саха (Якутия) 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порядке, установленном                                                             </w:t>
            </w:r>
          </w:p>
          <w:p w:rsidR="00D847F5" w:rsidRPr="003A1524" w:rsidRDefault="00D847F5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3A1524"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D847F5" w:rsidRPr="003A1524">
        <w:trPr>
          <w:gridAfter w:val="1"/>
          <w:wAfter w:w="250" w:type="dxa"/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rPr>
                <w:color w:val="000000"/>
              </w:rPr>
            </w:pPr>
          </w:p>
        </w:tc>
      </w:tr>
      <w:tr w:rsidR="00D847F5" w:rsidRPr="003A1524">
        <w:trPr>
          <w:gridBefore w:val="1"/>
          <w:wBefore w:w="250" w:type="dxa"/>
          <w:trHeight w:val="790"/>
        </w:trPr>
        <w:tc>
          <w:tcPr>
            <w:tcW w:w="6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D116A4" w:rsidRPr="003A1524">
        <w:trPr>
          <w:gridBefore w:val="1"/>
          <w:wBefore w:w="250" w:type="dxa"/>
          <w:trHeight w:val="1823"/>
        </w:trPr>
        <w:tc>
          <w:tcPr>
            <w:tcW w:w="6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47F5" w:rsidRPr="003A1524" w:rsidRDefault="00D847F5" w:rsidP="00D847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47F5" w:rsidRPr="003A1524" w:rsidRDefault="00D847F5" w:rsidP="00D847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кв.м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Квартиры </w:t>
            </w:r>
            <w:r w:rsidR="00D116A4"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Дачи кв.м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Гаражи кв.м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кв.м</w:t>
            </w: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47F5" w:rsidRPr="003A1524" w:rsidRDefault="00D847F5" w:rsidP="00D847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47F5" w:rsidRPr="003A1524" w:rsidRDefault="00D847F5" w:rsidP="00D847F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47F5" w:rsidRPr="003A1524">
        <w:trPr>
          <w:gridBefore w:val="1"/>
          <w:wBefore w:w="250" w:type="dxa"/>
          <w:trHeight w:val="39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847F5" w:rsidRPr="003A1524" w:rsidRDefault="00D847F5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</w:tbl>
    <w:tbl>
      <w:tblPr>
        <w:tblW w:w="16160" w:type="dxa"/>
        <w:tblInd w:w="-459" w:type="dxa"/>
        <w:tblLayout w:type="fixed"/>
        <w:tblLook w:val="04A0"/>
      </w:tblPr>
      <w:tblGrid>
        <w:gridCol w:w="709"/>
        <w:gridCol w:w="2268"/>
        <w:gridCol w:w="1843"/>
        <w:gridCol w:w="1134"/>
        <w:gridCol w:w="1843"/>
        <w:gridCol w:w="1134"/>
        <w:gridCol w:w="1134"/>
        <w:gridCol w:w="1701"/>
        <w:gridCol w:w="2268"/>
        <w:gridCol w:w="2126"/>
      </w:tblGrid>
      <w:tr w:rsidR="00682A7D" w:rsidRPr="003A1524">
        <w:trPr>
          <w:trHeight w:val="71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ПОНОМАРЕВ Валентин</w:t>
            </w:r>
          </w:p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Георгиевич</w:t>
            </w:r>
          </w:p>
          <w:p w:rsidR="00682A7D" w:rsidRP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82A7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Руководитель</w:t>
            </w:r>
          </w:p>
          <w:p w:rsidR="00682A7D" w:rsidRP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82A7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Государственной инспекции труда в Республике Саха (Якутия)</w:t>
            </w:r>
            <w:r w:rsidR="00D24B2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главный государственный инспектор труда в РС(Я)</w:t>
            </w:r>
          </w:p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C6FD2" w:rsidRDefault="007C6FD2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индивидуальный</w:t>
            </w:r>
          </w:p>
          <w:p w:rsidR="007C6FD2" w:rsidRDefault="007C6FD2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1612,06</w:t>
            </w:r>
          </w:p>
          <w:p w:rsidR="007C6FD2" w:rsidRDefault="007C6FD2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Россия, Якутск</w:t>
            </w: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C6D77" w:rsidRPr="00D847F5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C6FD2" w:rsidRDefault="007C6FD2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Pr="00D847F5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C6FD2" w:rsidRDefault="007C6FD2" w:rsidP="007C6F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2-х комн. кв</w:t>
            </w:r>
          </w:p>
          <w:p w:rsidR="007C6FD2" w:rsidRDefault="007C6FD2" w:rsidP="007C6F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</w:t>
            </w:r>
            <w:r w:rsidR="00EC6D77">
              <w:rPr>
                <w:rFonts w:ascii="Times New Roman" w:hAnsi="Times New Roman"/>
                <w:color w:val="000000"/>
                <w:sz w:val="20"/>
                <w:szCs w:val="20"/>
              </w:rPr>
              <w:t>ая</w:t>
            </w:r>
          </w:p>
          <w:p w:rsidR="007C6FD2" w:rsidRDefault="007C6FD2" w:rsidP="007C6F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55,6 кв.м</w:t>
            </w:r>
          </w:p>
          <w:p w:rsidR="007C6FD2" w:rsidRDefault="007C6FD2" w:rsidP="007C6F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Россия, Якутск</w:t>
            </w:r>
          </w:p>
          <w:p w:rsidR="00EC6D77" w:rsidRDefault="00EC6D77" w:rsidP="007C6F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7C6F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7C6F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7C6F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7C6F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7C6F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7C6F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7C6F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7C6F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7C6F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4-х комн. кв.</w:t>
            </w:r>
          </w:p>
          <w:p w:rsidR="00EC6D77" w:rsidRDefault="00EC6D77" w:rsidP="007C6F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72,7</w:t>
            </w:r>
          </w:p>
          <w:p w:rsidR="00EC6D77" w:rsidRDefault="00EC6D77" w:rsidP="007C6F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</w:p>
          <w:p w:rsidR="00EC6D77" w:rsidRPr="00D847F5" w:rsidRDefault="00EC6D77" w:rsidP="007C6F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Россия, Якутск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C6FD2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211238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совместная </w:t>
            </w:r>
          </w:p>
          <w:p w:rsidR="00EC6D77" w:rsidRDefault="00211238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48,2</w:t>
            </w:r>
          </w:p>
          <w:p w:rsidR="00EC6D77" w:rsidRPr="00D847F5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Россия, Якутск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совместная </w:t>
            </w: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48,2 кв.м.</w:t>
            </w: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Якутск </w:t>
            </w: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Pr="00D847F5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Pr="00D847F5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  <w:p w:rsidR="00EC6D77" w:rsidRP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Легковые автомобили УАЗ</w:t>
            </w:r>
            <w:r w:rsidRPr="00EC6D7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-31512</w:t>
            </w: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color w:val="000000"/>
                    <w:sz w:val="20"/>
                    <w:szCs w:val="20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CALDINA </w:t>
            </w: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MITSUBISHI </w:t>
            </w: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PAJERO 10</w:t>
            </w: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42739" w:rsidRDefault="00F42739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42739" w:rsidRDefault="00F42739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42739" w:rsidRDefault="00F42739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42739" w:rsidRDefault="00F42739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42739" w:rsidRDefault="00F42739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42739" w:rsidRDefault="00F42739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42739" w:rsidRDefault="00F42739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P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82A7D" w:rsidRPr="00EC6D77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  <w:p w:rsidR="007C6FD2" w:rsidRDefault="007C6FD2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1227083,7</w:t>
            </w: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11238" w:rsidRDefault="00211238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C6D77" w:rsidRPr="00D847F5" w:rsidRDefault="00EC6D77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97903,14</w:t>
            </w:r>
          </w:p>
        </w:tc>
      </w:tr>
      <w:tr w:rsidR="00682A7D" w:rsidRPr="003A1524">
        <w:trPr>
          <w:trHeight w:val="71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ПАХОМОВА</w:t>
            </w:r>
          </w:p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Тамара</w:t>
            </w:r>
          </w:p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Афанасьевна</w:t>
            </w:r>
          </w:p>
          <w:p w:rsidR="00682A7D" w:rsidRPr="00D24B22" w:rsidRDefault="00D24B22" w:rsidP="00D847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Заместитель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руководителя Государственной инспекции труда-заместитель главного государственного инспектора труда в РС(Я) (по правовым вопросам)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11F43" w:rsidRPr="00D847F5" w:rsidRDefault="00711F43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11F43" w:rsidRPr="00D847F5" w:rsidRDefault="00711F43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11F43" w:rsidRPr="00D847F5" w:rsidRDefault="00711F43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11F43" w:rsidRPr="00D847F5" w:rsidRDefault="00711F43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11F43" w:rsidRPr="00D847F5" w:rsidRDefault="00711F43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11F43" w:rsidRPr="00D847F5" w:rsidRDefault="00711F43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11F43" w:rsidRPr="00D847F5" w:rsidRDefault="00711F43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82A7D" w:rsidRDefault="00682A7D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356BE" w:rsidRPr="00D847F5" w:rsidRDefault="008356BE" w:rsidP="00D847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992975,8</w:t>
            </w:r>
          </w:p>
        </w:tc>
      </w:tr>
    </w:tbl>
    <w:p w:rsidR="00D847F5" w:rsidRPr="00D847F5" w:rsidRDefault="00D847F5" w:rsidP="00D847F5">
      <w:pPr>
        <w:rPr>
          <w:rFonts w:ascii="Times New Roman" w:hAnsi="Times New Roman"/>
          <w:b/>
          <w:sz w:val="28"/>
          <w:szCs w:val="28"/>
        </w:rPr>
      </w:pPr>
    </w:p>
    <w:sectPr w:rsidR="00D847F5" w:rsidRPr="00D847F5" w:rsidSect="004D30D1">
      <w:pgSz w:w="16838" w:h="11906" w:orient="landscape"/>
      <w:pgMar w:top="1440" w:right="108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7C6" w:rsidRDefault="00A377C6" w:rsidP="004D30D1">
      <w:pPr>
        <w:spacing w:after="0" w:line="240" w:lineRule="auto"/>
      </w:pPr>
      <w:r>
        <w:separator/>
      </w:r>
    </w:p>
  </w:endnote>
  <w:endnote w:type="continuationSeparator" w:id="1">
    <w:p w:rsidR="00A377C6" w:rsidRDefault="00A377C6" w:rsidP="004D3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7C6" w:rsidRDefault="00A377C6" w:rsidP="004D30D1">
      <w:pPr>
        <w:spacing w:after="0" w:line="240" w:lineRule="auto"/>
      </w:pPr>
      <w:r>
        <w:separator/>
      </w:r>
    </w:p>
  </w:footnote>
  <w:footnote w:type="continuationSeparator" w:id="1">
    <w:p w:rsidR="00A377C6" w:rsidRDefault="00A377C6" w:rsidP="004D30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47F5"/>
    <w:rsid w:val="00006820"/>
    <w:rsid w:val="00007D56"/>
    <w:rsid w:val="000C441A"/>
    <w:rsid w:val="000C63DE"/>
    <w:rsid w:val="000C77A1"/>
    <w:rsid w:val="000E72B1"/>
    <w:rsid w:val="000F50C4"/>
    <w:rsid w:val="00107E05"/>
    <w:rsid w:val="00122E3F"/>
    <w:rsid w:val="00131416"/>
    <w:rsid w:val="0014507D"/>
    <w:rsid w:val="00146572"/>
    <w:rsid w:val="00156F47"/>
    <w:rsid w:val="001769BC"/>
    <w:rsid w:val="00183444"/>
    <w:rsid w:val="00196F65"/>
    <w:rsid w:val="001E3FFD"/>
    <w:rsid w:val="001F2E26"/>
    <w:rsid w:val="001F4BE1"/>
    <w:rsid w:val="002049AB"/>
    <w:rsid w:val="00211238"/>
    <w:rsid w:val="002229AC"/>
    <w:rsid w:val="00225833"/>
    <w:rsid w:val="00286F55"/>
    <w:rsid w:val="002876AD"/>
    <w:rsid w:val="002A4360"/>
    <w:rsid w:val="002D3DBD"/>
    <w:rsid w:val="002F7FAD"/>
    <w:rsid w:val="0030135A"/>
    <w:rsid w:val="003504B9"/>
    <w:rsid w:val="003A1524"/>
    <w:rsid w:val="003F0414"/>
    <w:rsid w:val="003F793A"/>
    <w:rsid w:val="00414430"/>
    <w:rsid w:val="004424A9"/>
    <w:rsid w:val="00451A26"/>
    <w:rsid w:val="004A706A"/>
    <w:rsid w:val="004D30D1"/>
    <w:rsid w:val="004F5963"/>
    <w:rsid w:val="00513851"/>
    <w:rsid w:val="00521582"/>
    <w:rsid w:val="005240C8"/>
    <w:rsid w:val="00545685"/>
    <w:rsid w:val="00550730"/>
    <w:rsid w:val="0059602C"/>
    <w:rsid w:val="005D1BDA"/>
    <w:rsid w:val="005D37C8"/>
    <w:rsid w:val="005E185A"/>
    <w:rsid w:val="005E529C"/>
    <w:rsid w:val="0060619C"/>
    <w:rsid w:val="0065324C"/>
    <w:rsid w:val="0067096F"/>
    <w:rsid w:val="00682A7D"/>
    <w:rsid w:val="006E79B1"/>
    <w:rsid w:val="006F6252"/>
    <w:rsid w:val="00700845"/>
    <w:rsid w:val="00711F43"/>
    <w:rsid w:val="00714A90"/>
    <w:rsid w:val="007268C7"/>
    <w:rsid w:val="00734ECE"/>
    <w:rsid w:val="00786A64"/>
    <w:rsid w:val="007B6ECB"/>
    <w:rsid w:val="007C6FD2"/>
    <w:rsid w:val="007D2EB5"/>
    <w:rsid w:val="007D4295"/>
    <w:rsid w:val="008001F0"/>
    <w:rsid w:val="00810A0B"/>
    <w:rsid w:val="00813C17"/>
    <w:rsid w:val="00825386"/>
    <w:rsid w:val="00830523"/>
    <w:rsid w:val="008356BE"/>
    <w:rsid w:val="008C07C7"/>
    <w:rsid w:val="008E1338"/>
    <w:rsid w:val="0096761B"/>
    <w:rsid w:val="00967A89"/>
    <w:rsid w:val="0097402E"/>
    <w:rsid w:val="0098274D"/>
    <w:rsid w:val="009A719F"/>
    <w:rsid w:val="009D0B04"/>
    <w:rsid w:val="00A14B3F"/>
    <w:rsid w:val="00A377C6"/>
    <w:rsid w:val="00A413C2"/>
    <w:rsid w:val="00A4523F"/>
    <w:rsid w:val="00A7007B"/>
    <w:rsid w:val="00A86801"/>
    <w:rsid w:val="00A973AA"/>
    <w:rsid w:val="00AC263D"/>
    <w:rsid w:val="00AC2A0C"/>
    <w:rsid w:val="00AC3365"/>
    <w:rsid w:val="00AD35F7"/>
    <w:rsid w:val="00B16318"/>
    <w:rsid w:val="00B21339"/>
    <w:rsid w:val="00B47F57"/>
    <w:rsid w:val="00B70FC3"/>
    <w:rsid w:val="00B8512D"/>
    <w:rsid w:val="00B965BB"/>
    <w:rsid w:val="00BA1011"/>
    <w:rsid w:val="00C63070"/>
    <w:rsid w:val="00C63565"/>
    <w:rsid w:val="00C8190D"/>
    <w:rsid w:val="00CC3AB4"/>
    <w:rsid w:val="00D035AA"/>
    <w:rsid w:val="00D06B69"/>
    <w:rsid w:val="00D116A4"/>
    <w:rsid w:val="00D24B22"/>
    <w:rsid w:val="00D34072"/>
    <w:rsid w:val="00D670DF"/>
    <w:rsid w:val="00D847F5"/>
    <w:rsid w:val="00DA24F4"/>
    <w:rsid w:val="00E1041E"/>
    <w:rsid w:val="00E15953"/>
    <w:rsid w:val="00E2694D"/>
    <w:rsid w:val="00E32679"/>
    <w:rsid w:val="00E55AA3"/>
    <w:rsid w:val="00E56292"/>
    <w:rsid w:val="00E56789"/>
    <w:rsid w:val="00E63440"/>
    <w:rsid w:val="00E66526"/>
    <w:rsid w:val="00EA2BFF"/>
    <w:rsid w:val="00EC6D77"/>
    <w:rsid w:val="00F42739"/>
    <w:rsid w:val="00F8439D"/>
    <w:rsid w:val="00FD2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3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D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D30D1"/>
  </w:style>
  <w:style w:type="paragraph" w:styleId="a5">
    <w:name w:val="footer"/>
    <w:basedOn w:val="a"/>
    <w:link w:val="a6"/>
    <w:uiPriority w:val="99"/>
    <w:semiHidden/>
    <w:unhideWhenUsed/>
    <w:rsid w:val="004D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30D1"/>
  </w:style>
  <w:style w:type="paragraph" w:styleId="a7">
    <w:name w:val="Balloon Text"/>
    <w:basedOn w:val="a"/>
    <w:link w:val="a8"/>
    <w:uiPriority w:val="99"/>
    <w:semiHidden/>
    <w:unhideWhenUsed/>
    <w:rsid w:val="00E56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67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________________________________ за отчетный финансовый год с 1 января 2009 года по 31 д</vt:lpstr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________________________________ за отчетный финансовый год с 1 января 2009 года по 31 д</dc:title>
  <dc:subject/>
  <dc:creator>shmakovaiv</dc:creator>
  <cp:keywords/>
  <dc:description/>
  <cp:lastModifiedBy>Admin</cp:lastModifiedBy>
  <cp:revision>2</cp:revision>
  <cp:lastPrinted>2010-05-06T06:53:00Z</cp:lastPrinted>
  <dcterms:created xsi:type="dcterms:W3CDTF">2013-03-29T06:29:00Z</dcterms:created>
  <dcterms:modified xsi:type="dcterms:W3CDTF">2013-03-29T06:29:00Z</dcterms:modified>
</cp:coreProperties>
</file>