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E7" w:rsidRDefault="004D7BE7" w:rsidP="00DE2D8D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D7BE7" w:rsidRPr="00200E7D" w:rsidRDefault="004D7BE7" w:rsidP="00DE2D8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D7BE7" w:rsidRPr="00200E7D" w:rsidRDefault="004D7BE7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СВЕДЕНИЯ</w:t>
      </w:r>
    </w:p>
    <w:p w:rsidR="004D7BE7" w:rsidRPr="00200E7D" w:rsidRDefault="004D7BE7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4D7BE7" w:rsidRDefault="004D7BE7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 xml:space="preserve">имущественного характера гражданского служащего </w:t>
      </w:r>
      <w:r>
        <w:rPr>
          <w:rFonts w:ascii="Times New Roman" w:hAnsi="Times New Roman" w:cs="Times New Roman"/>
          <w:sz w:val="28"/>
          <w:szCs w:val="28"/>
        </w:rPr>
        <w:t>Управления Федеральной службы по ветеринарному и фитосанитарному надзору по Иркутской области</w:t>
      </w:r>
      <w:r w:rsidRPr="00200E7D">
        <w:rPr>
          <w:rFonts w:ascii="Times New Roman" w:hAnsi="Times New Roman" w:cs="Times New Roman"/>
          <w:sz w:val="28"/>
          <w:szCs w:val="28"/>
        </w:rPr>
        <w:t>, его супруги (супруга)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E7D">
        <w:rPr>
          <w:rFonts w:ascii="Times New Roman" w:hAnsi="Times New Roman" w:cs="Times New Roman"/>
          <w:sz w:val="28"/>
          <w:szCs w:val="28"/>
        </w:rPr>
        <w:t xml:space="preserve">и несовершеннолетних детей </w:t>
      </w:r>
    </w:p>
    <w:p w:rsidR="004D7BE7" w:rsidRDefault="004D7BE7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за период с 1 января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0E7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E7D">
        <w:rPr>
          <w:rFonts w:ascii="Times New Roman" w:hAnsi="Times New Roman" w:cs="Times New Roman"/>
          <w:sz w:val="28"/>
          <w:szCs w:val="28"/>
        </w:rPr>
        <w:t>по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0E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D7BE7" w:rsidRDefault="004D7BE7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7BE7" w:rsidRPr="005E1E46" w:rsidRDefault="004D7BE7" w:rsidP="00DE2D8D">
      <w:pPr>
        <w:ind w:left="-187"/>
        <w:jc w:val="center"/>
      </w:pPr>
    </w:p>
    <w:tbl>
      <w:tblPr>
        <w:tblW w:w="153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675"/>
        <w:gridCol w:w="8"/>
        <w:gridCol w:w="2077"/>
        <w:gridCol w:w="7"/>
        <w:gridCol w:w="7876"/>
        <w:gridCol w:w="7"/>
        <w:gridCol w:w="2596"/>
      </w:tblGrid>
      <w:tr w:rsidR="004D7BE7" w:rsidRPr="00B3014E" w:rsidTr="00267054">
        <w:trPr>
          <w:trHeight w:val="1410"/>
        </w:trPr>
        <w:tc>
          <w:tcPr>
            <w:tcW w:w="2753" w:type="dxa"/>
            <w:gridSpan w:val="3"/>
          </w:tcPr>
          <w:p w:rsidR="004D7BE7" w:rsidRPr="00AB3B6B" w:rsidRDefault="004D7BE7" w:rsidP="00061C72">
            <w:pPr>
              <w:jc w:val="center"/>
              <w:rPr>
                <w:b/>
                <w:bCs/>
              </w:rPr>
            </w:pPr>
            <w:r>
              <w:t>Ф.И.О.</w:t>
            </w:r>
          </w:p>
        </w:tc>
        <w:tc>
          <w:tcPr>
            <w:tcW w:w="2084" w:type="dxa"/>
            <w:gridSpan w:val="2"/>
          </w:tcPr>
          <w:p w:rsidR="004D7BE7" w:rsidRPr="00AB3B6B" w:rsidRDefault="004D7BE7" w:rsidP="00061C72">
            <w:pPr>
              <w:jc w:val="center"/>
            </w:pPr>
            <w:r w:rsidRPr="00AB3B6B">
              <w:t xml:space="preserve">Декларированный </w:t>
            </w:r>
            <w:r w:rsidRPr="00AB3B6B">
              <w:br/>
              <w:t xml:space="preserve"> годовой доход</w:t>
            </w:r>
            <w:r>
              <w:t>,</w:t>
            </w:r>
            <w:r w:rsidRPr="00AB3B6B">
              <w:t xml:space="preserve">  рублей    </w:t>
            </w:r>
          </w:p>
        </w:tc>
        <w:tc>
          <w:tcPr>
            <w:tcW w:w="7883" w:type="dxa"/>
            <w:gridSpan w:val="2"/>
          </w:tcPr>
          <w:p w:rsidR="004D7BE7" w:rsidRDefault="004D7BE7" w:rsidP="00061C72">
            <w:pPr>
              <w:jc w:val="center"/>
            </w:pPr>
            <w:proofErr w:type="gramStart"/>
            <w:r w:rsidRPr="00AB3B6B">
              <w:t>Перечень объектов недвижимого имущества, принадлежащих на праве собственности</w:t>
            </w:r>
            <w:r>
              <w:t xml:space="preserve"> и находящегося </w:t>
            </w:r>
            <w:r w:rsidRPr="00AB3B6B">
              <w:t>в пользовании</w:t>
            </w:r>
            <w:proofErr w:type="gramEnd"/>
          </w:p>
          <w:p w:rsidR="004D7BE7" w:rsidRPr="00AB3B6B" w:rsidRDefault="004D7BE7" w:rsidP="00061C72">
            <w:pPr>
              <w:jc w:val="center"/>
            </w:pPr>
            <w:r w:rsidRPr="00B3014E">
              <w:t>(вид/доля собственности/площадь/страна расположение)</w:t>
            </w:r>
          </w:p>
        </w:tc>
        <w:tc>
          <w:tcPr>
            <w:tcW w:w="2596" w:type="dxa"/>
          </w:tcPr>
          <w:p w:rsidR="004D7BE7" w:rsidRPr="00AB3B6B" w:rsidRDefault="004D7BE7" w:rsidP="00061C72">
            <w:pPr>
              <w:jc w:val="center"/>
            </w:pPr>
            <w:r w:rsidRPr="00AB3B6B">
              <w:t xml:space="preserve">Перечень объектов транспортных       средств, принадлежащих на праве собственности                   </w:t>
            </w:r>
          </w:p>
        </w:tc>
      </w:tr>
      <w:tr w:rsidR="004D7BE7" w:rsidRPr="00B3014E" w:rsidTr="00267054">
        <w:trPr>
          <w:trHeight w:val="1426"/>
        </w:trPr>
        <w:tc>
          <w:tcPr>
            <w:tcW w:w="2753" w:type="dxa"/>
            <w:gridSpan w:val="3"/>
          </w:tcPr>
          <w:p w:rsidR="004D7BE7" w:rsidRPr="00AB3B6B" w:rsidRDefault="004D7BE7" w:rsidP="00061C72">
            <w:proofErr w:type="spellStart"/>
            <w:r>
              <w:rPr>
                <w:b/>
                <w:bCs/>
              </w:rPr>
              <w:t>Кель</w:t>
            </w:r>
            <w:proofErr w:type="spellEnd"/>
            <w:r>
              <w:rPr>
                <w:b/>
                <w:bCs/>
              </w:rPr>
              <w:t xml:space="preserve"> Андрей Михайлович</w:t>
            </w:r>
          </w:p>
        </w:tc>
        <w:tc>
          <w:tcPr>
            <w:tcW w:w="2084" w:type="dxa"/>
            <w:gridSpan w:val="2"/>
          </w:tcPr>
          <w:p w:rsidR="004D7BE7" w:rsidRPr="00AB3B6B" w:rsidRDefault="004D7BE7" w:rsidP="00061C72">
            <w:pPr>
              <w:jc w:val="center"/>
            </w:pPr>
            <w:r>
              <w:t>446389,99</w:t>
            </w:r>
          </w:p>
        </w:tc>
        <w:tc>
          <w:tcPr>
            <w:tcW w:w="7883" w:type="dxa"/>
            <w:gridSpan w:val="2"/>
          </w:tcPr>
          <w:p w:rsidR="004D7BE7" w:rsidRPr="00AB3B6B" w:rsidRDefault="004D7BE7" w:rsidP="00061C72">
            <w:pPr>
              <w:jc w:val="both"/>
            </w:pPr>
            <w:r w:rsidRPr="00AB3B6B">
              <w:t xml:space="preserve">1. </w:t>
            </w:r>
            <w:r>
              <w:t>З</w:t>
            </w:r>
            <w:r w:rsidRPr="00AB3B6B">
              <w:t>емельный участок</w:t>
            </w:r>
            <w:r>
              <w:t xml:space="preserve"> под индивидуальное жилищное строительство, в собственности</w:t>
            </w:r>
            <w:r w:rsidRPr="00AB3B6B">
              <w:t xml:space="preserve">, </w:t>
            </w:r>
            <w:r w:rsidRPr="00AB3B6B">
              <w:rPr>
                <w:lang w:val="en-US"/>
              </w:rPr>
              <w:t>S</w:t>
            </w:r>
            <w:r w:rsidRPr="00AB3B6B">
              <w:t>=1</w:t>
            </w:r>
            <w:r>
              <w:t>200,0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  <w:p w:rsidR="004D7BE7" w:rsidRDefault="004D7BE7" w:rsidP="00061C72">
            <w:pPr>
              <w:jc w:val="both"/>
            </w:pPr>
            <w:r w:rsidRPr="00AB3B6B">
              <w:t xml:space="preserve">2. </w:t>
            </w:r>
            <w:r>
              <w:t>Квартира, в собственности</w:t>
            </w:r>
            <w:r w:rsidRPr="00AB3B6B">
              <w:t xml:space="preserve">, </w:t>
            </w:r>
            <w:r w:rsidRPr="00AB3B6B">
              <w:rPr>
                <w:lang w:val="en-US"/>
              </w:rPr>
              <w:t>S</w:t>
            </w:r>
            <w:r>
              <w:t xml:space="preserve">=47,5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  <w:r>
              <w:t xml:space="preserve"> </w:t>
            </w:r>
          </w:p>
          <w:p w:rsidR="004D7BE7" w:rsidRPr="00AB3B6B" w:rsidRDefault="004D7BE7" w:rsidP="00E755EC">
            <w:pPr>
              <w:jc w:val="both"/>
            </w:pPr>
            <w:r>
              <w:t>3</w:t>
            </w:r>
            <w:r w:rsidRPr="00AB3B6B">
              <w:t xml:space="preserve">. </w:t>
            </w:r>
          </w:p>
          <w:p w:rsidR="004D7BE7" w:rsidRPr="00AB3B6B" w:rsidRDefault="004D7BE7" w:rsidP="00061C72">
            <w:pPr>
              <w:jc w:val="both"/>
            </w:pPr>
          </w:p>
        </w:tc>
        <w:tc>
          <w:tcPr>
            <w:tcW w:w="2596" w:type="dxa"/>
          </w:tcPr>
          <w:p w:rsidR="004D7BE7" w:rsidRPr="00AB3B6B" w:rsidRDefault="004D7BE7" w:rsidP="00061C72">
            <w:r>
              <w:t xml:space="preserve">1. </w:t>
            </w:r>
            <w:r w:rsidRPr="00374F97">
              <w:t>Автомобил</w:t>
            </w:r>
            <w:r>
              <w:t>ь</w:t>
            </w:r>
            <w:r w:rsidRPr="00374F97">
              <w:t xml:space="preserve"> легков</w:t>
            </w:r>
            <w:r>
              <w:t xml:space="preserve">ой Тойота </w:t>
            </w:r>
            <w:proofErr w:type="spellStart"/>
            <w:r>
              <w:t>Королла</w:t>
            </w:r>
            <w:proofErr w:type="spellEnd"/>
            <w:r w:rsidRPr="00AB3B6B">
              <w:t xml:space="preserve"> </w:t>
            </w:r>
          </w:p>
        </w:tc>
      </w:tr>
      <w:tr w:rsidR="004D7BE7" w:rsidRPr="00B3014E" w:rsidTr="00267054">
        <w:trPr>
          <w:trHeight w:val="292"/>
        </w:trPr>
        <w:tc>
          <w:tcPr>
            <w:tcW w:w="2753" w:type="dxa"/>
            <w:gridSpan w:val="3"/>
          </w:tcPr>
          <w:p w:rsidR="004D7BE7" w:rsidRDefault="004D7BE7" w:rsidP="00061C72">
            <w:pPr>
              <w:jc w:val="both"/>
            </w:pPr>
            <w:r>
              <w:t xml:space="preserve">Несовершеннолетняя дочь </w:t>
            </w:r>
          </w:p>
          <w:p w:rsidR="004D7BE7" w:rsidRPr="00AB3B6B" w:rsidRDefault="004D7BE7" w:rsidP="00061C72">
            <w:pPr>
              <w:jc w:val="both"/>
              <w:rPr>
                <w:b/>
                <w:bCs/>
              </w:rPr>
            </w:pPr>
          </w:p>
        </w:tc>
        <w:tc>
          <w:tcPr>
            <w:tcW w:w="2084" w:type="dxa"/>
            <w:gridSpan w:val="2"/>
          </w:tcPr>
          <w:p w:rsidR="004D7BE7" w:rsidRPr="00AB3B6B" w:rsidRDefault="004D7BE7" w:rsidP="00061C72">
            <w:pPr>
              <w:jc w:val="center"/>
            </w:pPr>
            <w:r>
              <w:t>Нет</w:t>
            </w:r>
          </w:p>
        </w:tc>
        <w:tc>
          <w:tcPr>
            <w:tcW w:w="7883" w:type="dxa"/>
            <w:gridSpan w:val="2"/>
          </w:tcPr>
          <w:p w:rsidR="004D7BE7" w:rsidRPr="00AB3B6B" w:rsidRDefault="004D7BE7" w:rsidP="00061C72">
            <w:pPr>
              <w:jc w:val="both"/>
            </w:pPr>
            <w:r w:rsidRPr="00AB3B6B">
              <w:t>1.</w:t>
            </w:r>
            <w:r>
              <w:t xml:space="preserve"> Жилой дом, </w:t>
            </w:r>
            <w:r w:rsidRPr="00AB3B6B">
              <w:t xml:space="preserve">в пользовании, </w:t>
            </w:r>
            <w:r w:rsidRPr="00AB3B6B">
              <w:rPr>
                <w:lang w:val="en-US"/>
              </w:rPr>
              <w:t>S</w:t>
            </w:r>
            <w:r w:rsidRPr="00AB3B6B">
              <w:t>=</w:t>
            </w:r>
            <w:r>
              <w:t>72,0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</w:tc>
        <w:tc>
          <w:tcPr>
            <w:tcW w:w="2596" w:type="dxa"/>
          </w:tcPr>
          <w:p w:rsidR="004D7BE7" w:rsidRPr="00AB3B6B" w:rsidRDefault="004D7BE7" w:rsidP="00061C72">
            <w:pPr>
              <w:jc w:val="center"/>
            </w:pPr>
            <w:r>
              <w:t>Нет</w:t>
            </w:r>
          </w:p>
        </w:tc>
      </w:tr>
      <w:tr w:rsidR="00267054" w:rsidRPr="00267054" w:rsidTr="00267054"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rPr>
                <w:rFonts w:eastAsia="Calibri"/>
              </w:rPr>
            </w:pPr>
            <w:proofErr w:type="spellStart"/>
            <w:r w:rsidRPr="00267054">
              <w:rPr>
                <w:rFonts w:eastAsia="Calibri"/>
                <w:b/>
              </w:rPr>
              <w:t>Хилинин</w:t>
            </w:r>
            <w:proofErr w:type="spellEnd"/>
            <w:r w:rsidRPr="00267054">
              <w:rPr>
                <w:rFonts w:eastAsia="Calibri"/>
                <w:b/>
              </w:rPr>
              <w:t xml:space="preserve"> Петр Иннокентьевич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center"/>
              <w:rPr>
                <w:rFonts w:eastAsia="Calibri"/>
              </w:rPr>
            </w:pPr>
            <w:r w:rsidRPr="00267054">
              <w:rPr>
                <w:rFonts w:eastAsia="Calibri"/>
              </w:rPr>
              <w:t>324146, 41</w:t>
            </w:r>
          </w:p>
        </w:tc>
        <w:tc>
          <w:tcPr>
            <w:tcW w:w="7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  <w:r w:rsidRPr="00267054">
              <w:rPr>
                <w:rFonts w:eastAsia="Calibri"/>
              </w:rPr>
              <w:t xml:space="preserve">1. Квартира, в пользовании, </w:t>
            </w:r>
            <w:r w:rsidRPr="00267054">
              <w:rPr>
                <w:rFonts w:eastAsia="Calibri"/>
                <w:lang w:val="en-US"/>
              </w:rPr>
              <w:t>S</w:t>
            </w:r>
            <w:r w:rsidRPr="00267054">
              <w:rPr>
                <w:rFonts w:eastAsia="Calibri"/>
              </w:rPr>
              <w:t>=51,0кв.м., Российская Федерация.</w:t>
            </w:r>
          </w:p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</w:p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numPr>
                <w:ilvl w:val="0"/>
                <w:numId w:val="1"/>
              </w:numPr>
              <w:rPr>
                <w:rFonts w:eastAsia="Calibri"/>
              </w:rPr>
            </w:pPr>
            <w:r w:rsidRPr="00267054">
              <w:rPr>
                <w:rFonts w:eastAsia="Calibri"/>
              </w:rPr>
              <w:t xml:space="preserve">Автомобиль легковой </w:t>
            </w:r>
          </w:p>
          <w:p w:rsidR="00267054" w:rsidRPr="00267054" w:rsidRDefault="00267054" w:rsidP="00267054">
            <w:pPr>
              <w:ind w:left="360"/>
              <w:rPr>
                <w:rFonts w:eastAsia="Calibri"/>
              </w:rPr>
            </w:pPr>
            <w:r w:rsidRPr="00267054">
              <w:rPr>
                <w:rFonts w:eastAsia="Calibri"/>
              </w:rPr>
              <w:t>«Нива Шевроле».</w:t>
            </w:r>
          </w:p>
        </w:tc>
      </w:tr>
      <w:tr w:rsidR="00267054" w:rsidRPr="00267054" w:rsidTr="00267054">
        <w:trPr>
          <w:trHeight w:val="698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  <w:r w:rsidRPr="00267054">
              <w:rPr>
                <w:rFonts w:eastAsia="Calibri"/>
              </w:rPr>
              <w:t>Супруга</w:t>
            </w:r>
          </w:p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center"/>
              <w:rPr>
                <w:rFonts w:eastAsia="Calibri"/>
              </w:rPr>
            </w:pPr>
            <w:r w:rsidRPr="00267054">
              <w:rPr>
                <w:rFonts w:eastAsia="Calibri"/>
              </w:rPr>
              <w:t>78490, 65</w:t>
            </w:r>
          </w:p>
        </w:tc>
        <w:tc>
          <w:tcPr>
            <w:tcW w:w="7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  <w:r w:rsidRPr="00267054">
              <w:rPr>
                <w:rFonts w:eastAsia="Calibri"/>
              </w:rPr>
              <w:t xml:space="preserve">1. Квартира, в пользовании, </w:t>
            </w:r>
            <w:r w:rsidRPr="00267054">
              <w:rPr>
                <w:rFonts w:eastAsia="Calibri"/>
                <w:lang w:val="en-US"/>
              </w:rPr>
              <w:t>S</w:t>
            </w:r>
            <w:r w:rsidRPr="00267054">
              <w:rPr>
                <w:rFonts w:eastAsia="Calibri"/>
              </w:rPr>
              <w:t>=51,0кв.м., Российская Федерация.</w:t>
            </w:r>
          </w:p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</w:p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center"/>
              <w:rPr>
                <w:rFonts w:eastAsia="Calibri"/>
              </w:rPr>
            </w:pPr>
            <w:r w:rsidRPr="00267054">
              <w:rPr>
                <w:rFonts w:eastAsia="Calibri"/>
              </w:rPr>
              <w:t>Нет</w:t>
            </w:r>
          </w:p>
        </w:tc>
      </w:tr>
      <w:tr w:rsidR="00267054" w:rsidRPr="00267054" w:rsidTr="00267054">
        <w:trPr>
          <w:trHeight w:val="283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both"/>
              <w:rPr>
                <w:rFonts w:eastAsia="Calibri"/>
                <w:b/>
              </w:rPr>
            </w:pPr>
            <w:r w:rsidRPr="00267054">
              <w:rPr>
                <w:rFonts w:eastAsia="Calibri"/>
              </w:rPr>
              <w:t>Несовершеннолетний ребенок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center"/>
              <w:rPr>
                <w:rFonts w:eastAsia="Calibri"/>
              </w:rPr>
            </w:pPr>
            <w:r w:rsidRPr="00267054">
              <w:rPr>
                <w:rFonts w:eastAsia="Calibri"/>
              </w:rPr>
              <w:t>Нет</w:t>
            </w:r>
          </w:p>
        </w:tc>
        <w:tc>
          <w:tcPr>
            <w:tcW w:w="7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  <w:r w:rsidRPr="00267054">
              <w:rPr>
                <w:rFonts w:eastAsia="Calibri"/>
              </w:rPr>
              <w:t xml:space="preserve">1. Квартира, в пользовании, </w:t>
            </w:r>
            <w:r w:rsidRPr="00267054">
              <w:rPr>
                <w:rFonts w:eastAsia="Calibri"/>
                <w:lang w:val="en-US"/>
              </w:rPr>
              <w:t>S</w:t>
            </w:r>
            <w:r w:rsidRPr="00267054">
              <w:rPr>
                <w:rFonts w:eastAsia="Calibri"/>
              </w:rPr>
              <w:t>=51,0кв.м., Российская Федерация.</w:t>
            </w:r>
          </w:p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center"/>
              <w:rPr>
                <w:rFonts w:eastAsia="Calibri"/>
              </w:rPr>
            </w:pPr>
            <w:r w:rsidRPr="00267054">
              <w:rPr>
                <w:rFonts w:eastAsia="Calibri"/>
              </w:rPr>
              <w:t>Нет</w:t>
            </w:r>
          </w:p>
        </w:tc>
      </w:tr>
      <w:tr w:rsidR="00267054" w:rsidRPr="00267054" w:rsidTr="00267054">
        <w:trPr>
          <w:trHeight w:val="283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both"/>
              <w:rPr>
                <w:rFonts w:eastAsia="Calibri"/>
                <w:b/>
              </w:rPr>
            </w:pPr>
            <w:r w:rsidRPr="00267054">
              <w:rPr>
                <w:rFonts w:eastAsia="Calibri"/>
              </w:rPr>
              <w:t xml:space="preserve">Несовершеннолетний </w:t>
            </w:r>
            <w:r w:rsidRPr="00267054">
              <w:rPr>
                <w:rFonts w:eastAsia="Calibri"/>
              </w:rPr>
              <w:lastRenderedPageBreak/>
              <w:t>ребенок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center"/>
              <w:rPr>
                <w:rFonts w:eastAsia="Calibri"/>
              </w:rPr>
            </w:pPr>
            <w:r w:rsidRPr="00267054">
              <w:rPr>
                <w:rFonts w:eastAsia="Calibri"/>
              </w:rPr>
              <w:lastRenderedPageBreak/>
              <w:t>Нет</w:t>
            </w:r>
          </w:p>
        </w:tc>
        <w:tc>
          <w:tcPr>
            <w:tcW w:w="7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  <w:r w:rsidRPr="00267054">
              <w:rPr>
                <w:rFonts w:eastAsia="Calibri"/>
              </w:rPr>
              <w:t xml:space="preserve">1. Квартира, в пользовании, </w:t>
            </w:r>
            <w:r w:rsidRPr="00267054">
              <w:rPr>
                <w:rFonts w:eastAsia="Calibri"/>
                <w:lang w:val="en-US"/>
              </w:rPr>
              <w:t>S</w:t>
            </w:r>
            <w:r w:rsidRPr="00267054">
              <w:rPr>
                <w:rFonts w:eastAsia="Calibri"/>
              </w:rPr>
              <w:t>=51,0кв.м., Российская Федерация.</w:t>
            </w:r>
          </w:p>
          <w:p w:rsidR="00267054" w:rsidRPr="00267054" w:rsidRDefault="00267054" w:rsidP="00267054">
            <w:pPr>
              <w:jc w:val="both"/>
              <w:rPr>
                <w:rFonts w:eastAsia="Calibri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54" w:rsidRPr="00267054" w:rsidRDefault="00267054" w:rsidP="00267054">
            <w:pPr>
              <w:jc w:val="center"/>
              <w:rPr>
                <w:rFonts w:eastAsia="Calibri"/>
              </w:rPr>
            </w:pPr>
            <w:r w:rsidRPr="00267054">
              <w:rPr>
                <w:rFonts w:eastAsia="Calibri"/>
              </w:rPr>
              <w:lastRenderedPageBreak/>
              <w:t>Нет</w:t>
            </w:r>
          </w:p>
        </w:tc>
      </w:tr>
      <w:tr w:rsidR="00267054" w:rsidTr="00267054">
        <w:trPr>
          <w:gridBefore w:val="1"/>
          <w:wBefore w:w="70" w:type="dxa"/>
        </w:trPr>
        <w:tc>
          <w:tcPr>
            <w:tcW w:w="2675" w:type="dxa"/>
          </w:tcPr>
          <w:p w:rsidR="00267054" w:rsidRPr="00227C51" w:rsidRDefault="00267054" w:rsidP="00230E72">
            <w:proofErr w:type="spellStart"/>
            <w:r>
              <w:lastRenderedPageBreak/>
              <w:t>Беганцова</w:t>
            </w:r>
            <w:proofErr w:type="spellEnd"/>
            <w:r>
              <w:t xml:space="preserve"> Людмила Петровна</w:t>
            </w:r>
          </w:p>
        </w:tc>
        <w:tc>
          <w:tcPr>
            <w:tcW w:w="2085" w:type="dxa"/>
            <w:gridSpan w:val="2"/>
          </w:tcPr>
          <w:p w:rsidR="00267054" w:rsidRDefault="00267054" w:rsidP="00230E72">
            <w:pPr>
              <w:jc w:val="center"/>
            </w:pPr>
            <w:r>
              <w:t>321144,0</w:t>
            </w:r>
          </w:p>
        </w:tc>
        <w:tc>
          <w:tcPr>
            <w:tcW w:w="7883" w:type="dxa"/>
            <w:gridSpan w:val="2"/>
          </w:tcPr>
          <w:p w:rsidR="00267054" w:rsidRPr="00227C51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t xml:space="preserve">1. </w:t>
            </w:r>
            <w:r w:rsidRPr="00227C51">
              <w:rPr>
                <w:rFonts w:ascii="Times New Roman" w:hAnsi="Times New Roman" w:cs="Times New Roman"/>
              </w:rPr>
              <w:t xml:space="preserve">Квартира, в </w:t>
            </w:r>
            <w:r>
              <w:rPr>
                <w:rFonts w:ascii="Times New Roman" w:hAnsi="Times New Roman" w:cs="Times New Roman"/>
              </w:rPr>
              <w:t>общей</w:t>
            </w:r>
            <w:r w:rsidRPr="00227C51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>левой собственности,</w:t>
            </w:r>
            <w:r w:rsidRPr="00227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= 64,0. </w:t>
            </w:r>
            <w:r w:rsidRPr="00227C51">
              <w:rPr>
                <w:rFonts w:ascii="Times New Roman" w:hAnsi="Times New Roman" w:cs="Times New Roman"/>
              </w:rPr>
              <w:t>Доля в праве ½ (одна вторая)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227C51">
              <w:rPr>
                <w:rFonts w:ascii="Times New Roman" w:hAnsi="Times New Roman" w:cs="Times New Roman"/>
              </w:rPr>
              <w:t>Российская Федерация.</w:t>
            </w:r>
          </w:p>
          <w:p w:rsidR="00267054" w:rsidRPr="00227C51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 w:rsidRPr="00227C51">
              <w:rPr>
                <w:rFonts w:ascii="Times New Roman" w:hAnsi="Times New Roman" w:cs="Times New Roman"/>
              </w:rPr>
              <w:t>2. Квартира, в общей совместной собственности (</w:t>
            </w:r>
            <w:proofErr w:type="spellStart"/>
            <w:r w:rsidRPr="00227C51">
              <w:rPr>
                <w:rFonts w:ascii="Times New Roman" w:hAnsi="Times New Roman" w:cs="Times New Roman"/>
              </w:rPr>
              <w:t>Беганцов</w:t>
            </w:r>
            <w:proofErr w:type="spellEnd"/>
            <w:r w:rsidRPr="00227C51">
              <w:rPr>
                <w:rFonts w:ascii="Times New Roman" w:hAnsi="Times New Roman" w:cs="Times New Roman"/>
              </w:rPr>
              <w:t xml:space="preserve"> В.В.)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= 32,9. </w:t>
            </w:r>
            <w:r w:rsidRPr="00227C51">
              <w:rPr>
                <w:rFonts w:ascii="Times New Roman" w:hAnsi="Times New Roman" w:cs="Times New Roman"/>
              </w:rPr>
              <w:t>Российская Федерация.</w:t>
            </w:r>
          </w:p>
          <w:p w:rsidR="00267054" w:rsidRPr="00227C51" w:rsidRDefault="00267054" w:rsidP="00230E72"/>
          <w:p w:rsidR="00267054" w:rsidRDefault="00267054" w:rsidP="00230E72">
            <w:pPr>
              <w:jc w:val="both"/>
            </w:pPr>
          </w:p>
        </w:tc>
        <w:tc>
          <w:tcPr>
            <w:tcW w:w="2603" w:type="dxa"/>
            <w:gridSpan w:val="2"/>
          </w:tcPr>
          <w:p w:rsidR="00267054" w:rsidRDefault="00267054" w:rsidP="00230E72">
            <w:r>
              <w:t xml:space="preserve">1. Автомобиль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Passo</w:t>
            </w:r>
            <w:proofErr w:type="spellEnd"/>
            <w:r>
              <w:t xml:space="preserve">. </w:t>
            </w:r>
            <w:r>
              <w:br/>
            </w:r>
          </w:p>
        </w:tc>
      </w:tr>
      <w:tr w:rsidR="00267054" w:rsidTr="00267054">
        <w:trPr>
          <w:gridBefore w:val="1"/>
          <w:wBefore w:w="70" w:type="dxa"/>
          <w:trHeight w:val="698"/>
        </w:trPr>
        <w:tc>
          <w:tcPr>
            <w:tcW w:w="2675" w:type="dxa"/>
          </w:tcPr>
          <w:p w:rsidR="00267054" w:rsidRDefault="00267054" w:rsidP="00267054">
            <w:pPr>
              <w:jc w:val="both"/>
            </w:pPr>
            <w:r>
              <w:t xml:space="preserve">Супруг </w:t>
            </w:r>
          </w:p>
        </w:tc>
        <w:tc>
          <w:tcPr>
            <w:tcW w:w="2085" w:type="dxa"/>
            <w:gridSpan w:val="2"/>
          </w:tcPr>
          <w:p w:rsidR="00267054" w:rsidRDefault="00267054" w:rsidP="00230E72">
            <w:pPr>
              <w:jc w:val="center"/>
            </w:pPr>
            <w:r>
              <w:t>654654,0</w:t>
            </w:r>
          </w:p>
        </w:tc>
        <w:tc>
          <w:tcPr>
            <w:tcW w:w="7883" w:type="dxa"/>
            <w:gridSpan w:val="2"/>
          </w:tcPr>
          <w:p w:rsidR="00267054" w:rsidRPr="00227C51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t xml:space="preserve">1. </w:t>
            </w:r>
            <w:r w:rsidRPr="00227C51">
              <w:rPr>
                <w:rFonts w:ascii="Times New Roman" w:hAnsi="Times New Roman" w:cs="Times New Roman"/>
              </w:rPr>
              <w:t>Квартира, в общей совместной собственности (</w:t>
            </w:r>
            <w:proofErr w:type="spellStart"/>
            <w:r w:rsidRPr="00227C51">
              <w:rPr>
                <w:rFonts w:ascii="Times New Roman" w:hAnsi="Times New Roman" w:cs="Times New Roman"/>
              </w:rPr>
              <w:t>Беганцов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 w:rsidRPr="00227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Л.П</w:t>
            </w:r>
            <w:r w:rsidRPr="00227C51">
              <w:rPr>
                <w:rFonts w:ascii="Times New Roman" w:hAnsi="Times New Roman" w:cs="Times New Roman"/>
              </w:rPr>
              <w:t xml:space="preserve">.)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= 32,9. </w:t>
            </w:r>
            <w:r w:rsidRPr="00227C51">
              <w:rPr>
                <w:rFonts w:ascii="Times New Roman" w:hAnsi="Times New Roman" w:cs="Times New Roman"/>
              </w:rPr>
              <w:t>Российская Федерация.</w:t>
            </w:r>
          </w:p>
          <w:p w:rsidR="00267054" w:rsidRDefault="00267054" w:rsidP="00230E72">
            <w:pPr>
              <w:jc w:val="both"/>
            </w:pPr>
            <w:r>
              <w:t>2. Квартира, фактическое предоставление.</w:t>
            </w:r>
          </w:p>
        </w:tc>
        <w:tc>
          <w:tcPr>
            <w:tcW w:w="2603" w:type="dxa"/>
            <w:gridSpan w:val="2"/>
          </w:tcPr>
          <w:p w:rsidR="00267054" w:rsidRDefault="00267054" w:rsidP="00230E72">
            <w:pPr>
              <w:jc w:val="center"/>
            </w:pPr>
            <w:r>
              <w:t>Нет</w:t>
            </w:r>
          </w:p>
        </w:tc>
      </w:tr>
      <w:tr w:rsidR="00267054" w:rsidTr="00267054">
        <w:trPr>
          <w:gridBefore w:val="1"/>
          <w:wBefore w:w="70" w:type="dxa"/>
          <w:trHeight w:val="283"/>
        </w:trPr>
        <w:tc>
          <w:tcPr>
            <w:tcW w:w="2675" w:type="dxa"/>
          </w:tcPr>
          <w:p w:rsidR="00267054" w:rsidRPr="00FF252E" w:rsidRDefault="00267054" w:rsidP="00267054">
            <w:r>
              <w:t xml:space="preserve">Несовершеннолетний ребенок </w:t>
            </w:r>
          </w:p>
        </w:tc>
        <w:tc>
          <w:tcPr>
            <w:tcW w:w="2085" w:type="dxa"/>
            <w:gridSpan w:val="2"/>
          </w:tcPr>
          <w:p w:rsidR="00267054" w:rsidRDefault="00267054" w:rsidP="00230E72">
            <w:pPr>
              <w:jc w:val="center"/>
            </w:pPr>
            <w:r>
              <w:t>Нет</w:t>
            </w:r>
          </w:p>
        </w:tc>
        <w:tc>
          <w:tcPr>
            <w:tcW w:w="7883" w:type="dxa"/>
            <w:gridSpan w:val="2"/>
          </w:tcPr>
          <w:p w:rsidR="00267054" w:rsidRDefault="00267054" w:rsidP="00230E72">
            <w:pPr>
              <w:jc w:val="both"/>
            </w:pPr>
            <w:r>
              <w:t>Квартира, фактическое предоставление.</w:t>
            </w:r>
          </w:p>
        </w:tc>
        <w:tc>
          <w:tcPr>
            <w:tcW w:w="2603" w:type="dxa"/>
            <w:gridSpan w:val="2"/>
          </w:tcPr>
          <w:p w:rsidR="00267054" w:rsidRDefault="00267054" w:rsidP="00230E72">
            <w:pPr>
              <w:jc w:val="center"/>
            </w:pPr>
            <w:r>
              <w:t>Нет</w:t>
            </w:r>
          </w:p>
        </w:tc>
      </w:tr>
      <w:tr w:rsidR="00267054" w:rsidRPr="004E312C" w:rsidTr="00267054">
        <w:tblPrEx>
          <w:tblLook w:val="0000" w:firstRow="0" w:lastRow="0" w:firstColumn="0" w:lastColumn="0" w:noHBand="0" w:noVBand="0"/>
        </w:tblPrEx>
        <w:trPr>
          <w:gridBefore w:val="1"/>
          <w:wBefore w:w="70" w:type="dxa"/>
          <w:trHeight w:val="285"/>
        </w:trPr>
        <w:tc>
          <w:tcPr>
            <w:tcW w:w="2675" w:type="dxa"/>
          </w:tcPr>
          <w:p w:rsidR="00267054" w:rsidRPr="004E312C" w:rsidRDefault="00267054" w:rsidP="0026705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085" w:type="dxa"/>
            <w:gridSpan w:val="2"/>
          </w:tcPr>
          <w:p w:rsidR="00267054" w:rsidRPr="00267054" w:rsidRDefault="00267054" w:rsidP="00230E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05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890" w:type="dxa"/>
            <w:gridSpan w:val="3"/>
          </w:tcPr>
          <w:p w:rsidR="00267054" w:rsidRPr="00227C51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t xml:space="preserve">1. </w:t>
            </w:r>
            <w:r w:rsidRPr="00227C51">
              <w:rPr>
                <w:rFonts w:ascii="Times New Roman" w:hAnsi="Times New Roman" w:cs="Times New Roman"/>
              </w:rPr>
              <w:t xml:space="preserve">Квартира, в </w:t>
            </w:r>
            <w:r>
              <w:rPr>
                <w:rFonts w:ascii="Times New Roman" w:hAnsi="Times New Roman" w:cs="Times New Roman"/>
              </w:rPr>
              <w:t>общей</w:t>
            </w:r>
            <w:r w:rsidRPr="00227C51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>левой собственности,</w:t>
            </w:r>
            <w:r w:rsidRPr="00227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= 64,0. Доля в праве 1/4</w:t>
            </w:r>
            <w:r w:rsidRPr="00227C51">
              <w:rPr>
                <w:rFonts w:ascii="Times New Roman" w:hAnsi="Times New Roman" w:cs="Times New Roman"/>
              </w:rPr>
              <w:t xml:space="preserve"> (одна </w:t>
            </w:r>
            <w:r>
              <w:rPr>
                <w:rFonts w:ascii="Times New Roman" w:hAnsi="Times New Roman" w:cs="Times New Roman"/>
              </w:rPr>
              <w:t>четвертая</w:t>
            </w:r>
            <w:r w:rsidRPr="00227C5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227C51">
              <w:rPr>
                <w:rFonts w:ascii="Times New Roman" w:hAnsi="Times New Roman" w:cs="Times New Roman"/>
              </w:rPr>
              <w:t>Российская Федерация.</w:t>
            </w:r>
          </w:p>
          <w:p w:rsidR="00267054" w:rsidRPr="00FF252E" w:rsidRDefault="00267054" w:rsidP="00230E72">
            <w:pPr>
              <w:pStyle w:val="ConsPlusNonforma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596" w:type="dxa"/>
          </w:tcPr>
          <w:p w:rsidR="00267054" w:rsidRPr="004E312C" w:rsidRDefault="00267054" w:rsidP="00230E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67054" w:rsidRPr="00267054" w:rsidTr="00267054">
        <w:tc>
          <w:tcPr>
            <w:tcW w:w="2745" w:type="dxa"/>
            <w:gridSpan w:val="2"/>
            <w:shd w:val="clear" w:color="auto" w:fill="auto"/>
          </w:tcPr>
          <w:p w:rsidR="00267054" w:rsidRPr="00267054" w:rsidRDefault="00267054" w:rsidP="00267054">
            <w:proofErr w:type="spellStart"/>
            <w:r w:rsidRPr="00267054">
              <w:rPr>
                <w:b/>
              </w:rPr>
              <w:t>Габрикова</w:t>
            </w:r>
            <w:proofErr w:type="spellEnd"/>
            <w:r w:rsidRPr="00267054">
              <w:rPr>
                <w:b/>
              </w:rPr>
              <w:t xml:space="preserve"> Анна Германовна</w:t>
            </w:r>
          </w:p>
        </w:tc>
        <w:tc>
          <w:tcPr>
            <w:tcW w:w="2085" w:type="dxa"/>
            <w:gridSpan w:val="2"/>
            <w:shd w:val="clear" w:color="auto" w:fill="auto"/>
          </w:tcPr>
          <w:p w:rsidR="00267054" w:rsidRPr="00267054" w:rsidRDefault="00267054" w:rsidP="00267054">
            <w:pPr>
              <w:jc w:val="center"/>
            </w:pPr>
            <w:r w:rsidRPr="00267054">
              <w:t>315981,0</w:t>
            </w:r>
          </w:p>
        </w:tc>
        <w:tc>
          <w:tcPr>
            <w:tcW w:w="7890" w:type="dxa"/>
            <w:gridSpan w:val="3"/>
            <w:shd w:val="clear" w:color="auto" w:fill="auto"/>
          </w:tcPr>
          <w:p w:rsidR="00267054" w:rsidRPr="00267054" w:rsidRDefault="00267054" w:rsidP="00267054">
            <w:pPr>
              <w:jc w:val="both"/>
            </w:pPr>
            <w:r w:rsidRPr="00267054">
              <w:t xml:space="preserve">1. Квартира, ¼ доля в общей долевой собственности, </w:t>
            </w:r>
            <w:r w:rsidRPr="00267054">
              <w:rPr>
                <w:lang w:val="en-US"/>
              </w:rPr>
              <w:t>S</w:t>
            </w:r>
            <w:r w:rsidRPr="00267054">
              <w:t xml:space="preserve">=69,2 </w:t>
            </w:r>
            <w:proofErr w:type="spellStart"/>
            <w:r w:rsidRPr="00267054">
              <w:t>кв.м</w:t>
            </w:r>
            <w:proofErr w:type="spellEnd"/>
            <w:r w:rsidRPr="00267054">
              <w:t>., Российская Федерация.</w:t>
            </w:r>
          </w:p>
          <w:p w:rsidR="00267054" w:rsidRPr="00267054" w:rsidRDefault="00267054" w:rsidP="00267054">
            <w:pPr>
              <w:jc w:val="both"/>
            </w:pPr>
            <w:r w:rsidRPr="00267054">
              <w:t xml:space="preserve">2. Квартира, ¼ доля в общей долевой собственности, </w:t>
            </w:r>
            <w:r w:rsidRPr="00267054">
              <w:rPr>
                <w:lang w:val="en-US"/>
              </w:rPr>
              <w:t>S</w:t>
            </w:r>
            <w:r w:rsidRPr="00267054">
              <w:t xml:space="preserve">=41,1 </w:t>
            </w:r>
            <w:proofErr w:type="spellStart"/>
            <w:r w:rsidRPr="00267054">
              <w:t>кв.м</w:t>
            </w:r>
            <w:proofErr w:type="spellEnd"/>
            <w:r w:rsidRPr="00267054">
              <w:t>., Российская Федерация.</w:t>
            </w:r>
          </w:p>
        </w:tc>
        <w:tc>
          <w:tcPr>
            <w:tcW w:w="2596" w:type="dxa"/>
            <w:shd w:val="clear" w:color="auto" w:fill="auto"/>
          </w:tcPr>
          <w:p w:rsidR="00267054" w:rsidRPr="00267054" w:rsidRDefault="00267054" w:rsidP="00267054">
            <w:r w:rsidRPr="00267054">
              <w:t xml:space="preserve">1. Автомобиль легковой </w:t>
            </w:r>
            <w:r w:rsidRPr="00267054">
              <w:rPr>
                <w:lang w:val="en-US"/>
              </w:rPr>
              <w:t>Toyota</w:t>
            </w:r>
            <w:r w:rsidRPr="00267054">
              <w:t xml:space="preserve"> </w:t>
            </w:r>
            <w:r w:rsidRPr="00267054">
              <w:rPr>
                <w:lang w:val="en-US"/>
              </w:rPr>
              <w:t>WISH</w:t>
            </w:r>
            <w:r w:rsidRPr="00267054">
              <w:t xml:space="preserve"> </w:t>
            </w:r>
          </w:p>
          <w:p w:rsidR="00267054" w:rsidRPr="00267054" w:rsidRDefault="00267054" w:rsidP="00267054">
            <w:pPr>
              <w:rPr>
                <w:color w:val="332E2D"/>
                <w:spacing w:val="2"/>
              </w:rPr>
            </w:pPr>
          </w:p>
        </w:tc>
      </w:tr>
      <w:tr w:rsidR="00267054" w:rsidRPr="00267054" w:rsidTr="00267054">
        <w:trPr>
          <w:trHeight w:val="698"/>
        </w:trPr>
        <w:tc>
          <w:tcPr>
            <w:tcW w:w="2745" w:type="dxa"/>
            <w:gridSpan w:val="2"/>
            <w:shd w:val="clear" w:color="auto" w:fill="auto"/>
          </w:tcPr>
          <w:p w:rsidR="00267054" w:rsidRPr="00267054" w:rsidRDefault="00267054" w:rsidP="00267054">
            <w:pPr>
              <w:jc w:val="both"/>
            </w:pPr>
            <w:r w:rsidRPr="00267054">
              <w:t xml:space="preserve">Супруга </w:t>
            </w:r>
          </w:p>
        </w:tc>
        <w:tc>
          <w:tcPr>
            <w:tcW w:w="2085" w:type="dxa"/>
            <w:gridSpan w:val="2"/>
            <w:shd w:val="clear" w:color="auto" w:fill="auto"/>
          </w:tcPr>
          <w:p w:rsidR="00267054" w:rsidRPr="00267054" w:rsidRDefault="00267054" w:rsidP="00267054">
            <w:pPr>
              <w:jc w:val="center"/>
            </w:pPr>
            <w:r w:rsidRPr="00267054">
              <w:t>854932,0</w:t>
            </w:r>
          </w:p>
        </w:tc>
        <w:tc>
          <w:tcPr>
            <w:tcW w:w="7890" w:type="dxa"/>
            <w:gridSpan w:val="3"/>
            <w:shd w:val="clear" w:color="auto" w:fill="auto"/>
          </w:tcPr>
          <w:p w:rsidR="00267054" w:rsidRPr="00267054" w:rsidRDefault="00267054" w:rsidP="00267054">
            <w:pPr>
              <w:jc w:val="both"/>
            </w:pPr>
            <w:r w:rsidRPr="00267054">
              <w:t xml:space="preserve">1. Квартира, ¼ доля в общей долевой собственности, </w:t>
            </w:r>
            <w:r w:rsidRPr="00267054">
              <w:rPr>
                <w:lang w:val="en-US"/>
              </w:rPr>
              <w:t>S</w:t>
            </w:r>
            <w:r w:rsidRPr="00267054">
              <w:t xml:space="preserve">=69,2 </w:t>
            </w:r>
            <w:proofErr w:type="spellStart"/>
            <w:r w:rsidRPr="00267054">
              <w:t>кв.м</w:t>
            </w:r>
            <w:proofErr w:type="spellEnd"/>
            <w:r w:rsidRPr="00267054">
              <w:t>., Российская Федерация.</w:t>
            </w:r>
          </w:p>
          <w:p w:rsidR="00267054" w:rsidRPr="00267054" w:rsidRDefault="00267054" w:rsidP="00267054">
            <w:pPr>
              <w:jc w:val="both"/>
            </w:pPr>
            <w:r w:rsidRPr="00267054">
              <w:t xml:space="preserve">2. Квартира, ¼ доля в общей долевой собственности, </w:t>
            </w:r>
            <w:r w:rsidRPr="00267054">
              <w:rPr>
                <w:lang w:val="en-US"/>
              </w:rPr>
              <w:t>S</w:t>
            </w:r>
            <w:r w:rsidRPr="00267054">
              <w:t xml:space="preserve">=41,1 </w:t>
            </w:r>
            <w:proofErr w:type="spellStart"/>
            <w:r w:rsidRPr="00267054">
              <w:t>кв.м</w:t>
            </w:r>
            <w:proofErr w:type="spellEnd"/>
            <w:r w:rsidRPr="00267054">
              <w:t>., Российская Федерация.</w:t>
            </w:r>
          </w:p>
          <w:p w:rsidR="00267054" w:rsidRPr="00267054" w:rsidRDefault="00267054" w:rsidP="00267054">
            <w:pPr>
              <w:jc w:val="both"/>
            </w:pPr>
          </w:p>
        </w:tc>
        <w:tc>
          <w:tcPr>
            <w:tcW w:w="2596" w:type="dxa"/>
            <w:shd w:val="clear" w:color="auto" w:fill="auto"/>
          </w:tcPr>
          <w:p w:rsidR="00267054" w:rsidRPr="00267054" w:rsidRDefault="00267054" w:rsidP="00267054">
            <w:pPr>
              <w:jc w:val="center"/>
            </w:pPr>
            <w:r w:rsidRPr="00267054">
              <w:t>Нет</w:t>
            </w:r>
          </w:p>
        </w:tc>
      </w:tr>
      <w:tr w:rsidR="00267054" w:rsidRPr="00267054" w:rsidTr="00267054">
        <w:trPr>
          <w:trHeight w:val="283"/>
        </w:trPr>
        <w:tc>
          <w:tcPr>
            <w:tcW w:w="2745" w:type="dxa"/>
            <w:gridSpan w:val="2"/>
            <w:shd w:val="clear" w:color="auto" w:fill="auto"/>
          </w:tcPr>
          <w:p w:rsidR="00267054" w:rsidRPr="00267054" w:rsidRDefault="00267054" w:rsidP="00267054">
            <w:pPr>
              <w:jc w:val="both"/>
              <w:rPr>
                <w:b/>
              </w:rPr>
            </w:pPr>
            <w:r w:rsidRPr="00267054">
              <w:t xml:space="preserve">Несовершеннолетний сын </w:t>
            </w:r>
          </w:p>
        </w:tc>
        <w:tc>
          <w:tcPr>
            <w:tcW w:w="2085" w:type="dxa"/>
            <w:gridSpan w:val="2"/>
            <w:shd w:val="clear" w:color="auto" w:fill="auto"/>
          </w:tcPr>
          <w:p w:rsidR="00267054" w:rsidRPr="00267054" w:rsidRDefault="00267054" w:rsidP="00267054">
            <w:pPr>
              <w:jc w:val="center"/>
            </w:pPr>
            <w:r w:rsidRPr="00267054">
              <w:t>Нет</w:t>
            </w:r>
          </w:p>
        </w:tc>
        <w:tc>
          <w:tcPr>
            <w:tcW w:w="7890" w:type="dxa"/>
            <w:gridSpan w:val="3"/>
            <w:shd w:val="clear" w:color="auto" w:fill="auto"/>
          </w:tcPr>
          <w:p w:rsidR="00267054" w:rsidRPr="00267054" w:rsidRDefault="00267054" w:rsidP="00267054">
            <w:pPr>
              <w:jc w:val="both"/>
            </w:pPr>
            <w:r w:rsidRPr="00267054">
              <w:t xml:space="preserve">1. Квартира, ¼ доля в общей долевой собственности, </w:t>
            </w:r>
            <w:r w:rsidRPr="00267054">
              <w:rPr>
                <w:lang w:val="en-US"/>
              </w:rPr>
              <w:t>S</w:t>
            </w:r>
            <w:r w:rsidRPr="00267054">
              <w:t xml:space="preserve">=69,2 </w:t>
            </w:r>
            <w:proofErr w:type="spellStart"/>
            <w:r w:rsidRPr="00267054">
              <w:t>кв.м</w:t>
            </w:r>
            <w:proofErr w:type="spellEnd"/>
            <w:r w:rsidRPr="00267054">
              <w:t>., Российская Федерация.</w:t>
            </w:r>
          </w:p>
          <w:p w:rsidR="00267054" w:rsidRPr="00267054" w:rsidRDefault="00267054" w:rsidP="00267054">
            <w:pPr>
              <w:jc w:val="both"/>
            </w:pPr>
            <w:r w:rsidRPr="00267054">
              <w:t xml:space="preserve">2. Квартира, ¼ доля в общей долевой собственности, </w:t>
            </w:r>
            <w:r w:rsidRPr="00267054">
              <w:rPr>
                <w:lang w:val="en-US"/>
              </w:rPr>
              <w:t>S</w:t>
            </w:r>
            <w:r w:rsidRPr="00267054">
              <w:t xml:space="preserve">=41,1 </w:t>
            </w:r>
            <w:proofErr w:type="spellStart"/>
            <w:r w:rsidRPr="00267054">
              <w:t>кв.м</w:t>
            </w:r>
            <w:proofErr w:type="spellEnd"/>
            <w:r w:rsidRPr="00267054">
              <w:t>., Российская Федерация.</w:t>
            </w:r>
          </w:p>
          <w:p w:rsidR="00267054" w:rsidRPr="00267054" w:rsidRDefault="00267054" w:rsidP="00267054">
            <w:pPr>
              <w:jc w:val="both"/>
            </w:pPr>
          </w:p>
        </w:tc>
        <w:tc>
          <w:tcPr>
            <w:tcW w:w="2596" w:type="dxa"/>
            <w:shd w:val="clear" w:color="auto" w:fill="auto"/>
          </w:tcPr>
          <w:p w:rsidR="00267054" w:rsidRPr="00267054" w:rsidRDefault="00267054" w:rsidP="00267054">
            <w:pPr>
              <w:jc w:val="center"/>
            </w:pPr>
            <w:r w:rsidRPr="00267054">
              <w:t>Нет</w:t>
            </w:r>
          </w:p>
        </w:tc>
      </w:tr>
      <w:tr w:rsidR="00267054" w:rsidRPr="00267054" w:rsidTr="00267054">
        <w:trPr>
          <w:trHeight w:val="283"/>
        </w:trPr>
        <w:tc>
          <w:tcPr>
            <w:tcW w:w="2745" w:type="dxa"/>
            <w:gridSpan w:val="2"/>
            <w:shd w:val="clear" w:color="auto" w:fill="auto"/>
          </w:tcPr>
          <w:p w:rsidR="00267054" w:rsidRPr="00267054" w:rsidRDefault="00267054" w:rsidP="00267054">
            <w:pPr>
              <w:jc w:val="both"/>
            </w:pPr>
            <w:r w:rsidRPr="00267054">
              <w:t xml:space="preserve">Несовершеннолетняя дочь </w:t>
            </w:r>
          </w:p>
        </w:tc>
        <w:tc>
          <w:tcPr>
            <w:tcW w:w="2085" w:type="dxa"/>
            <w:gridSpan w:val="2"/>
            <w:shd w:val="clear" w:color="auto" w:fill="auto"/>
          </w:tcPr>
          <w:p w:rsidR="00267054" w:rsidRPr="00267054" w:rsidRDefault="00267054" w:rsidP="00267054">
            <w:pPr>
              <w:jc w:val="center"/>
            </w:pPr>
            <w:r w:rsidRPr="00267054">
              <w:t>Нет</w:t>
            </w:r>
          </w:p>
        </w:tc>
        <w:tc>
          <w:tcPr>
            <w:tcW w:w="7890" w:type="dxa"/>
            <w:gridSpan w:val="3"/>
            <w:shd w:val="clear" w:color="auto" w:fill="auto"/>
          </w:tcPr>
          <w:p w:rsidR="00267054" w:rsidRPr="00267054" w:rsidRDefault="00267054" w:rsidP="00267054">
            <w:pPr>
              <w:jc w:val="both"/>
            </w:pPr>
            <w:r w:rsidRPr="00267054">
              <w:t xml:space="preserve">1. Квартира, ¼ доля в общей долевой собственности, </w:t>
            </w:r>
            <w:r w:rsidRPr="00267054">
              <w:rPr>
                <w:lang w:val="en-US"/>
              </w:rPr>
              <w:t>S</w:t>
            </w:r>
            <w:r w:rsidRPr="00267054">
              <w:t xml:space="preserve">=69,2 </w:t>
            </w:r>
            <w:proofErr w:type="spellStart"/>
            <w:r w:rsidRPr="00267054">
              <w:t>кв.м</w:t>
            </w:r>
            <w:proofErr w:type="spellEnd"/>
            <w:r w:rsidRPr="00267054">
              <w:t>., Российская Федерация.</w:t>
            </w:r>
          </w:p>
          <w:p w:rsidR="00267054" w:rsidRPr="00267054" w:rsidRDefault="00267054" w:rsidP="00267054">
            <w:pPr>
              <w:jc w:val="both"/>
            </w:pPr>
            <w:r w:rsidRPr="00267054">
              <w:t xml:space="preserve">2. Квартира, ¼ доля в общей долевой собственности, </w:t>
            </w:r>
            <w:r w:rsidRPr="00267054">
              <w:rPr>
                <w:lang w:val="en-US"/>
              </w:rPr>
              <w:t>S</w:t>
            </w:r>
            <w:r w:rsidRPr="00267054">
              <w:t xml:space="preserve">=41,1 </w:t>
            </w:r>
            <w:proofErr w:type="spellStart"/>
            <w:r w:rsidRPr="00267054">
              <w:t>кв.м</w:t>
            </w:r>
            <w:proofErr w:type="spellEnd"/>
            <w:r w:rsidRPr="00267054">
              <w:t>., Российская Федерация.</w:t>
            </w:r>
          </w:p>
          <w:p w:rsidR="00267054" w:rsidRPr="00267054" w:rsidRDefault="00267054" w:rsidP="00267054">
            <w:pPr>
              <w:jc w:val="both"/>
            </w:pPr>
          </w:p>
        </w:tc>
        <w:tc>
          <w:tcPr>
            <w:tcW w:w="2596" w:type="dxa"/>
            <w:shd w:val="clear" w:color="auto" w:fill="auto"/>
          </w:tcPr>
          <w:p w:rsidR="00267054" w:rsidRPr="00267054" w:rsidRDefault="00267054" w:rsidP="00267054">
            <w:pPr>
              <w:jc w:val="center"/>
            </w:pPr>
            <w:r w:rsidRPr="00267054">
              <w:lastRenderedPageBreak/>
              <w:t>Нет</w:t>
            </w:r>
          </w:p>
        </w:tc>
      </w:tr>
      <w:tr w:rsidR="00267054" w:rsidTr="00267054">
        <w:tc>
          <w:tcPr>
            <w:tcW w:w="2745" w:type="dxa"/>
            <w:gridSpan w:val="2"/>
          </w:tcPr>
          <w:p w:rsidR="00267054" w:rsidRPr="00227C51" w:rsidRDefault="00267054" w:rsidP="00230E72">
            <w:r>
              <w:lastRenderedPageBreak/>
              <w:t>Иванова Наталья Владимировна</w:t>
            </w:r>
          </w:p>
        </w:tc>
        <w:tc>
          <w:tcPr>
            <w:tcW w:w="2085" w:type="dxa"/>
            <w:gridSpan w:val="2"/>
          </w:tcPr>
          <w:p w:rsidR="00267054" w:rsidRDefault="00267054" w:rsidP="00230E72">
            <w:pPr>
              <w:jc w:val="center"/>
            </w:pPr>
            <w:r>
              <w:t>309277,0</w:t>
            </w:r>
          </w:p>
        </w:tc>
        <w:tc>
          <w:tcPr>
            <w:tcW w:w="7883" w:type="dxa"/>
            <w:gridSpan w:val="2"/>
          </w:tcPr>
          <w:p w:rsidR="00267054" w:rsidRPr="00227C51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t xml:space="preserve">1. </w:t>
            </w:r>
            <w:r w:rsidRPr="00227C51">
              <w:rPr>
                <w:rFonts w:ascii="Times New Roman" w:hAnsi="Times New Roman" w:cs="Times New Roman"/>
              </w:rPr>
              <w:t xml:space="preserve">Квартира, в </w:t>
            </w:r>
            <w:r>
              <w:rPr>
                <w:rFonts w:ascii="Times New Roman" w:hAnsi="Times New Roman" w:cs="Times New Roman"/>
              </w:rPr>
              <w:t>общей</w:t>
            </w:r>
            <w:r w:rsidRPr="00227C51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>левой собственности,</w:t>
            </w:r>
            <w:r w:rsidRPr="00227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= 70,1. </w:t>
            </w:r>
            <w:r w:rsidRPr="00227C51">
              <w:rPr>
                <w:rFonts w:ascii="Times New Roman" w:hAnsi="Times New Roman" w:cs="Times New Roman"/>
              </w:rPr>
              <w:t>Доля в праве ½ (одна вторая)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227C51">
              <w:rPr>
                <w:rFonts w:ascii="Times New Roman" w:hAnsi="Times New Roman" w:cs="Times New Roman"/>
              </w:rPr>
              <w:t>Российская Федерация.</w:t>
            </w:r>
          </w:p>
          <w:p w:rsidR="00267054" w:rsidRPr="00227C51" w:rsidRDefault="00267054" w:rsidP="00230E72"/>
          <w:p w:rsidR="00267054" w:rsidRDefault="00267054" w:rsidP="00230E72">
            <w:pPr>
              <w:jc w:val="both"/>
            </w:pPr>
          </w:p>
        </w:tc>
        <w:tc>
          <w:tcPr>
            <w:tcW w:w="2603" w:type="dxa"/>
            <w:gridSpan w:val="2"/>
          </w:tcPr>
          <w:p w:rsidR="00267054" w:rsidRDefault="00267054" w:rsidP="00230E72">
            <w:r w:rsidRPr="00D40034">
              <w:t xml:space="preserve">                </w:t>
            </w:r>
            <w:r>
              <w:t>Нет</w:t>
            </w:r>
          </w:p>
        </w:tc>
      </w:tr>
      <w:tr w:rsidR="00267054" w:rsidTr="00267054">
        <w:trPr>
          <w:trHeight w:val="698"/>
        </w:trPr>
        <w:tc>
          <w:tcPr>
            <w:tcW w:w="2745" w:type="dxa"/>
            <w:gridSpan w:val="2"/>
          </w:tcPr>
          <w:p w:rsidR="00267054" w:rsidRDefault="00267054" w:rsidP="00267054">
            <w:pPr>
              <w:jc w:val="both"/>
            </w:pPr>
            <w:r>
              <w:t xml:space="preserve">Супруг </w:t>
            </w:r>
          </w:p>
        </w:tc>
        <w:tc>
          <w:tcPr>
            <w:tcW w:w="2085" w:type="dxa"/>
            <w:gridSpan w:val="2"/>
          </w:tcPr>
          <w:p w:rsidR="00267054" w:rsidRDefault="00267054" w:rsidP="00230E72">
            <w:pPr>
              <w:jc w:val="center"/>
            </w:pPr>
            <w:r>
              <w:t>616175,0</w:t>
            </w:r>
          </w:p>
        </w:tc>
        <w:tc>
          <w:tcPr>
            <w:tcW w:w="7883" w:type="dxa"/>
            <w:gridSpan w:val="2"/>
          </w:tcPr>
          <w:p w:rsidR="00267054" w:rsidRPr="00227C51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t xml:space="preserve">1. </w:t>
            </w:r>
            <w:r w:rsidRPr="00227C51">
              <w:rPr>
                <w:rFonts w:ascii="Times New Roman" w:hAnsi="Times New Roman" w:cs="Times New Roman"/>
              </w:rPr>
              <w:t xml:space="preserve">Квартира, в </w:t>
            </w:r>
            <w:r>
              <w:rPr>
                <w:rFonts w:ascii="Times New Roman" w:hAnsi="Times New Roman" w:cs="Times New Roman"/>
              </w:rPr>
              <w:t>общей</w:t>
            </w:r>
            <w:r w:rsidRPr="00227C51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>левой собственности,</w:t>
            </w:r>
            <w:r w:rsidRPr="00227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= 70,1. </w:t>
            </w:r>
            <w:r w:rsidRPr="00227C51">
              <w:rPr>
                <w:rFonts w:ascii="Times New Roman" w:hAnsi="Times New Roman" w:cs="Times New Roman"/>
              </w:rPr>
              <w:t>Доля в праве ½ (одна вторая)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227C51">
              <w:rPr>
                <w:rFonts w:ascii="Times New Roman" w:hAnsi="Times New Roman" w:cs="Times New Roman"/>
              </w:rPr>
              <w:t>Российская Федерация.</w:t>
            </w:r>
          </w:p>
          <w:p w:rsidR="00267054" w:rsidRDefault="00267054" w:rsidP="00230E72">
            <w:pPr>
              <w:jc w:val="both"/>
            </w:pPr>
            <w:r>
              <w:t xml:space="preserve">2. Квартира, в индивидуальной собственности, </w:t>
            </w:r>
            <w:r>
              <w:rPr>
                <w:lang w:val="en-US"/>
              </w:rPr>
              <w:t>S</w:t>
            </w:r>
            <w:r>
              <w:t xml:space="preserve"> = 66,7,  </w:t>
            </w:r>
            <w:r w:rsidRPr="00227C51">
              <w:t>Российская Федерация</w:t>
            </w:r>
          </w:p>
          <w:p w:rsidR="00267054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t xml:space="preserve">3. </w:t>
            </w:r>
            <w:r w:rsidRPr="00227C51">
              <w:rPr>
                <w:rFonts w:ascii="Times New Roman" w:hAnsi="Times New Roman" w:cs="Times New Roman"/>
              </w:rPr>
              <w:t xml:space="preserve">Квартира, в </w:t>
            </w:r>
            <w:r>
              <w:rPr>
                <w:rFonts w:ascii="Times New Roman" w:hAnsi="Times New Roman" w:cs="Times New Roman"/>
              </w:rPr>
              <w:t>общей</w:t>
            </w:r>
            <w:r w:rsidRPr="00227C51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>левой собственности,</w:t>
            </w:r>
            <w:r w:rsidRPr="00227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= 65,7. Доля в праве 1/5</w:t>
            </w:r>
            <w:r w:rsidRPr="00227C51">
              <w:rPr>
                <w:rFonts w:ascii="Times New Roman" w:hAnsi="Times New Roman" w:cs="Times New Roman"/>
              </w:rPr>
              <w:t xml:space="preserve"> (одна </w:t>
            </w:r>
            <w:r>
              <w:rPr>
                <w:rFonts w:ascii="Times New Roman" w:hAnsi="Times New Roman" w:cs="Times New Roman"/>
              </w:rPr>
              <w:t>пятая</w:t>
            </w:r>
            <w:r w:rsidRPr="00227C5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227C51">
              <w:rPr>
                <w:rFonts w:ascii="Times New Roman" w:hAnsi="Times New Roman" w:cs="Times New Roman"/>
              </w:rPr>
              <w:t>Российская Федерация.</w:t>
            </w:r>
          </w:p>
          <w:p w:rsidR="00267054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Гараж, </w:t>
            </w:r>
            <w:r w:rsidRPr="004C13B0">
              <w:rPr>
                <w:rFonts w:ascii="Times New Roman" w:hAnsi="Times New Roman" w:cs="Times New Roman"/>
              </w:rPr>
              <w:t xml:space="preserve">в индивидуальной собственности, </w:t>
            </w:r>
            <w:r w:rsidRPr="004C13B0">
              <w:rPr>
                <w:rFonts w:ascii="Times New Roman" w:hAnsi="Times New Roman" w:cs="Times New Roman"/>
                <w:lang w:val="en-US"/>
              </w:rPr>
              <w:t>S</w:t>
            </w:r>
            <w:r w:rsidRPr="004C13B0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30,0.</w:t>
            </w:r>
            <w:r w:rsidRPr="004C13B0">
              <w:rPr>
                <w:rFonts w:ascii="Times New Roman" w:hAnsi="Times New Roman" w:cs="Times New Roman"/>
              </w:rPr>
              <w:t xml:space="preserve">  </w:t>
            </w:r>
            <w:r w:rsidRPr="00227C51">
              <w:rPr>
                <w:rFonts w:ascii="Times New Roman" w:hAnsi="Times New Roman" w:cs="Times New Roman"/>
              </w:rPr>
              <w:t>Российская Федерация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67054" w:rsidRDefault="00267054" w:rsidP="00230E72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Гараж, </w:t>
            </w:r>
            <w:r w:rsidRPr="004C13B0">
              <w:rPr>
                <w:rFonts w:ascii="Times New Roman" w:hAnsi="Times New Roman" w:cs="Times New Roman"/>
              </w:rPr>
              <w:t xml:space="preserve">в индивидуальной собственности, </w:t>
            </w:r>
            <w:r w:rsidRPr="004C13B0">
              <w:rPr>
                <w:rFonts w:ascii="Times New Roman" w:hAnsi="Times New Roman" w:cs="Times New Roman"/>
                <w:lang w:val="en-US"/>
              </w:rPr>
              <w:t>S</w:t>
            </w:r>
            <w:r w:rsidRPr="004C13B0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28,2.</w:t>
            </w:r>
            <w:r w:rsidRPr="004C13B0">
              <w:rPr>
                <w:rFonts w:ascii="Times New Roman" w:hAnsi="Times New Roman" w:cs="Times New Roman"/>
              </w:rPr>
              <w:t xml:space="preserve">  </w:t>
            </w:r>
            <w:r w:rsidRPr="00227C51">
              <w:rPr>
                <w:rFonts w:ascii="Times New Roman" w:hAnsi="Times New Roman" w:cs="Times New Roman"/>
              </w:rPr>
              <w:t>Российская Федерация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67054" w:rsidRDefault="00267054" w:rsidP="00230E72">
            <w:pPr>
              <w:jc w:val="both"/>
            </w:pPr>
          </w:p>
        </w:tc>
        <w:tc>
          <w:tcPr>
            <w:tcW w:w="2603" w:type="dxa"/>
            <w:gridSpan w:val="2"/>
          </w:tcPr>
          <w:p w:rsidR="00267054" w:rsidRPr="004C13B0" w:rsidRDefault="00267054" w:rsidP="00230E72">
            <w:pPr>
              <w:tabs>
                <w:tab w:val="center" w:pos="1193"/>
              </w:tabs>
            </w:pPr>
            <w:r>
              <w:t xml:space="preserve">1. Автомобиль </w:t>
            </w:r>
            <w:r>
              <w:rPr>
                <w:lang w:val="en-US"/>
              </w:rPr>
              <w:t>Volvo</w:t>
            </w:r>
            <w:r w:rsidRPr="004C13B0">
              <w:t xml:space="preserve"> </w:t>
            </w:r>
            <w:r>
              <w:rPr>
                <w:lang w:val="en-US"/>
              </w:rPr>
              <w:t>XC</w:t>
            </w:r>
            <w:r w:rsidRPr="004C13B0">
              <w:t xml:space="preserve"> 60</w:t>
            </w:r>
          </w:p>
          <w:p w:rsidR="00267054" w:rsidRDefault="00267054" w:rsidP="00230E72">
            <w:pPr>
              <w:tabs>
                <w:tab w:val="center" w:pos="1193"/>
              </w:tabs>
            </w:pPr>
            <w:r w:rsidRPr="004C13B0">
              <w:t>2</w:t>
            </w:r>
            <w:r>
              <w:t xml:space="preserve">. </w:t>
            </w:r>
            <w:proofErr w:type="spellStart"/>
            <w:r w:rsidRPr="00DD19C3">
              <w:t>Краз</w:t>
            </w:r>
            <w:proofErr w:type="spellEnd"/>
            <w:r w:rsidRPr="00DD19C3">
              <w:t xml:space="preserve"> 250</w:t>
            </w:r>
            <w:r>
              <w:tab/>
            </w:r>
          </w:p>
        </w:tc>
      </w:tr>
      <w:tr w:rsidR="00267054" w:rsidTr="00267054">
        <w:trPr>
          <w:trHeight w:val="283"/>
        </w:trPr>
        <w:tc>
          <w:tcPr>
            <w:tcW w:w="2745" w:type="dxa"/>
            <w:gridSpan w:val="2"/>
          </w:tcPr>
          <w:p w:rsidR="00267054" w:rsidRPr="00FF252E" w:rsidRDefault="00267054" w:rsidP="00267054">
            <w:r>
              <w:t xml:space="preserve">Несовершеннолетний ребенок </w:t>
            </w:r>
          </w:p>
        </w:tc>
        <w:tc>
          <w:tcPr>
            <w:tcW w:w="2085" w:type="dxa"/>
            <w:gridSpan w:val="2"/>
          </w:tcPr>
          <w:p w:rsidR="00267054" w:rsidRDefault="00267054" w:rsidP="00230E72">
            <w:pPr>
              <w:jc w:val="center"/>
            </w:pPr>
            <w:r>
              <w:t>Нет</w:t>
            </w:r>
          </w:p>
        </w:tc>
        <w:tc>
          <w:tcPr>
            <w:tcW w:w="7883" w:type="dxa"/>
            <w:gridSpan w:val="2"/>
          </w:tcPr>
          <w:p w:rsidR="00267054" w:rsidRDefault="00267054" w:rsidP="00230E72">
            <w:pPr>
              <w:jc w:val="both"/>
            </w:pPr>
            <w:r>
              <w:t>Квартира, фактическое предоставление.</w:t>
            </w:r>
          </w:p>
        </w:tc>
        <w:tc>
          <w:tcPr>
            <w:tcW w:w="2603" w:type="dxa"/>
            <w:gridSpan w:val="2"/>
          </w:tcPr>
          <w:p w:rsidR="00267054" w:rsidRDefault="00267054" w:rsidP="00230E72">
            <w:pPr>
              <w:jc w:val="center"/>
            </w:pPr>
            <w:r>
              <w:t>Нет</w:t>
            </w:r>
          </w:p>
        </w:tc>
      </w:tr>
      <w:tr w:rsidR="00267054" w:rsidRPr="004E312C" w:rsidTr="0026705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745" w:type="dxa"/>
            <w:gridSpan w:val="2"/>
          </w:tcPr>
          <w:p w:rsidR="00267054" w:rsidRPr="004E312C" w:rsidRDefault="00267054" w:rsidP="0026705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  <w:bookmarkStart w:id="0" w:name="_GoBack"/>
            <w:bookmarkEnd w:id="0"/>
          </w:p>
        </w:tc>
        <w:tc>
          <w:tcPr>
            <w:tcW w:w="2085" w:type="dxa"/>
            <w:gridSpan w:val="2"/>
          </w:tcPr>
          <w:p w:rsidR="00267054" w:rsidRPr="004C13B0" w:rsidRDefault="00267054" w:rsidP="00230E7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7890" w:type="dxa"/>
            <w:gridSpan w:val="3"/>
          </w:tcPr>
          <w:p w:rsidR="00267054" w:rsidRPr="004C13B0" w:rsidRDefault="00267054" w:rsidP="00230E72">
            <w:pPr>
              <w:pStyle w:val="ConsPlusNonforma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C13B0">
              <w:rPr>
                <w:rFonts w:ascii="Times New Roman" w:hAnsi="Times New Roman" w:cs="Times New Roman"/>
                <w:sz w:val="24"/>
                <w:szCs w:val="24"/>
              </w:rPr>
              <w:t>Квартира, фактическое предоставление.</w:t>
            </w:r>
          </w:p>
        </w:tc>
        <w:tc>
          <w:tcPr>
            <w:tcW w:w="2596" w:type="dxa"/>
          </w:tcPr>
          <w:p w:rsidR="00267054" w:rsidRPr="004E312C" w:rsidRDefault="00267054" w:rsidP="00230E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1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D7BE7" w:rsidRDefault="004D7BE7" w:rsidP="00D647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D7BE7" w:rsidRPr="00EB42CE" w:rsidRDefault="004D7BE7" w:rsidP="00D64701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4D7BE7" w:rsidRPr="00EB42CE" w:rsidSect="00DE2D8D">
          <w:pgSz w:w="16838" w:h="11905" w:orient="landscape"/>
          <w:pgMar w:top="850" w:right="1134" w:bottom="1701" w:left="1134" w:header="720" w:footer="720" w:gutter="0"/>
          <w:cols w:space="720"/>
          <w:noEndnote/>
          <w:docGrid w:linePitch="326"/>
        </w:sectPr>
      </w:pPr>
      <w:r>
        <w:t xml:space="preserve">                                   </w:t>
      </w:r>
    </w:p>
    <w:p w:rsidR="004D7BE7" w:rsidRDefault="004D7BE7"/>
    <w:sectPr w:rsidR="004D7BE7" w:rsidSect="00D80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B56C8"/>
    <w:multiLevelType w:val="hybridMultilevel"/>
    <w:tmpl w:val="2AB2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AF8"/>
    <w:rsid w:val="000134A1"/>
    <w:rsid w:val="00061C72"/>
    <w:rsid w:val="000C7D7C"/>
    <w:rsid w:val="00200E7D"/>
    <w:rsid w:val="00267054"/>
    <w:rsid w:val="00374F97"/>
    <w:rsid w:val="004D7BE7"/>
    <w:rsid w:val="005E1E46"/>
    <w:rsid w:val="00634967"/>
    <w:rsid w:val="007E50D9"/>
    <w:rsid w:val="00853488"/>
    <w:rsid w:val="00AB3B6B"/>
    <w:rsid w:val="00AF3E88"/>
    <w:rsid w:val="00B3014E"/>
    <w:rsid w:val="00B32AF8"/>
    <w:rsid w:val="00B518C8"/>
    <w:rsid w:val="00BB1722"/>
    <w:rsid w:val="00C063D3"/>
    <w:rsid w:val="00D64701"/>
    <w:rsid w:val="00D807D1"/>
    <w:rsid w:val="00DE2D8D"/>
    <w:rsid w:val="00E755EC"/>
    <w:rsid w:val="00E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D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2D8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iPriority w:val="99"/>
    <w:rsid w:val="00DE2D8D"/>
    <w:pPr>
      <w:spacing w:before="30" w:after="30"/>
    </w:pPr>
    <w:rPr>
      <w:rFonts w:ascii="Arial" w:hAnsi="Arial" w:cs="Arial"/>
      <w:color w:val="332E2D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Евгеньевна Кардаполова</dc:creator>
  <cp:keywords/>
  <dc:description/>
  <cp:lastModifiedBy>Елена Евгеньевна Кардаполова</cp:lastModifiedBy>
  <cp:revision>6</cp:revision>
  <dcterms:created xsi:type="dcterms:W3CDTF">2014-04-09T04:19:00Z</dcterms:created>
  <dcterms:modified xsi:type="dcterms:W3CDTF">2014-05-07T02:46:00Z</dcterms:modified>
</cp:coreProperties>
</file>