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A24" w:rsidRPr="003B7A24" w:rsidRDefault="00355348" w:rsidP="003B7A24">
      <w:pPr>
        <w:jc w:val="center"/>
      </w:pPr>
      <w:r>
        <w:t xml:space="preserve">Сведения о доходах, расходах, об имуществе и обязательствах имущественного характера </w:t>
      </w:r>
      <w:r w:rsidR="003B7A24" w:rsidRPr="003B7A24">
        <w:t>руководителя государственного казенного учреждения Республики Коми «Управление по обеспечению деятельности Представительства Республики Коми в Северо-Западном регионе Российской Федерации», а также о доходах,</w:t>
      </w:r>
      <w:r w:rsidR="003B7A24">
        <w:t xml:space="preserve"> расходах,</w:t>
      </w:r>
      <w:r w:rsidR="003B7A24" w:rsidRPr="003B7A24">
        <w:t xml:space="preserve"> об имуществе и обязательствах имущественного характера его супруги</w:t>
      </w:r>
    </w:p>
    <w:p w:rsidR="00355348" w:rsidRDefault="00355348" w:rsidP="003B7A24">
      <w:pPr>
        <w:jc w:val="center"/>
      </w:pPr>
      <w:r>
        <w:t>за период с 1 января по 31 декабря 201</w:t>
      </w:r>
      <w:r w:rsidR="005B407D">
        <w:t>5</w:t>
      </w:r>
      <w:r>
        <w:t xml:space="preserve"> года</w:t>
      </w:r>
    </w:p>
    <w:p w:rsidR="00355348" w:rsidRPr="00536C45" w:rsidRDefault="00355348" w:rsidP="00355348">
      <w:pPr>
        <w:jc w:val="center"/>
      </w:pPr>
    </w:p>
    <w:tbl>
      <w:tblPr>
        <w:tblW w:w="5428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13"/>
        <w:gridCol w:w="1387"/>
        <w:gridCol w:w="829"/>
        <w:gridCol w:w="890"/>
        <w:gridCol w:w="1247"/>
        <w:gridCol w:w="1202"/>
        <w:gridCol w:w="992"/>
        <w:gridCol w:w="950"/>
        <w:gridCol w:w="1282"/>
        <w:gridCol w:w="937"/>
        <w:gridCol w:w="1243"/>
        <w:gridCol w:w="1288"/>
        <w:gridCol w:w="1055"/>
      </w:tblGrid>
      <w:tr w:rsidR="00355348" w:rsidRPr="00536C45" w:rsidTr="0089451F">
        <w:trPr>
          <w:trHeight w:val="780"/>
        </w:trPr>
        <w:tc>
          <w:tcPr>
            <w:tcW w:w="47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Фамилия, </w:t>
            </w:r>
          </w:p>
          <w:p w:rsidR="00355348" w:rsidRDefault="00355348" w:rsidP="0089451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имя, отчество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:rsidR="00355348" w:rsidRPr="00536C45" w:rsidRDefault="00355348" w:rsidP="0089451F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1323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proofErr w:type="gramStart"/>
            <w:r w:rsidRPr="00536C45">
              <w:rPr>
                <w:sz w:val="18"/>
                <w:szCs w:val="18"/>
              </w:rPr>
              <w:t>принадлежащих</w:t>
            </w:r>
            <w:proofErr w:type="gramEnd"/>
            <w:r w:rsidRPr="00536C45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7158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7158EF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 xml:space="preserve">совершена сделка (сделки) по приобретению </w:t>
            </w:r>
            <w:r w:rsidRPr="00536C45">
              <w:rPr>
                <w:sz w:val="18"/>
                <w:szCs w:val="18"/>
              </w:rPr>
              <w:t>объектов недвижимого имущества</w:t>
            </w:r>
          </w:p>
        </w:tc>
        <w:tc>
          <w:tcPr>
            <w:tcW w:w="986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536C45">
              <w:rPr>
                <w:sz w:val="18"/>
                <w:szCs w:val="18"/>
              </w:rPr>
              <w:t>недвижимого</w:t>
            </w:r>
            <w:proofErr w:type="gramEnd"/>
            <w:r w:rsidRPr="00536C45">
              <w:rPr>
                <w:sz w:val="18"/>
                <w:szCs w:val="18"/>
              </w:rPr>
              <w:t xml:space="preserve"> </w:t>
            </w:r>
          </w:p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536C45">
              <w:rPr>
                <w:sz w:val="18"/>
                <w:szCs w:val="18"/>
              </w:rPr>
              <w:t>находящихся</w:t>
            </w:r>
            <w:proofErr w:type="gramEnd"/>
            <w:r w:rsidRPr="00536C45">
              <w:rPr>
                <w:sz w:val="18"/>
                <w:szCs w:val="18"/>
              </w:rPr>
              <w:t xml:space="preserve">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69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7158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7158EF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 xml:space="preserve">совершена сделка (сделки) по приобретению </w:t>
            </w:r>
            <w:r w:rsidRPr="00536C45">
              <w:rPr>
                <w:sz w:val="18"/>
                <w:szCs w:val="18"/>
              </w:rPr>
              <w:t>транспортных средств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 xml:space="preserve">Декларированный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201</w:t>
            </w:r>
            <w:r w:rsidR="007158EF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  <w:tc>
          <w:tcPr>
            <w:tcW w:w="3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7158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7158EF">
              <w:rPr>
                <w:sz w:val="18"/>
                <w:szCs w:val="18"/>
              </w:rPr>
              <w:t>5</w:t>
            </w:r>
            <w:bookmarkStart w:id="0" w:name="_GoBack"/>
            <w:bookmarkEnd w:id="0"/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355348" w:rsidRPr="00536C45" w:rsidTr="0089451F">
        <w:trPr>
          <w:trHeight w:val="1515"/>
        </w:trPr>
        <w:tc>
          <w:tcPr>
            <w:tcW w:w="47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3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3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355348" w:rsidRPr="0062723F" w:rsidRDefault="00355348" w:rsidP="00355348">
      <w:pPr>
        <w:rPr>
          <w:sz w:val="4"/>
          <w:szCs w:val="4"/>
        </w:rPr>
      </w:pPr>
    </w:p>
    <w:tbl>
      <w:tblPr>
        <w:tblW w:w="543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1098"/>
        <w:gridCol w:w="1389"/>
        <w:gridCol w:w="836"/>
        <w:gridCol w:w="884"/>
        <w:gridCol w:w="1251"/>
        <w:gridCol w:w="1197"/>
        <w:gridCol w:w="999"/>
        <w:gridCol w:w="948"/>
        <w:gridCol w:w="1267"/>
        <w:gridCol w:w="951"/>
        <w:gridCol w:w="1242"/>
        <w:gridCol w:w="1287"/>
        <w:gridCol w:w="1073"/>
      </w:tblGrid>
      <w:tr w:rsidR="00355348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14</w:t>
            </w:r>
          </w:p>
        </w:tc>
      </w:tr>
      <w:tr w:rsidR="003B7A24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Филиппов</w:t>
            </w:r>
          </w:p>
          <w:p w:rsidR="003B7A24" w:rsidRPr="003B7A24" w:rsidRDefault="003B7A24" w:rsidP="0089451F">
            <w:pPr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 xml:space="preserve">Игорь </w:t>
            </w:r>
          </w:p>
          <w:p w:rsidR="003B7A24" w:rsidRPr="003B7A24" w:rsidRDefault="003B7A24" w:rsidP="0089451F">
            <w:pPr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Гаврилович</w:t>
            </w:r>
          </w:p>
          <w:p w:rsidR="003B7A24" w:rsidRPr="003B7A24" w:rsidRDefault="003B7A24" w:rsidP="008945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69,1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55348" w:rsidRDefault="003B7A24" w:rsidP="00355348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Россия</w:t>
            </w:r>
          </w:p>
          <w:p w:rsidR="003B7A24" w:rsidRPr="00355348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B7A24" w:rsidRPr="00355348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3B7A24" w:rsidRPr="0061215F" w:rsidRDefault="003B7A24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3B7A24" w:rsidRPr="002509D1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2509D1" w:rsidRDefault="003B7A24" w:rsidP="005B407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3B7A24">
              <w:rPr>
                <w:sz w:val="20"/>
                <w:szCs w:val="20"/>
              </w:rPr>
              <w:t>1</w:t>
            </w:r>
            <w:r w:rsidR="005B407D">
              <w:rPr>
                <w:sz w:val="20"/>
                <w:szCs w:val="20"/>
              </w:rPr>
              <w:t>443810</w:t>
            </w:r>
            <w:r w:rsidRPr="003B7A24">
              <w:rPr>
                <w:sz w:val="20"/>
                <w:szCs w:val="20"/>
              </w:rPr>
              <w:t>,0</w:t>
            </w:r>
            <w:r w:rsidR="005B407D">
              <w:rPr>
                <w:sz w:val="20"/>
                <w:szCs w:val="20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2509D1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3B7A24" w:rsidRPr="003B7A24" w:rsidTr="00355348">
        <w:trPr>
          <w:trHeight w:val="395"/>
          <w:tblHeader/>
        </w:trPr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55348">
            <w:pPr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супруга</w:t>
            </w:r>
          </w:p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55348">
            <w:pPr>
              <w:pStyle w:val="a4"/>
              <w:ind w:left="0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 xml:space="preserve">1.квартира </w:t>
            </w:r>
          </w:p>
          <w:p w:rsidR="003B7A24" w:rsidRPr="003B7A24" w:rsidRDefault="003B7A24" w:rsidP="0035534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D1160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69,1</w:t>
            </w:r>
          </w:p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487EEA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</w:tcBorders>
          </w:tcPr>
          <w:p w:rsidR="003B7A24" w:rsidRPr="003B7A24" w:rsidRDefault="003B7A24" w:rsidP="0089451F">
            <w:pPr>
              <w:jc w:val="center"/>
              <w:rPr>
                <w:sz w:val="20"/>
                <w:szCs w:val="20"/>
                <w:lang w:val="en-US"/>
              </w:rPr>
            </w:pPr>
            <w:r w:rsidRPr="003B7A24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</w:tcBorders>
          </w:tcPr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Вольво ХС90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</w:tcBorders>
          </w:tcPr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5B407D" w:rsidP="005B407D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497505</w:t>
            </w:r>
            <w:r w:rsidR="003B7A24" w:rsidRPr="003B7A2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b/>
                <w:sz w:val="20"/>
                <w:szCs w:val="20"/>
              </w:rPr>
              <w:t>-</w:t>
            </w:r>
          </w:p>
        </w:tc>
      </w:tr>
      <w:tr w:rsidR="003B7A24" w:rsidRPr="003B7A24" w:rsidTr="0061215F">
        <w:trPr>
          <w:trHeight w:val="421"/>
          <w:tblHeader/>
        </w:trPr>
        <w:tc>
          <w:tcPr>
            <w:tcW w:w="48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3B7A24">
            <w:pPr>
              <w:pStyle w:val="a4"/>
              <w:ind w:left="0"/>
              <w:rPr>
                <w:b/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2.квартира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D1160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долевая, 1/2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52,1</w:t>
            </w:r>
          </w:p>
          <w:p w:rsidR="003B7A24" w:rsidRPr="003B7A24" w:rsidRDefault="003B7A24" w:rsidP="008945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487EEA">
            <w:pPr>
              <w:jc w:val="center"/>
              <w:rPr>
                <w:sz w:val="20"/>
                <w:szCs w:val="20"/>
              </w:rPr>
            </w:pPr>
            <w:r w:rsidRPr="003B7A24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  <w:tcBorders>
              <w:bottom w:val="single" w:sz="4" w:space="0" w:color="auto"/>
            </w:tcBorders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bottom w:val="single" w:sz="4" w:space="0" w:color="auto"/>
            </w:tcBorders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bottom w:val="single" w:sz="4" w:space="0" w:color="auto"/>
            </w:tcBorders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bottom w:val="single" w:sz="4" w:space="0" w:color="auto"/>
            </w:tcBorders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B7A24" w:rsidRPr="003B7A24" w:rsidRDefault="003B7A24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40E5B" w:rsidRPr="003B7A24" w:rsidRDefault="007158EF">
      <w:pPr>
        <w:rPr>
          <w:sz w:val="20"/>
          <w:szCs w:val="20"/>
        </w:rPr>
      </w:pPr>
    </w:p>
    <w:sectPr w:rsidR="00940E5B" w:rsidRPr="003B7A24" w:rsidSect="003553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3AD"/>
    <w:multiLevelType w:val="hybridMultilevel"/>
    <w:tmpl w:val="83A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633B4"/>
    <w:multiLevelType w:val="hybridMultilevel"/>
    <w:tmpl w:val="83A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E3D3D"/>
    <w:multiLevelType w:val="hybridMultilevel"/>
    <w:tmpl w:val="5FEEB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043B1"/>
    <w:multiLevelType w:val="hybridMultilevel"/>
    <w:tmpl w:val="6E366C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91C60"/>
    <w:multiLevelType w:val="hybridMultilevel"/>
    <w:tmpl w:val="5294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40713"/>
    <w:multiLevelType w:val="hybridMultilevel"/>
    <w:tmpl w:val="6E366C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48"/>
    <w:rsid w:val="000B63C8"/>
    <w:rsid w:val="00355348"/>
    <w:rsid w:val="003B7A24"/>
    <w:rsid w:val="005B407D"/>
    <w:rsid w:val="0061215F"/>
    <w:rsid w:val="007158EF"/>
    <w:rsid w:val="0093187E"/>
    <w:rsid w:val="00D1160F"/>
    <w:rsid w:val="00DA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3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5348"/>
    <w:rPr>
      <w:strike w:val="0"/>
      <w:dstrike w:val="0"/>
      <w:color w:val="1A3DC1"/>
      <w:u w:val="single"/>
      <w:effect w:val="none"/>
    </w:rPr>
  </w:style>
  <w:style w:type="paragraph" w:styleId="a4">
    <w:name w:val="List Paragraph"/>
    <w:basedOn w:val="a"/>
    <w:uiPriority w:val="34"/>
    <w:qFormat/>
    <w:rsid w:val="003553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4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0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3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5348"/>
    <w:rPr>
      <w:strike w:val="0"/>
      <w:dstrike w:val="0"/>
      <w:color w:val="1A3DC1"/>
      <w:u w:val="single"/>
      <w:effect w:val="none"/>
    </w:rPr>
  </w:style>
  <w:style w:type="paragraph" w:styleId="a4">
    <w:name w:val="List Paragraph"/>
    <w:basedOn w:val="a"/>
    <w:uiPriority w:val="34"/>
    <w:qFormat/>
    <w:rsid w:val="003553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40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0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2016-05-06T06:31:00Z</cp:lastPrinted>
  <dcterms:created xsi:type="dcterms:W3CDTF">2016-04-29T12:30:00Z</dcterms:created>
  <dcterms:modified xsi:type="dcterms:W3CDTF">2016-05-06T06:33:00Z</dcterms:modified>
</cp:coreProperties>
</file>