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7F05CF" w:rsidTr="009933C7">
        <w:tc>
          <w:tcPr>
            <w:tcW w:w="510" w:type="dxa"/>
          </w:tcPr>
          <w:p w:rsidR="007F05CF" w:rsidRPr="00FD4ABC" w:rsidRDefault="007F05CF" w:rsidP="00FD4ABC">
            <w:pPr>
              <w:jc w:val="center"/>
            </w:pPr>
            <w:r w:rsidRPr="00FD4ABC">
              <w:t>1.</w:t>
            </w:r>
          </w:p>
        </w:tc>
        <w:tc>
          <w:tcPr>
            <w:tcW w:w="2008" w:type="dxa"/>
            <w:vAlign w:val="center"/>
          </w:tcPr>
          <w:p w:rsidR="007F05CF" w:rsidRPr="00FD4ABC" w:rsidRDefault="007F05CF" w:rsidP="001C6F79">
            <w:pPr>
              <w:jc w:val="center"/>
            </w:pPr>
          </w:p>
          <w:p w:rsidR="007F05CF" w:rsidRPr="00FD4ABC" w:rsidRDefault="007F05CF" w:rsidP="001C6F79">
            <w:pPr>
              <w:jc w:val="center"/>
            </w:pPr>
          </w:p>
          <w:p w:rsidR="007F05CF" w:rsidRPr="00686CD9" w:rsidRDefault="00686CD9" w:rsidP="001C6F79">
            <w:pPr>
              <w:jc w:val="center"/>
            </w:pPr>
            <w:proofErr w:type="spellStart"/>
            <w:r>
              <w:t>Буянкин</w:t>
            </w:r>
            <w:proofErr w:type="spellEnd"/>
            <w:r>
              <w:t xml:space="preserve"> Олег Николаевич</w:t>
            </w:r>
          </w:p>
        </w:tc>
        <w:tc>
          <w:tcPr>
            <w:tcW w:w="1275" w:type="dxa"/>
            <w:vAlign w:val="center"/>
          </w:tcPr>
          <w:p w:rsidR="007F05CF" w:rsidRPr="00FD4ABC" w:rsidRDefault="00686CD9" w:rsidP="001C6F79">
            <w:r>
              <w:t>Специалист-эксперт отдела экологического надзора</w:t>
            </w:r>
          </w:p>
        </w:tc>
        <w:tc>
          <w:tcPr>
            <w:tcW w:w="1286" w:type="dxa"/>
          </w:tcPr>
          <w:p w:rsidR="007723E1" w:rsidRDefault="00D713B7" w:rsidP="00214376">
            <w:r>
              <w:t>Земельный участок</w:t>
            </w:r>
          </w:p>
          <w:p w:rsidR="007F05CF" w:rsidRDefault="00686CD9" w:rsidP="00214376">
            <w:r>
              <w:t>под жилой дом</w:t>
            </w:r>
          </w:p>
          <w:p w:rsidR="00686CD9" w:rsidRDefault="00686CD9" w:rsidP="00214376"/>
          <w:p w:rsidR="00686CD9" w:rsidRPr="00FD4ABC" w:rsidRDefault="00686CD9" w:rsidP="00214376">
            <w:r>
              <w:t>Жилой дом</w:t>
            </w:r>
          </w:p>
        </w:tc>
        <w:tc>
          <w:tcPr>
            <w:tcW w:w="1275" w:type="dxa"/>
          </w:tcPr>
          <w:p w:rsidR="004F4F9D" w:rsidRDefault="004F4F9D" w:rsidP="004F4F9D">
            <w:pPr>
              <w:jc w:val="center"/>
            </w:pPr>
            <w:r>
              <w:t>Индивидуальная</w:t>
            </w:r>
          </w:p>
          <w:p w:rsidR="00686CD9" w:rsidRDefault="00686CD9" w:rsidP="007F05CF">
            <w:pPr>
              <w:jc w:val="center"/>
            </w:pPr>
          </w:p>
          <w:p w:rsidR="00686CD9" w:rsidRDefault="00686CD9" w:rsidP="007F05CF">
            <w:pPr>
              <w:jc w:val="center"/>
            </w:pPr>
          </w:p>
          <w:p w:rsidR="00686CD9" w:rsidRDefault="00686CD9" w:rsidP="007F05CF">
            <w:pPr>
              <w:jc w:val="center"/>
            </w:pPr>
          </w:p>
          <w:p w:rsidR="00686CD9" w:rsidRDefault="00686CD9" w:rsidP="007F05CF">
            <w:pPr>
              <w:jc w:val="center"/>
            </w:pPr>
            <w:r>
              <w:t>Индивидуальная</w:t>
            </w:r>
          </w:p>
          <w:p w:rsidR="00686CD9" w:rsidRPr="00FD4ABC" w:rsidRDefault="00686CD9" w:rsidP="007F05CF">
            <w:pPr>
              <w:jc w:val="center"/>
            </w:pPr>
          </w:p>
        </w:tc>
        <w:tc>
          <w:tcPr>
            <w:tcW w:w="984" w:type="dxa"/>
          </w:tcPr>
          <w:p w:rsidR="007F05CF" w:rsidRPr="00FD4ABC" w:rsidRDefault="00686CD9" w:rsidP="007F05CF">
            <w:pPr>
              <w:jc w:val="center"/>
            </w:pPr>
            <w:r>
              <w:t>1000</w:t>
            </w: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686CD9" w:rsidP="007F05CF">
            <w:pPr>
              <w:jc w:val="center"/>
            </w:pPr>
            <w:r>
              <w:t>173</w:t>
            </w:r>
          </w:p>
        </w:tc>
        <w:tc>
          <w:tcPr>
            <w:tcW w:w="1004" w:type="dxa"/>
          </w:tcPr>
          <w:p w:rsidR="007F05CF" w:rsidRPr="00FD4ABC" w:rsidRDefault="00686CD9" w:rsidP="00214376">
            <w:r>
              <w:t>Россия</w:t>
            </w:r>
          </w:p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>
            <w:r w:rsidRPr="00FD4ABC">
              <w:t>Россия</w:t>
            </w:r>
          </w:p>
        </w:tc>
        <w:tc>
          <w:tcPr>
            <w:tcW w:w="1263" w:type="dxa"/>
            <w:vAlign w:val="center"/>
          </w:tcPr>
          <w:p w:rsidR="007F05CF" w:rsidRPr="00FD4ABC" w:rsidRDefault="007F05CF" w:rsidP="001C6F79">
            <w:pPr>
              <w:ind w:firstLine="144"/>
              <w:jc w:val="center"/>
            </w:pPr>
          </w:p>
        </w:tc>
        <w:tc>
          <w:tcPr>
            <w:tcW w:w="993" w:type="dxa"/>
            <w:vAlign w:val="center"/>
          </w:tcPr>
          <w:p w:rsidR="007F05CF" w:rsidRPr="00FD4ABC" w:rsidRDefault="007F05CF" w:rsidP="001C6F79">
            <w:pPr>
              <w:jc w:val="center"/>
            </w:pPr>
          </w:p>
        </w:tc>
        <w:tc>
          <w:tcPr>
            <w:tcW w:w="992" w:type="dxa"/>
            <w:vAlign w:val="center"/>
          </w:tcPr>
          <w:p w:rsidR="007F05CF" w:rsidRPr="00FD4ABC" w:rsidRDefault="007F05CF" w:rsidP="001C6F79">
            <w:pPr>
              <w:jc w:val="center"/>
            </w:pPr>
          </w:p>
        </w:tc>
        <w:tc>
          <w:tcPr>
            <w:tcW w:w="1559" w:type="dxa"/>
          </w:tcPr>
          <w:p w:rsidR="007F05CF" w:rsidRPr="00FD4ABC" w:rsidRDefault="00686CD9" w:rsidP="007F05C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легковой </w:t>
            </w:r>
            <w:proofErr w:type="spellStart"/>
            <w:r>
              <w:t>Тойота</w:t>
            </w:r>
            <w:proofErr w:type="spellEnd"/>
            <w:r>
              <w:t xml:space="preserve"> Лэнд </w:t>
            </w:r>
            <w:proofErr w:type="spellStart"/>
            <w:r>
              <w:t>Крузер</w:t>
            </w:r>
            <w:proofErr w:type="spellEnd"/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</w:tc>
        <w:tc>
          <w:tcPr>
            <w:tcW w:w="1559" w:type="dxa"/>
          </w:tcPr>
          <w:p w:rsidR="00FD4ABC" w:rsidRDefault="00686CD9" w:rsidP="00214376">
            <w:r>
              <w:t>832</w:t>
            </w:r>
            <w:r w:rsidR="004F4F9D">
              <w:t xml:space="preserve"> </w:t>
            </w:r>
            <w:r>
              <w:t>122,09</w:t>
            </w:r>
          </w:p>
          <w:p w:rsidR="007F05CF" w:rsidRPr="00FD4ABC" w:rsidRDefault="007F05CF" w:rsidP="00686CD9"/>
        </w:tc>
        <w:tc>
          <w:tcPr>
            <w:tcW w:w="1276" w:type="dxa"/>
          </w:tcPr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7F05CF" w:rsidRDefault="007F05CF" w:rsidP="00FD4ABC">
            <w:pPr>
              <w:jc w:val="center"/>
              <w:rPr>
                <w:sz w:val="28"/>
                <w:szCs w:val="28"/>
              </w:rPr>
            </w:pPr>
          </w:p>
        </w:tc>
      </w:tr>
      <w:tr w:rsidR="001F5EC7" w:rsidTr="004F5096">
        <w:tc>
          <w:tcPr>
            <w:tcW w:w="510" w:type="dxa"/>
          </w:tcPr>
          <w:p w:rsidR="001F5EC7" w:rsidRPr="00FD4ABC" w:rsidRDefault="001F5EC7" w:rsidP="00FD4ABC">
            <w:pPr>
              <w:jc w:val="center"/>
            </w:pPr>
            <w:r w:rsidRPr="00FD4ABC">
              <w:t>2.</w:t>
            </w:r>
          </w:p>
        </w:tc>
        <w:tc>
          <w:tcPr>
            <w:tcW w:w="2008" w:type="dxa"/>
          </w:tcPr>
          <w:p w:rsidR="001F5EC7" w:rsidRPr="00FD4ABC" w:rsidRDefault="001F5EC7" w:rsidP="001F5EC7">
            <w:pPr>
              <w:jc w:val="center"/>
            </w:pPr>
          </w:p>
          <w:p w:rsidR="001F5EC7" w:rsidRPr="00FD4ABC" w:rsidRDefault="001F5EC7" w:rsidP="001F5EC7">
            <w:pPr>
              <w:jc w:val="center"/>
            </w:pPr>
          </w:p>
          <w:p w:rsidR="001F5EC7" w:rsidRPr="00FD4ABC" w:rsidRDefault="001F5EC7" w:rsidP="001F5EC7">
            <w:pPr>
              <w:jc w:val="center"/>
            </w:pPr>
            <w:r w:rsidRPr="00FD4ABC">
              <w:t>Супруга</w:t>
            </w:r>
          </w:p>
        </w:tc>
        <w:tc>
          <w:tcPr>
            <w:tcW w:w="1275" w:type="dxa"/>
          </w:tcPr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1F5EC7">
            <w:pPr>
              <w:tabs>
                <w:tab w:val="left" w:pos="9837"/>
              </w:tabs>
              <w:jc w:val="center"/>
            </w:pPr>
          </w:p>
          <w:p w:rsidR="001F5EC7" w:rsidRPr="00FD4ABC" w:rsidRDefault="001F5EC7" w:rsidP="00D713B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686CD9" w:rsidP="00E0433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686CD9" w:rsidP="00E04337">
            <w:pPr>
              <w:jc w:val="center"/>
            </w:pPr>
            <w:r>
              <w:t>Индивидуальная</w:t>
            </w:r>
          </w:p>
        </w:tc>
        <w:tc>
          <w:tcPr>
            <w:tcW w:w="984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686CD9" w:rsidP="00E04337">
            <w:pPr>
              <w:jc w:val="center"/>
            </w:pPr>
            <w:r>
              <w:t>72,1</w:t>
            </w:r>
          </w:p>
        </w:tc>
        <w:tc>
          <w:tcPr>
            <w:tcW w:w="1004" w:type="dxa"/>
          </w:tcPr>
          <w:p w:rsidR="00E04337" w:rsidRDefault="00E04337" w:rsidP="00E04337">
            <w:pPr>
              <w:jc w:val="center"/>
            </w:pPr>
          </w:p>
          <w:p w:rsidR="00E04337" w:rsidRDefault="00E04337" w:rsidP="00E04337">
            <w:pPr>
              <w:jc w:val="center"/>
            </w:pPr>
          </w:p>
          <w:p w:rsidR="001F5EC7" w:rsidRPr="00FD4ABC" w:rsidRDefault="00686CD9" w:rsidP="00E04337">
            <w:pPr>
              <w:jc w:val="center"/>
            </w:pPr>
            <w:r>
              <w:t>Россия</w:t>
            </w:r>
          </w:p>
        </w:tc>
        <w:tc>
          <w:tcPr>
            <w:tcW w:w="1263" w:type="dxa"/>
            <w:vAlign w:val="center"/>
          </w:tcPr>
          <w:p w:rsidR="00686CD9" w:rsidRDefault="00686CD9" w:rsidP="00686CD9">
            <w:r>
              <w:t>Земельный участок</w:t>
            </w:r>
          </w:p>
          <w:p w:rsidR="00686CD9" w:rsidRDefault="00686CD9" w:rsidP="00686CD9">
            <w:r>
              <w:t>под жилой дом</w:t>
            </w:r>
          </w:p>
          <w:p w:rsidR="00686CD9" w:rsidRDefault="00686CD9" w:rsidP="00686CD9"/>
          <w:p w:rsidR="001F5EC7" w:rsidRPr="00FD4ABC" w:rsidRDefault="00686CD9" w:rsidP="00686CD9">
            <w:pPr>
              <w:ind w:firstLine="144"/>
              <w:jc w:val="center"/>
            </w:pPr>
            <w:r>
              <w:t>Жилой дом</w:t>
            </w:r>
          </w:p>
        </w:tc>
        <w:tc>
          <w:tcPr>
            <w:tcW w:w="993" w:type="dxa"/>
            <w:vAlign w:val="center"/>
          </w:tcPr>
          <w:p w:rsidR="00686CD9" w:rsidRDefault="001F5EC7" w:rsidP="00686CD9">
            <w:r w:rsidRPr="00FD4ABC">
              <w:t xml:space="preserve">     </w:t>
            </w:r>
            <w:r w:rsidR="00686CD9">
              <w:t>1000</w:t>
            </w:r>
            <w:r w:rsidRPr="00FD4ABC">
              <w:t xml:space="preserve"> </w:t>
            </w:r>
          </w:p>
          <w:p w:rsidR="00686CD9" w:rsidRDefault="00686CD9" w:rsidP="00686CD9"/>
          <w:p w:rsidR="00686CD9" w:rsidRDefault="00686CD9" w:rsidP="00686CD9"/>
          <w:p w:rsidR="00686CD9" w:rsidRDefault="00686CD9" w:rsidP="00686CD9"/>
          <w:p w:rsidR="001F5EC7" w:rsidRPr="00FD4ABC" w:rsidRDefault="00686CD9" w:rsidP="00686CD9">
            <w:pPr>
              <w:jc w:val="center"/>
            </w:pPr>
            <w:r>
              <w:t>173</w:t>
            </w:r>
          </w:p>
        </w:tc>
        <w:tc>
          <w:tcPr>
            <w:tcW w:w="992" w:type="dxa"/>
            <w:vAlign w:val="center"/>
          </w:tcPr>
          <w:p w:rsidR="001F5EC7" w:rsidRDefault="001F5EC7" w:rsidP="001C6F79">
            <w:pPr>
              <w:jc w:val="center"/>
            </w:pPr>
            <w:r w:rsidRPr="00FD4ABC">
              <w:t>Россия</w:t>
            </w:r>
          </w:p>
          <w:p w:rsidR="00686CD9" w:rsidRDefault="00686CD9" w:rsidP="001C6F79">
            <w:pPr>
              <w:jc w:val="center"/>
            </w:pPr>
          </w:p>
          <w:p w:rsidR="00686CD9" w:rsidRDefault="00686CD9" w:rsidP="001C6F79">
            <w:pPr>
              <w:jc w:val="center"/>
            </w:pPr>
          </w:p>
          <w:p w:rsidR="00686CD9" w:rsidRDefault="00686CD9" w:rsidP="001C6F79">
            <w:pPr>
              <w:jc w:val="center"/>
            </w:pPr>
          </w:p>
          <w:p w:rsidR="00686CD9" w:rsidRPr="00FD4ABC" w:rsidRDefault="00686CD9" w:rsidP="001C6F79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1F5EC7" w:rsidRPr="00FD4ABC" w:rsidRDefault="001F5EC7" w:rsidP="001F5EC7">
            <w:pPr>
              <w:jc w:val="center"/>
            </w:pPr>
          </w:p>
        </w:tc>
        <w:tc>
          <w:tcPr>
            <w:tcW w:w="1559" w:type="dxa"/>
          </w:tcPr>
          <w:p w:rsidR="00164015" w:rsidRDefault="00164015" w:rsidP="00164015">
            <w:pPr>
              <w:jc w:val="center"/>
              <w:rPr>
                <w:sz w:val="24"/>
                <w:szCs w:val="24"/>
              </w:rPr>
            </w:pPr>
          </w:p>
          <w:p w:rsidR="004F4F9D" w:rsidRDefault="004F4F9D" w:rsidP="00164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258 928,40 </w:t>
            </w:r>
          </w:p>
          <w:p w:rsidR="001F5EC7" w:rsidRPr="00FD4ABC" w:rsidRDefault="004F4F9D" w:rsidP="00164015">
            <w:pPr>
              <w:jc w:val="center"/>
            </w:pPr>
            <w:r>
              <w:rPr>
                <w:sz w:val="24"/>
                <w:szCs w:val="24"/>
              </w:rPr>
              <w:t>(в том числе от продажи движимого имущества)</w:t>
            </w:r>
          </w:p>
        </w:tc>
        <w:tc>
          <w:tcPr>
            <w:tcW w:w="1276" w:type="dxa"/>
          </w:tcPr>
          <w:p w:rsidR="001F5EC7" w:rsidRDefault="001F5EC7" w:rsidP="00214376">
            <w:pPr>
              <w:rPr>
                <w:sz w:val="28"/>
                <w:szCs w:val="28"/>
              </w:rPr>
            </w:pPr>
          </w:p>
        </w:tc>
      </w:tr>
      <w:tr w:rsidR="00446B0C" w:rsidTr="003D5800">
        <w:trPr>
          <w:trHeight w:val="636"/>
        </w:trPr>
        <w:tc>
          <w:tcPr>
            <w:tcW w:w="15984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376"/>
    <w:rsid w:val="000A56B7"/>
    <w:rsid w:val="000B05E8"/>
    <w:rsid w:val="001219BE"/>
    <w:rsid w:val="00164015"/>
    <w:rsid w:val="001F5EC7"/>
    <w:rsid w:val="00214376"/>
    <w:rsid w:val="00220013"/>
    <w:rsid w:val="00284FB0"/>
    <w:rsid w:val="002A625A"/>
    <w:rsid w:val="00330E84"/>
    <w:rsid w:val="003334BD"/>
    <w:rsid w:val="00361412"/>
    <w:rsid w:val="003D5800"/>
    <w:rsid w:val="003F498D"/>
    <w:rsid w:val="00446B0C"/>
    <w:rsid w:val="00460CCA"/>
    <w:rsid w:val="00466DEA"/>
    <w:rsid w:val="004B7667"/>
    <w:rsid w:val="004F4F9D"/>
    <w:rsid w:val="00542569"/>
    <w:rsid w:val="005555C6"/>
    <w:rsid w:val="006549D8"/>
    <w:rsid w:val="00656159"/>
    <w:rsid w:val="00686CD9"/>
    <w:rsid w:val="00727807"/>
    <w:rsid w:val="007723E1"/>
    <w:rsid w:val="00776D51"/>
    <w:rsid w:val="007E0F62"/>
    <w:rsid w:val="007F05CF"/>
    <w:rsid w:val="00823EB0"/>
    <w:rsid w:val="009C0727"/>
    <w:rsid w:val="009F7684"/>
    <w:rsid w:val="00AC1C01"/>
    <w:rsid w:val="00B00DE9"/>
    <w:rsid w:val="00B7257A"/>
    <w:rsid w:val="00B7665C"/>
    <w:rsid w:val="00C06333"/>
    <w:rsid w:val="00CB2E54"/>
    <w:rsid w:val="00D27C6E"/>
    <w:rsid w:val="00D713B7"/>
    <w:rsid w:val="00E04337"/>
    <w:rsid w:val="00E410B8"/>
    <w:rsid w:val="00E75512"/>
    <w:rsid w:val="00E93BCE"/>
    <w:rsid w:val="00EA3D76"/>
    <w:rsid w:val="00EE5100"/>
    <w:rsid w:val="00F015F1"/>
    <w:rsid w:val="00FC5D8B"/>
    <w:rsid w:val="00FD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172C-4F9D-40E9-8882-9CCECF26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3</cp:revision>
  <cp:lastPrinted>2016-04-26T05:45:00Z</cp:lastPrinted>
  <dcterms:created xsi:type="dcterms:W3CDTF">2016-04-20T00:15:00Z</dcterms:created>
  <dcterms:modified xsi:type="dcterms:W3CDTF">2016-04-26T05:46:00Z</dcterms:modified>
</cp:coreProperties>
</file>