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3CF" w:rsidRDefault="009253CF" w:rsidP="009253C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6035F1">
        <w:rPr>
          <w:sz w:val="28"/>
          <w:szCs w:val="28"/>
        </w:rPr>
        <w:t xml:space="preserve"> руководителей муниципальных учреждений </w:t>
      </w:r>
      <w:r>
        <w:rPr>
          <w:sz w:val="28"/>
          <w:szCs w:val="28"/>
        </w:rPr>
        <w:t>и членов их семей,</w:t>
      </w:r>
      <w:r w:rsidR="006035F1">
        <w:rPr>
          <w:sz w:val="28"/>
          <w:szCs w:val="28"/>
        </w:rPr>
        <w:t xml:space="preserve"> подведомственных Управлению жилищного и коммунального хозяйства Администрации города Екатеринбурга, </w:t>
      </w:r>
      <w:r>
        <w:rPr>
          <w:sz w:val="28"/>
          <w:szCs w:val="28"/>
        </w:rPr>
        <w:t>подлежащие размещению на официальном сайте Администрации города Екатеринбурга,</w:t>
      </w:r>
      <w:r w:rsidR="006035F1">
        <w:rPr>
          <w:sz w:val="28"/>
          <w:szCs w:val="28"/>
        </w:rPr>
        <w:t xml:space="preserve"> </w:t>
      </w:r>
      <w:r>
        <w:rPr>
          <w:sz w:val="28"/>
          <w:szCs w:val="28"/>
        </w:rPr>
        <w:t>за период с 1 января 20</w:t>
      </w:r>
      <w:r w:rsidRPr="009253CF">
        <w:rPr>
          <w:sz w:val="28"/>
          <w:szCs w:val="28"/>
          <w:u w:val="single"/>
        </w:rPr>
        <w:t>15</w:t>
      </w:r>
      <w:r>
        <w:rPr>
          <w:sz w:val="28"/>
          <w:szCs w:val="28"/>
        </w:rPr>
        <w:t>года по 31 декабря 20</w:t>
      </w:r>
      <w:r>
        <w:rPr>
          <w:sz w:val="28"/>
          <w:szCs w:val="28"/>
          <w:u w:val="single"/>
        </w:rPr>
        <w:t>15</w:t>
      </w:r>
      <w:r>
        <w:rPr>
          <w:sz w:val="28"/>
          <w:szCs w:val="28"/>
        </w:rPr>
        <w:t>года</w:t>
      </w:r>
    </w:p>
    <w:p w:rsidR="006035F1" w:rsidRDefault="006035F1" w:rsidP="009253CF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04"/>
        <w:gridCol w:w="1843"/>
        <w:gridCol w:w="567"/>
        <w:gridCol w:w="1134"/>
        <w:gridCol w:w="425"/>
        <w:gridCol w:w="426"/>
        <w:gridCol w:w="473"/>
        <w:gridCol w:w="567"/>
        <w:gridCol w:w="708"/>
        <w:gridCol w:w="1701"/>
        <w:gridCol w:w="1985"/>
        <w:gridCol w:w="1713"/>
      </w:tblGrid>
      <w:tr w:rsidR="009253CF" w:rsidRPr="00477AF7" w:rsidTr="006035F1">
        <w:trPr>
          <w:trHeight w:val="720"/>
          <w:jc w:val="center"/>
        </w:trPr>
        <w:tc>
          <w:tcPr>
            <w:tcW w:w="426" w:type="dxa"/>
            <w:vMerge w:val="restart"/>
            <w:shd w:val="clear" w:color="auto" w:fill="auto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 п/п</w:t>
            </w:r>
          </w:p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4" w:type="dxa"/>
            <w:vMerge w:val="restart"/>
            <w:shd w:val="clear" w:color="auto" w:fill="auto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Данные о </w:t>
            </w:r>
            <w:proofErr w:type="gramStart"/>
            <w:r>
              <w:rPr>
                <w:rFonts w:eastAsia="Calibri"/>
                <w:lang w:eastAsia="en-US"/>
              </w:rPr>
              <w:t>лицах,</w:t>
            </w:r>
            <w:r>
              <w:rPr>
                <w:rFonts w:eastAsia="Calibri"/>
                <w:lang w:eastAsia="en-US"/>
              </w:rPr>
              <w:br/>
              <w:t>чьи</w:t>
            </w:r>
            <w:proofErr w:type="gramEnd"/>
            <w:r>
              <w:rPr>
                <w:rFonts w:eastAsia="Calibri"/>
                <w:lang w:eastAsia="en-US"/>
              </w:rPr>
              <w:t xml:space="preserve"> сведения размещаются на официальном сайте Администрации города Екатеринбурга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253CF" w:rsidRPr="00477AF7" w:rsidRDefault="009253CF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Должность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9253CF" w:rsidRDefault="009253CF" w:rsidP="00F9259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9253CF" w:rsidRDefault="009253CF" w:rsidP="00F9259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Транспортные средства</w:t>
            </w:r>
          </w:p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(вид, марка)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253CF" w:rsidRPr="00E556E8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Декларированный годовой доход</w:t>
            </w:r>
            <w:r w:rsidRPr="00E556E8">
              <w:rPr>
                <w:rFonts w:eastAsia="Calibri"/>
                <w:vertAlign w:val="superscript"/>
                <w:lang w:eastAsia="en-US"/>
              </w:rPr>
              <w:t>1</w:t>
            </w:r>
            <w:r w:rsidRPr="00ED142E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 xml:space="preserve"> руб.</w:t>
            </w:r>
          </w:p>
        </w:tc>
        <w:tc>
          <w:tcPr>
            <w:tcW w:w="1713" w:type="dxa"/>
            <w:vMerge w:val="restart"/>
            <w:shd w:val="clear" w:color="auto" w:fill="auto"/>
          </w:tcPr>
          <w:p w:rsidR="009253CF" w:rsidRPr="00E556E8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Сведения об источниках получения средств, за счет которых совершена сделка</w:t>
            </w:r>
            <w:r w:rsidRPr="00E556E8">
              <w:rPr>
                <w:rFonts w:eastAsia="Calibri"/>
                <w:vertAlign w:val="superscript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9253CF" w:rsidRPr="00477AF7" w:rsidTr="00166D11">
        <w:trPr>
          <w:cantSplit/>
          <w:trHeight w:val="2683"/>
          <w:jc w:val="center"/>
        </w:trPr>
        <w:tc>
          <w:tcPr>
            <w:tcW w:w="426" w:type="dxa"/>
            <w:vMerge/>
            <w:shd w:val="clear" w:color="auto" w:fill="auto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4" w:type="dxa"/>
            <w:vMerge/>
            <w:shd w:val="clear" w:color="auto" w:fill="auto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253CF" w:rsidRPr="00235613" w:rsidRDefault="009253CF" w:rsidP="00F92592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объекта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253CF" w:rsidRDefault="009253CF" w:rsidP="00F92592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собственности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9253CF" w:rsidRDefault="009253CF" w:rsidP="00F92592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9253CF" w:rsidRDefault="009253CF" w:rsidP="00F92592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473" w:type="dxa"/>
            <w:shd w:val="clear" w:color="auto" w:fill="auto"/>
            <w:textDirection w:val="btLr"/>
            <w:vAlign w:val="center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9253CF" w:rsidRPr="00477AF7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</w:tr>
      <w:tr w:rsidR="009253CF" w:rsidRPr="00477AF7" w:rsidTr="00166D11">
        <w:trPr>
          <w:cantSplit/>
          <w:trHeight w:val="298"/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53CF" w:rsidRDefault="009253CF" w:rsidP="00F9259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53CF" w:rsidRDefault="009253CF" w:rsidP="00F9259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253CF" w:rsidRDefault="009253CF" w:rsidP="00F9259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9253CF" w:rsidRDefault="009253CF" w:rsidP="00F9259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253CF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9253CF" w:rsidRPr="00477AF7" w:rsidRDefault="009253CF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</w:tr>
      <w:tr w:rsidR="00FB3DAB" w:rsidRPr="00477AF7" w:rsidTr="00166D11">
        <w:trPr>
          <w:cantSplit/>
          <w:trHeight w:val="1916"/>
          <w:jc w:val="center"/>
        </w:trPr>
        <w:tc>
          <w:tcPr>
            <w:tcW w:w="426" w:type="dxa"/>
            <w:vMerge w:val="restart"/>
            <w:shd w:val="clear" w:color="auto" w:fill="auto"/>
          </w:tcPr>
          <w:p w:rsidR="00FB3DAB" w:rsidRDefault="00FB3DAB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04" w:type="dxa"/>
            <w:vMerge w:val="restart"/>
            <w:shd w:val="clear" w:color="auto" w:fill="auto"/>
          </w:tcPr>
          <w:p w:rsidR="006035F1" w:rsidRDefault="00FB3DAB" w:rsidP="00F92592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Антонович </w:t>
            </w:r>
          </w:p>
          <w:p w:rsidR="00FB3DAB" w:rsidRDefault="00FB3DAB" w:rsidP="00F92592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Ирина Николаевна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B3DAB" w:rsidRDefault="00FB3DAB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Начальник </w:t>
            </w:r>
          </w:p>
          <w:p w:rsidR="00FB3DAB" w:rsidRDefault="00FB3DAB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МКУ «Центр муниципальных услуг в жилищно-коммунальной сфере»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B3DAB" w:rsidRDefault="00FB3DAB" w:rsidP="00F9259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садовый участок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FB3DAB" w:rsidRDefault="00FB3DAB" w:rsidP="00F9259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B3DAB" w:rsidRDefault="00FB3DAB" w:rsidP="00F9259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FB3DAB" w:rsidRDefault="00FB3DAB" w:rsidP="00F9259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FB3DAB" w:rsidRDefault="00FB3DAB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B3DAB" w:rsidRDefault="00FB3DAB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FB3DAB" w:rsidRDefault="00FB3DAB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FB3DAB" w:rsidRDefault="00FB3DAB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1985" w:type="dxa"/>
            <w:shd w:val="clear" w:color="auto" w:fill="auto"/>
          </w:tcPr>
          <w:p w:rsidR="00FB3DAB" w:rsidRDefault="00FB3DAB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882</w:t>
            </w:r>
            <w:r w:rsidR="00B40824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477,41</w:t>
            </w:r>
          </w:p>
        </w:tc>
        <w:tc>
          <w:tcPr>
            <w:tcW w:w="1713" w:type="dxa"/>
            <w:shd w:val="clear" w:color="auto" w:fill="auto"/>
          </w:tcPr>
          <w:p w:rsidR="00FB3DAB" w:rsidRPr="00477AF7" w:rsidRDefault="00B40824" w:rsidP="00F9259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FB3DAB" w:rsidRPr="00477AF7" w:rsidTr="00166D11">
        <w:trPr>
          <w:cantSplit/>
          <w:trHeight w:val="2123"/>
          <w:jc w:val="center"/>
        </w:trPr>
        <w:tc>
          <w:tcPr>
            <w:tcW w:w="426" w:type="dxa"/>
            <w:vMerge/>
            <w:shd w:val="clear" w:color="auto" w:fill="auto"/>
          </w:tcPr>
          <w:p w:rsidR="00FB3DAB" w:rsidRDefault="00FB3DAB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4" w:type="dxa"/>
            <w:vMerge/>
            <w:shd w:val="clear" w:color="auto" w:fill="auto"/>
          </w:tcPr>
          <w:p w:rsidR="00FB3DAB" w:rsidRDefault="00FB3DAB" w:rsidP="009253CF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B3DAB" w:rsidRDefault="00FB3DAB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B3DAB" w:rsidRDefault="00FB3DAB" w:rsidP="009253CF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садовый участок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FB3DAB" w:rsidRDefault="00FB3DAB" w:rsidP="00132337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B3DAB" w:rsidRDefault="00FB3DAB" w:rsidP="009253CF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FB3DAB" w:rsidRDefault="00FB3DAB" w:rsidP="009253CF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FB3DAB" w:rsidRDefault="00FB3DAB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B3DAB" w:rsidRDefault="00FB3DAB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FB3DAB" w:rsidRDefault="00FB3DAB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FB3DAB" w:rsidRDefault="00FB3DAB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FB3DAB" w:rsidRDefault="00FB3DAB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3" w:type="dxa"/>
            <w:shd w:val="clear" w:color="auto" w:fill="auto"/>
          </w:tcPr>
          <w:p w:rsidR="00FB3DAB" w:rsidRPr="00477AF7" w:rsidRDefault="00B40824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132337" w:rsidRPr="00477AF7" w:rsidTr="00166D11">
        <w:trPr>
          <w:cantSplit/>
          <w:trHeight w:val="265"/>
          <w:jc w:val="center"/>
        </w:trPr>
        <w:tc>
          <w:tcPr>
            <w:tcW w:w="426" w:type="dxa"/>
            <w:shd w:val="clear" w:color="auto" w:fill="auto"/>
            <w:vAlign w:val="center"/>
          </w:tcPr>
          <w:p w:rsidR="00132337" w:rsidRDefault="00132337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132337" w:rsidRDefault="00132337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2337" w:rsidRDefault="00132337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2337" w:rsidRDefault="00132337" w:rsidP="00132337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2337" w:rsidRDefault="00132337" w:rsidP="00132337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32337" w:rsidRDefault="00132337" w:rsidP="00132337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32337" w:rsidRDefault="00132337" w:rsidP="00132337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132337" w:rsidRDefault="00132337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2337" w:rsidRDefault="00132337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32337" w:rsidRDefault="00132337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2337" w:rsidRDefault="00132337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2337" w:rsidRDefault="00132337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132337" w:rsidRPr="00477AF7" w:rsidRDefault="00132337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</w:tr>
      <w:tr w:rsidR="00FB3DAB" w:rsidRPr="00477AF7" w:rsidTr="00166D11">
        <w:trPr>
          <w:cantSplit/>
          <w:trHeight w:val="1850"/>
          <w:jc w:val="center"/>
        </w:trPr>
        <w:tc>
          <w:tcPr>
            <w:tcW w:w="426" w:type="dxa"/>
            <w:vMerge w:val="restart"/>
            <w:shd w:val="clear" w:color="auto" w:fill="auto"/>
          </w:tcPr>
          <w:p w:rsidR="00FB3DAB" w:rsidRDefault="00FB3DAB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4" w:type="dxa"/>
            <w:vMerge w:val="restart"/>
            <w:shd w:val="clear" w:color="auto" w:fill="auto"/>
          </w:tcPr>
          <w:p w:rsidR="00FB3DAB" w:rsidRDefault="00FB3DAB" w:rsidP="00132337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FB3DAB" w:rsidRDefault="00FB3DAB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B3DAB" w:rsidRDefault="00FB3DAB" w:rsidP="00132337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садовый участок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FB3DAB" w:rsidRDefault="00FB3DAB" w:rsidP="00132337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B3DAB" w:rsidRDefault="00FB3DAB" w:rsidP="00132337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FB3DAB" w:rsidRDefault="00FB3DAB" w:rsidP="00132337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FB3DAB" w:rsidRDefault="00FB3DAB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B3DAB" w:rsidRDefault="00FB3DAB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FB3DAB" w:rsidRDefault="00FB3DAB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FB3DAB" w:rsidRDefault="00FB3DAB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FB3DAB" w:rsidRDefault="00FB3DAB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3" w:type="dxa"/>
            <w:shd w:val="clear" w:color="auto" w:fill="auto"/>
          </w:tcPr>
          <w:p w:rsidR="00FB3DAB" w:rsidRPr="00477AF7" w:rsidRDefault="00B40824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FB3DAB" w:rsidRPr="00477AF7" w:rsidTr="00166D11">
        <w:trPr>
          <w:cantSplit/>
          <w:trHeight w:val="1850"/>
          <w:jc w:val="center"/>
        </w:trPr>
        <w:tc>
          <w:tcPr>
            <w:tcW w:w="426" w:type="dxa"/>
            <w:vMerge/>
            <w:shd w:val="clear" w:color="auto" w:fill="auto"/>
          </w:tcPr>
          <w:p w:rsidR="00FB3DAB" w:rsidRDefault="00FB3DAB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4" w:type="dxa"/>
            <w:vMerge/>
            <w:shd w:val="clear" w:color="auto" w:fill="auto"/>
          </w:tcPr>
          <w:p w:rsidR="00FB3DAB" w:rsidRDefault="00FB3DAB" w:rsidP="00132337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B3DAB" w:rsidRDefault="00FB3DAB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B3DAB" w:rsidRDefault="00FB3DAB" w:rsidP="00132337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FB3DAB" w:rsidRDefault="00FB3DAB" w:rsidP="00132337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долевая (1/3) 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B3DAB" w:rsidRDefault="00FB3DAB" w:rsidP="00132337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63,3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FB3DAB" w:rsidRDefault="00FB3DAB" w:rsidP="00132337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shd w:val="clear" w:color="auto" w:fill="auto"/>
            <w:textDirection w:val="btLr"/>
          </w:tcPr>
          <w:p w:rsidR="00FB3DAB" w:rsidRDefault="00FB3DAB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B3DAB" w:rsidRDefault="00FB3DAB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FB3DAB" w:rsidRDefault="00FB3DAB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FB3DAB" w:rsidRDefault="00FB3DAB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FB3DAB" w:rsidRDefault="00FB3DAB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3" w:type="dxa"/>
            <w:shd w:val="clear" w:color="auto" w:fill="auto"/>
          </w:tcPr>
          <w:p w:rsidR="00FB3DAB" w:rsidRPr="00477AF7" w:rsidRDefault="00B40824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132337" w:rsidRPr="00477AF7" w:rsidTr="00166D11">
        <w:trPr>
          <w:cantSplit/>
          <w:trHeight w:val="195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37" w:rsidRDefault="00132337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37" w:rsidRDefault="00132337" w:rsidP="00132337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Супруг </w:t>
            </w:r>
          </w:p>
          <w:p w:rsidR="00132337" w:rsidRDefault="00132337" w:rsidP="00132337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37" w:rsidRDefault="00132337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32337" w:rsidRDefault="00132337" w:rsidP="00132337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32337" w:rsidRDefault="00132337" w:rsidP="00132337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32337" w:rsidRDefault="00132337" w:rsidP="00132337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32337" w:rsidRDefault="00132337" w:rsidP="00132337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32337" w:rsidRDefault="00A05CD9" w:rsidP="00A05CD9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  <w:p w:rsidR="00A05CD9" w:rsidRDefault="00A05CD9" w:rsidP="00A05CD9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32337" w:rsidRDefault="00A05CD9" w:rsidP="00A05CD9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32337" w:rsidRDefault="00A05CD9" w:rsidP="00A05CD9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BEF" w:rsidRDefault="007D7BEF" w:rsidP="00132337">
            <w:pPr>
              <w:spacing w:line="240" w:lineRule="exact"/>
              <w:ind w:left="-57" w:right="-57"/>
              <w:jc w:val="center"/>
            </w:pPr>
            <w:r>
              <w:t>Легковой автомобиль:</w:t>
            </w:r>
          </w:p>
          <w:p w:rsidR="00132337" w:rsidRPr="007D7BEF" w:rsidRDefault="00132337" w:rsidP="00132337">
            <w:pPr>
              <w:spacing w:line="240" w:lineRule="exact"/>
              <w:ind w:left="-57" w:right="-57"/>
              <w:jc w:val="center"/>
            </w:pPr>
            <w:r w:rsidRPr="00C340B5">
              <w:rPr>
                <w:lang w:val="en-US"/>
              </w:rPr>
              <w:t>UAZ</w:t>
            </w:r>
            <w:r w:rsidRPr="007D7BEF">
              <w:t xml:space="preserve"> </w:t>
            </w:r>
            <w:r w:rsidRPr="00C340B5">
              <w:rPr>
                <w:lang w:val="en-US"/>
              </w:rPr>
              <w:t>PATRIOT</w:t>
            </w:r>
          </w:p>
          <w:p w:rsidR="00132337" w:rsidRDefault="00132337" w:rsidP="00132337">
            <w:pPr>
              <w:spacing w:line="240" w:lineRule="exact"/>
              <w:ind w:left="-57" w:right="-57"/>
              <w:jc w:val="center"/>
            </w:pPr>
            <w:r w:rsidRPr="00C340B5">
              <w:t>УАЗ 31514</w:t>
            </w:r>
          </w:p>
          <w:p w:rsidR="007D7BEF" w:rsidRDefault="007D7BEF" w:rsidP="00132337">
            <w:pPr>
              <w:spacing w:line="240" w:lineRule="exact"/>
              <w:ind w:left="-57" w:right="-57"/>
              <w:jc w:val="center"/>
            </w:pPr>
            <w:r>
              <w:t>Грузовой автомобиль:</w:t>
            </w:r>
          </w:p>
          <w:p w:rsidR="00132337" w:rsidRDefault="007D7BEF" w:rsidP="00A05CD9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t>КАМАЗ</w:t>
            </w:r>
            <w:r w:rsidR="00A05CD9">
              <w:t xml:space="preserve"> </w:t>
            </w:r>
            <w:r w:rsidR="00132337" w:rsidRPr="00C340B5">
              <w:t>355111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37" w:rsidRDefault="00132337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515</w:t>
            </w:r>
            <w:r w:rsidR="00B40824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886,60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37" w:rsidRPr="00477AF7" w:rsidRDefault="00B40824" w:rsidP="00132337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9253CF" w:rsidRPr="00477AF7" w:rsidTr="00166D11">
        <w:trPr>
          <w:cantSplit/>
          <w:trHeight w:val="140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3CF" w:rsidRDefault="009253CF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91D" w:rsidRDefault="00A05CD9" w:rsidP="009253CF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Будилкина</w:t>
            </w:r>
          </w:p>
          <w:p w:rsidR="009253CF" w:rsidRDefault="00A05CD9" w:rsidP="009253CF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Татьяна Семеновна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3CF" w:rsidRDefault="00A05CD9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Директор МБУ «Центральная диспетчерская служба»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53CF" w:rsidRDefault="00A05CD9" w:rsidP="009253CF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53CF" w:rsidRDefault="00A05CD9" w:rsidP="009253CF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совместная </w:t>
            </w:r>
            <w:r w:rsidR="00EF4D59">
              <w:rPr>
                <w:rFonts w:eastAsia="Calibri"/>
                <w:lang w:eastAsia="en-US"/>
              </w:rPr>
              <w:t>(1/3)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53CF" w:rsidRDefault="00EF4D59" w:rsidP="009253CF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44,2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53CF" w:rsidRDefault="00EF4D59" w:rsidP="009253CF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53CF" w:rsidRDefault="00EF4D59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53CF" w:rsidRDefault="00EF4D59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47,20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53CF" w:rsidRDefault="00EF4D59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3CF" w:rsidRDefault="00EF4D59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3CF" w:rsidRDefault="00A05CD9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941</w:t>
            </w:r>
            <w:r w:rsidR="006035F1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123,09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3CF" w:rsidRPr="00477AF7" w:rsidRDefault="00B40824" w:rsidP="009253CF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830C32" w:rsidRPr="00477AF7" w:rsidTr="00166D11">
        <w:trPr>
          <w:cantSplit/>
          <w:trHeight w:val="224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Клюкин Александр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Директор МБУ «Энергосбережение»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16,6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</w:pPr>
            <w:r>
              <w:t>Легковой автомобиль:</w:t>
            </w:r>
          </w:p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145127">
              <w:t xml:space="preserve">KIA </w:t>
            </w:r>
            <w:proofErr w:type="spellStart"/>
            <w:r w:rsidRPr="00145127">
              <w:t>Sportage</w:t>
            </w:r>
            <w:proofErr w:type="spellEnd"/>
            <w:r w:rsidRPr="00145127">
              <w:t xml:space="preserve"> 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1 052 522,41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Pr="00477AF7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830C32" w:rsidRPr="00477AF7" w:rsidTr="00166D11">
        <w:trPr>
          <w:cantSplit/>
          <w:trHeight w:val="28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Pr="00477AF7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</w:tr>
      <w:tr w:rsidR="00830C32" w:rsidRPr="00477AF7" w:rsidTr="00166D11">
        <w:trPr>
          <w:cantSplit/>
          <w:trHeight w:val="182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общая долевая (1/2)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Pr="001A4B9E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1A4B9E">
              <w:rPr>
                <w:rFonts w:eastAsia="Calibri"/>
                <w:lang w:eastAsia="en-US"/>
              </w:rPr>
              <w:t>доход по основному месту работы</w:t>
            </w:r>
            <w:r w:rsidR="00A446F2" w:rsidRPr="001A4B9E">
              <w:rPr>
                <w:rFonts w:eastAsia="Calibri"/>
                <w:lang w:eastAsia="en-US"/>
              </w:rPr>
              <w:t>,</w:t>
            </w:r>
          </w:p>
          <w:p w:rsidR="00830C32" w:rsidRPr="001A4B9E" w:rsidRDefault="00340903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трудовая </w:t>
            </w:r>
            <w:r w:rsidR="00830C32" w:rsidRPr="001A4B9E">
              <w:rPr>
                <w:rFonts w:eastAsia="Calibri"/>
                <w:lang w:eastAsia="en-US"/>
              </w:rPr>
              <w:t>пенсия</w:t>
            </w:r>
            <w:r w:rsidR="00A446F2" w:rsidRPr="001A4B9E">
              <w:rPr>
                <w:rFonts w:eastAsia="Calibri"/>
                <w:lang w:eastAsia="en-US"/>
              </w:rPr>
              <w:t>,</w:t>
            </w:r>
          </w:p>
          <w:p w:rsidR="00830C32" w:rsidRPr="00477AF7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1A4B9E">
              <w:rPr>
                <w:rFonts w:eastAsia="Calibri"/>
                <w:lang w:eastAsia="en-US"/>
              </w:rPr>
              <w:t>дар</w:t>
            </w:r>
            <w:r w:rsidR="00340903">
              <w:rPr>
                <w:rFonts w:eastAsia="Calibri"/>
                <w:lang w:eastAsia="en-US"/>
              </w:rPr>
              <w:t>ственная помощь дочери</w:t>
            </w:r>
          </w:p>
        </w:tc>
      </w:tr>
      <w:tr w:rsidR="00830C32" w:rsidRPr="00477AF7" w:rsidTr="00166D11">
        <w:trPr>
          <w:cantSplit/>
          <w:trHeight w:val="1847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приусадебный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DD4584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137 446,67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Pr="00477AF7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830C32" w:rsidRPr="00477AF7" w:rsidTr="00166D11">
        <w:trPr>
          <w:cantSplit/>
          <w:trHeight w:val="1817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63,9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Pr="00477AF7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830C32" w:rsidRPr="00477AF7" w:rsidTr="00166D11">
        <w:trPr>
          <w:cantSplit/>
          <w:trHeight w:val="1843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71,6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Pr="00477AF7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830C32" w:rsidRPr="00477AF7" w:rsidTr="00166D11">
        <w:trPr>
          <w:cantSplit/>
          <w:trHeight w:val="1845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общая долевая (1/2)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85,1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903" w:rsidRPr="001A4B9E" w:rsidRDefault="00340903" w:rsidP="00340903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трудовая </w:t>
            </w:r>
            <w:r w:rsidRPr="001A4B9E">
              <w:rPr>
                <w:rFonts w:eastAsia="Calibri"/>
                <w:lang w:eastAsia="en-US"/>
              </w:rPr>
              <w:t>пенсия,</w:t>
            </w:r>
          </w:p>
          <w:p w:rsidR="00830C32" w:rsidRPr="00477AF7" w:rsidRDefault="00340903" w:rsidP="00340903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1A4B9E">
              <w:rPr>
                <w:rFonts w:eastAsia="Calibri"/>
                <w:lang w:eastAsia="en-US"/>
              </w:rPr>
              <w:t>дар</w:t>
            </w:r>
            <w:r>
              <w:rPr>
                <w:rFonts w:eastAsia="Calibri"/>
                <w:lang w:eastAsia="en-US"/>
              </w:rPr>
              <w:t>ственная помощь дочери</w:t>
            </w:r>
            <w:bookmarkStart w:id="0" w:name="_GoBack"/>
            <w:bookmarkEnd w:id="0"/>
          </w:p>
        </w:tc>
      </w:tr>
      <w:tr w:rsidR="00830C32" w:rsidRPr="00477AF7" w:rsidTr="00166D11">
        <w:trPr>
          <w:cantSplit/>
          <w:trHeight w:val="28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Pr="00477AF7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</w:tr>
      <w:tr w:rsidR="00830C32" w:rsidRPr="00477AF7" w:rsidTr="00166D11">
        <w:trPr>
          <w:cantSplit/>
          <w:trHeight w:val="182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38,5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Pr="00477AF7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830C32" w:rsidRPr="00477AF7" w:rsidTr="00166D11">
        <w:trPr>
          <w:cantSplit/>
          <w:trHeight w:val="1846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Котельников </w:t>
            </w:r>
            <w:r w:rsidR="00DD4584">
              <w:rPr>
                <w:rFonts w:eastAsia="Calibri"/>
                <w:lang w:eastAsia="en-US"/>
              </w:rPr>
              <w:t>Александр Николаевич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Начальник </w:t>
            </w:r>
          </w:p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МКУ «Служба городских кладбищ»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ind w:left="-108" w:right="-60"/>
              <w:jc w:val="center"/>
              <w:rPr>
                <w:rFonts w:eastAsia="Calibri"/>
                <w:lang w:eastAsia="en-US"/>
              </w:rPr>
            </w:pPr>
            <w:r>
              <w:t>з</w:t>
            </w:r>
            <w:r w:rsidRPr="006D79FD">
              <w:t>емельный</w:t>
            </w:r>
            <w:r>
              <w:t xml:space="preserve">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Pr="006D79FD" w:rsidRDefault="00830C32" w:rsidP="00830C32">
            <w:pPr>
              <w:ind w:left="-108"/>
              <w:jc w:val="center"/>
            </w:pPr>
            <w:r w:rsidRPr="006D79FD">
              <w:t>общая долевая</w:t>
            </w:r>
            <w:r>
              <w:t>,</w:t>
            </w:r>
          </w:p>
          <w:p w:rsidR="00830C32" w:rsidRPr="006D79FD" w:rsidRDefault="00830C32" w:rsidP="00830C32">
            <w:pPr>
              <w:jc w:val="center"/>
            </w:pPr>
            <w:r w:rsidRPr="006D79FD">
              <w:t xml:space="preserve">доля в праве </w:t>
            </w:r>
            <w:proofErr w:type="spellStart"/>
            <w:r w:rsidRPr="006D79FD">
              <w:t>порцио</w:t>
            </w:r>
            <w:proofErr w:type="spellEnd"/>
            <w:r w:rsidR="00DD4584">
              <w:t>-</w:t>
            </w:r>
          </w:p>
          <w:p w:rsidR="00830C32" w:rsidRDefault="00830C32" w:rsidP="00830C32">
            <w:pPr>
              <w:ind w:left="-108" w:right="-108"/>
              <w:jc w:val="center"/>
            </w:pPr>
            <w:proofErr w:type="spellStart"/>
            <w:r w:rsidRPr="006D79FD">
              <w:t>нальна</w:t>
            </w:r>
            <w:proofErr w:type="spellEnd"/>
            <w:r w:rsidRPr="006D79FD">
              <w:t xml:space="preserve"> размеру общей площади </w:t>
            </w:r>
            <w:proofErr w:type="spellStart"/>
            <w:r w:rsidRPr="006D79FD">
              <w:t>помеще</w:t>
            </w:r>
            <w:proofErr w:type="spellEnd"/>
            <w:r w:rsidR="00DD4584">
              <w:t>-</w:t>
            </w:r>
          </w:p>
          <w:p w:rsidR="00830C32" w:rsidRDefault="00830C32" w:rsidP="00830C32">
            <w:pPr>
              <w:ind w:left="-108" w:right="-108"/>
              <w:jc w:val="center"/>
              <w:rPr>
                <w:rFonts w:eastAsia="Calibri"/>
                <w:lang w:eastAsia="en-US"/>
              </w:rPr>
            </w:pPr>
            <w:proofErr w:type="spellStart"/>
            <w:r w:rsidRPr="006D79FD">
              <w:t>ния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Pr="006D79FD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 w:rsidRPr="006D79FD">
              <w:t>37</w:t>
            </w:r>
            <w:r>
              <w:t>6</w:t>
            </w:r>
            <w:r w:rsidRPr="006D79FD">
              <w:t>6±21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DD4584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</w:pPr>
            <w:r>
              <w:t>Легковой автомобиль:</w:t>
            </w:r>
          </w:p>
          <w:p w:rsidR="00830C32" w:rsidRPr="00166D11" w:rsidRDefault="00830C32" w:rsidP="00830C32">
            <w:pPr>
              <w:spacing w:line="240" w:lineRule="exact"/>
              <w:ind w:left="-57" w:right="-57"/>
              <w:jc w:val="center"/>
            </w:pPr>
            <w:r w:rsidRPr="00C278AC">
              <w:rPr>
                <w:lang w:val="en-US"/>
              </w:rPr>
              <w:t>KIA</w:t>
            </w:r>
            <w:r w:rsidRPr="00166D11">
              <w:t xml:space="preserve"> </w:t>
            </w:r>
            <w:r w:rsidRPr="00C278AC">
              <w:rPr>
                <w:lang w:val="en-US"/>
              </w:rPr>
              <w:t>SORENTO</w:t>
            </w:r>
          </w:p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t>ВАЗ 21051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637 008,86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Pr="00477AF7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830C32" w:rsidRPr="00477AF7" w:rsidTr="00166D11">
        <w:trPr>
          <w:cantSplit/>
          <w:trHeight w:val="1959"/>
          <w:jc w:val="center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Pr="006D79FD" w:rsidRDefault="00830C32" w:rsidP="00830C32">
            <w:pPr>
              <w:ind w:left="113" w:right="113"/>
            </w:pPr>
            <w:r w:rsidRPr="006D79FD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Pr="006D79FD" w:rsidRDefault="00830C32" w:rsidP="00830C32">
            <w:pPr>
              <w:ind w:left="113" w:right="113"/>
            </w:pPr>
            <w:r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Pr="006D79FD" w:rsidRDefault="00830C32" w:rsidP="00830C32">
            <w:pPr>
              <w:spacing w:line="240" w:lineRule="exact"/>
              <w:ind w:left="113" w:right="-57"/>
            </w:pPr>
            <w:r>
              <w:t>122,7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Pr="00477AF7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830C32" w:rsidRPr="00477AF7" w:rsidTr="00166D11">
        <w:trPr>
          <w:cantSplit/>
          <w:trHeight w:val="2500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Pr="006D79FD" w:rsidRDefault="00830C32" w:rsidP="00830C32">
            <w:pPr>
              <w:ind w:left="113" w:right="113"/>
            </w:pPr>
            <w: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ind w:left="113" w:right="11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</w:pPr>
            <w:r>
              <w:t>17,4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Pr="00477AF7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830C32" w:rsidRPr="00477AF7" w:rsidTr="00166D11">
        <w:trPr>
          <w:cantSplit/>
          <w:trHeight w:val="28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Pr="00477AF7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</w:tr>
      <w:tr w:rsidR="00830C32" w:rsidRPr="00477AF7" w:rsidTr="00166D11">
        <w:trPr>
          <w:cantSplit/>
          <w:trHeight w:val="198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садовый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индивидуальная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1071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</w:pPr>
            <w:r>
              <w:t>Легковой автомобиль:</w:t>
            </w:r>
          </w:p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 w:rsidRPr="00C278AC">
              <w:rPr>
                <w:lang w:val="en-US"/>
              </w:rPr>
              <w:t>HONDA CRV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645 058,49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Pr="00477AF7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830C32" w:rsidRPr="00477AF7" w:rsidTr="00166D11">
        <w:trPr>
          <w:cantSplit/>
          <w:trHeight w:val="126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C32" w:rsidRPr="00477AF7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830C32" w:rsidRPr="00477AF7" w:rsidTr="00F92592">
        <w:trPr>
          <w:cantSplit/>
          <w:trHeight w:val="298"/>
          <w:jc w:val="center"/>
        </w:trPr>
        <w:tc>
          <w:tcPr>
            <w:tcW w:w="1437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C32" w:rsidRDefault="00830C32" w:rsidP="00830C32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  <w:p w:rsidR="00830C32" w:rsidRPr="001C0BD2" w:rsidRDefault="00830C32" w:rsidP="00830C32">
            <w:pPr>
              <w:jc w:val="both"/>
            </w:pPr>
            <w:r>
              <w:rPr>
                <w:sz w:val="28"/>
                <w:szCs w:val="28"/>
              </w:rPr>
              <w:t>1</w:t>
            </w:r>
            <w:r w:rsidRPr="001C0BD2">
              <w:t>. В случае если в отчетном периоде лицу, замещающе</w:t>
            </w:r>
            <w:r>
              <w:t>му</w:t>
            </w:r>
            <w:r w:rsidRPr="001C0BD2">
              <w:t xml:space="preserve"> должность муниципальной службы,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830C32" w:rsidRPr="00477AF7" w:rsidRDefault="00830C32" w:rsidP="00830C32">
            <w:pPr>
              <w:jc w:val="both"/>
              <w:rPr>
                <w:rFonts w:eastAsia="Calibri"/>
                <w:lang w:eastAsia="en-US"/>
              </w:rPr>
            </w:pPr>
            <w:r w:rsidRPr="001C0BD2">
              <w:t>2. Сведения указываются, если сумма сделки превышает общий доход лица, замещающего должность муниципальной службы, и его супруги (супруга) за три последних года, предшествующих совершению сделки.</w:t>
            </w:r>
          </w:p>
        </w:tc>
      </w:tr>
    </w:tbl>
    <w:p w:rsidR="00AB0462" w:rsidRDefault="00AB0462"/>
    <w:sectPr w:rsidR="00AB0462" w:rsidSect="004A37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CC6" w:rsidRDefault="00BC3CC6" w:rsidP="00DB2DEE">
      <w:r>
        <w:separator/>
      </w:r>
    </w:p>
  </w:endnote>
  <w:endnote w:type="continuationSeparator" w:id="0">
    <w:p w:rsidR="00BC3CC6" w:rsidRDefault="00BC3CC6" w:rsidP="00DB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DEE" w:rsidRDefault="00DB2DE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DEE" w:rsidRDefault="00DB2DE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DEE" w:rsidRDefault="00DB2DE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CC6" w:rsidRDefault="00BC3CC6" w:rsidP="00DB2DEE">
      <w:r>
        <w:separator/>
      </w:r>
    </w:p>
  </w:footnote>
  <w:footnote w:type="continuationSeparator" w:id="0">
    <w:p w:rsidR="00BC3CC6" w:rsidRDefault="00BC3CC6" w:rsidP="00DB2D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DEE" w:rsidRDefault="00DB2DE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DEE" w:rsidRDefault="00DB2DE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DEE" w:rsidRDefault="00DB2D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CF"/>
    <w:rsid w:val="00132337"/>
    <w:rsid w:val="00166D11"/>
    <w:rsid w:val="001A4B9E"/>
    <w:rsid w:val="001C5086"/>
    <w:rsid w:val="0025591D"/>
    <w:rsid w:val="00340903"/>
    <w:rsid w:val="003A66C9"/>
    <w:rsid w:val="004A37C6"/>
    <w:rsid w:val="005B20AF"/>
    <w:rsid w:val="006035F1"/>
    <w:rsid w:val="006D79FD"/>
    <w:rsid w:val="00784B72"/>
    <w:rsid w:val="007D7BEF"/>
    <w:rsid w:val="00830C32"/>
    <w:rsid w:val="00921F5F"/>
    <w:rsid w:val="009253CF"/>
    <w:rsid w:val="00982BB4"/>
    <w:rsid w:val="00A05CD9"/>
    <w:rsid w:val="00A446F2"/>
    <w:rsid w:val="00AB0462"/>
    <w:rsid w:val="00B04381"/>
    <w:rsid w:val="00B40824"/>
    <w:rsid w:val="00BA04D1"/>
    <w:rsid w:val="00BC3CC6"/>
    <w:rsid w:val="00DB2DEE"/>
    <w:rsid w:val="00DD4584"/>
    <w:rsid w:val="00E220D2"/>
    <w:rsid w:val="00EF4D59"/>
    <w:rsid w:val="00FA0DFB"/>
    <w:rsid w:val="00FB3DAB"/>
    <w:rsid w:val="00FC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DF04C4-549F-4370-92C5-69F33050B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DA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3DA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B2D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2D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B2D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2D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Хадыкина Ольга Анатольевна</dc:creator>
  <cp:keywords/>
  <dc:description/>
  <cp:lastModifiedBy>Хадыкина Ольга Анатольевна</cp:lastModifiedBy>
  <cp:revision>2</cp:revision>
  <cp:lastPrinted>2016-05-10T07:26:00Z</cp:lastPrinted>
  <dcterms:created xsi:type="dcterms:W3CDTF">2016-05-10T11:44:00Z</dcterms:created>
  <dcterms:modified xsi:type="dcterms:W3CDTF">2016-05-10T11:44:00Z</dcterms:modified>
</cp:coreProperties>
</file>