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E6" w:rsidRDefault="00D44BE6" w:rsidP="00665DD1">
      <w:pPr>
        <w:pStyle w:val="a3"/>
        <w:rPr>
          <w:rFonts w:ascii="Times New Roman" w:hAnsi="Times New Roman"/>
          <w:b/>
          <w:bCs/>
        </w:rPr>
      </w:pPr>
    </w:p>
    <w:p w:rsidR="00665DD1" w:rsidRDefault="00665DD1" w:rsidP="00665DD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/>
          <w:b/>
        </w:rPr>
        <w:t xml:space="preserve"> </w:t>
      </w:r>
    </w:p>
    <w:p w:rsidR="00665DD1" w:rsidRDefault="00370191" w:rsidP="00665DD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665DD1">
        <w:rPr>
          <w:rFonts w:ascii="Times New Roman" w:hAnsi="Times New Roman"/>
          <w:b/>
        </w:rPr>
        <w:t xml:space="preserve">   </w:t>
      </w:r>
      <w:proofErr w:type="spellStart"/>
      <w:r w:rsidR="00665DD1" w:rsidRPr="00665DD1">
        <w:rPr>
          <w:rFonts w:ascii="Times New Roman" w:hAnsi="Times New Roman"/>
          <w:b/>
          <w:color w:val="000000" w:themeColor="text1"/>
        </w:rPr>
        <w:t>Лесно-Калейкинского</w:t>
      </w:r>
      <w:proofErr w:type="spellEnd"/>
      <w:r w:rsidR="00665DD1">
        <w:rPr>
          <w:rFonts w:ascii="Times New Roman" w:hAnsi="Times New Roman"/>
          <w:b/>
          <w:color w:val="FF0000"/>
        </w:rPr>
        <w:t xml:space="preserve"> </w:t>
      </w:r>
      <w:r w:rsidR="00665DD1">
        <w:rPr>
          <w:rFonts w:ascii="Times New Roman" w:hAnsi="Times New Roman"/>
          <w:b/>
        </w:rPr>
        <w:t>сел</w:t>
      </w:r>
      <w:r>
        <w:rPr>
          <w:rFonts w:ascii="Times New Roman" w:hAnsi="Times New Roman"/>
          <w:b/>
        </w:rPr>
        <w:t>ьского поселения</w:t>
      </w:r>
    </w:p>
    <w:p w:rsidR="00665DD1" w:rsidRDefault="00665DD1" w:rsidP="00665DD1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23253E" w:rsidRPr="00B87BC1" w:rsidRDefault="0023253E" w:rsidP="0023253E">
      <w:pPr>
        <w:pStyle w:val="a3"/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1700"/>
        <w:gridCol w:w="1559"/>
        <w:gridCol w:w="1134"/>
        <w:gridCol w:w="1701"/>
        <w:gridCol w:w="1984"/>
        <w:gridCol w:w="1701"/>
        <w:gridCol w:w="1276"/>
        <w:gridCol w:w="2221"/>
      </w:tblGrid>
      <w:tr w:rsidR="0023253E" w:rsidRPr="00B87BC1" w:rsidTr="002D4F01">
        <w:trPr>
          <w:cantSplit/>
          <w:jc w:val="center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253E" w:rsidRPr="00B87BC1" w:rsidRDefault="0023253E" w:rsidP="005E17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201</w:t>
            </w:r>
            <w:r w:rsidR="00D44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  г.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3253E" w:rsidRPr="00B87BC1" w:rsidTr="002D4F01">
        <w:trPr>
          <w:cantSplit/>
          <w:jc w:val="center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B87BC1" w:rsidRDefault="0023253E" w:rsidP="00E00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23253E" w:rsidRPr="00B87BC1" w:rsidRDefault="0023253E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2D4F01" w:rsidRPr="00B87BC1" w:rsidTr="00D415A6">
        <w:trPr>
          <w:cantSplit/>
          <w:trHeight w:val="537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4F01" w:rsidRPr="00B87BC1" w:rsidRDefault="002D4F01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Галимов Минасгат Сагитович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4F01" w:rsidRPr="00B87BC1" w:rsidRDefault="00D44BE6" w:rsidP="00CE7F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488095.03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B87BC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B87BC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2845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B87BC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2D4F0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TOV</w:t>
            </w:r>
            <w:r w:rsidR="00CE7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</w:t>
            </w:r>
            <w:r w:rsidRPr="002D4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2D4F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  <w:p w:rsidR="002D4F0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F01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4F01" w:rsidRPr="002D4F01" w:rsidRDefault="002D4F01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B87BC1" w:rsidRDefault="002D4F01" w:rsidP="00EC261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FD" w:rsidRPr="00B87BC1" w:rsidRDefault="003F0DFD" w:rsidP="00EC26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01" w:rsidRPr="00B87BC1" w:rsidRDefault="002D4F01" w:rsidP="002D4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A6" w:rsidRPr="00B87BC1" w:rsidTr="00D415A6">
        <w:trPr>
          <w:cantSplit/>
          <w:trHeight w:val="537"/>
          <w:jc w:val="center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Default="00D415A6" w:rsidP="002D4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A6" w:rsidRDefault="00D415A6" w:rsidP="002D4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2B3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ЛУАЗ 1302 1989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A6" w:rsidRPr="00B87BC1" w:rsidRDefault="00D415A6" w:rsidP="001E2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12" w:rsidRPr="00B87BC1" w:rsidTr="002D4F01">
        <w:trPr>
          <w:cantSplit/>
          <w:trHeight w:val="531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370191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F342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EC2612" w:rsidP="00E006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B87BC1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BC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EC2612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612" w:rsidRPr="00B87BC1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2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103,70 кв.м.</w:t>
            </w:r>
          </w:p>
          <w:p w:rsidR="00EC2612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612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2 845 кв. м.</w:t>
            </w:r>
          </w:p>
          <w:p w:rsidR="00EC2612" w:rsidRPr="00B87BC1" w:rsidRDefault="00EC2612" w:rsidP="00F73E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Default="006C51D6" w:rsidP="00005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70191" w:rsidRDefault="00370191" w:rsidP="00005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191" w:rsidRPr="00B87BC1" w:rsidRDefault="00370191" w:rsidP="00005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23253E" w:rsidRPr="00B87BC1" w:rsidRDefault="0023253E" w:rsidP="0023253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3253E" w:rsidRPr="00B87BC1" w:rsidRDefault="0023253E" w:rsidP="0023253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23253E" w:rsidRPr="00B87BC1" w:rsidSect="007512C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78C"/>
    <w:rsid w:val="000E341B"/>
    <w:rsid w:val="00140C09"/>
    <w:rsid w:val="001D09E6"/>
    <w:rsid w:val="001F3429"/>
    <w:rsid w:val="0023253E"/>
    <w:rsid w:val="00284E13"/>
    <w:rsid w:val="0029478C"/>
    <w:rsid w:val="00296261"/>
    <w:rsid w:val="002C778A"/>
    <w:rsid w:val="002D4F01"/>
    <w:rsid w:val="00370191"/>
    <w:rsid w:val="003F0DFD"/>
    <w:rsid w:val="00412BBD"/>
    <w:rsid w:val="00416331"/>
    <w:rsid w:val="00422022"/>
    <w:rsid w:val="004E463C"/>
    <w:rsid w:val="00530871"/>
    <w:rsid w:val="005E1758"/>
    <w:rsid w:val="00665DD1"/>
    <w:rsid w:val="006862D2"/>
    <w:rsid w:val="006C51D6"/>
    <w:rsid w:val="007512C1"/>
    <w:rsid w:val="007658BC"/>
    <w:rsid w:val="007E2E15"/>
    <w:rsid w:val="0081378D"/>
    <w:rsid w:val="008D07BD"/>
    <w:rsid w:val="00917B41"/>
    <w:rsid w:val="00A22982"/>
    <w:rsid w:val="00A73786"/>
    <w:rsid w:val="00AF12C5"/>
    <w:rsid w:val="00B1203D"/>
    <w:rsid w:val="00B87BC1"/>
    <w:rsid w:val="00BF16A9"/>
    <w:rsid w:val="00C423A6"/>
    <w:rsid w:val="00CE5959"/>
    <w:rsid w:val="00CE7FC4"/>
    <w:rsid w:val="00D415A6"/>
    <w:rsid w:val="00D44BE6"/>
    <w:rsid w:val="00DA1B31"/>
    <w:rsid w:val="00EC2612"/>
    <w:rsid w:val="00F11973"/>
    <w:rsid w:val="00FD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478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29478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</cp:lastModifiedBy>
  <cp:revision>31</cp:revision>
  <cp:lastPrinted>2015-04-27T04:01:00Z</cp:lastPrinted>
  <dcterms:created xsi:type="dcterms:W3CDTF">2014-10-13T06:31:00Z</dcterms:created>
  <dcterms:modified xsi:type="dcterms:W3CDTF">2016-05-01T13:27:00Z</dcterms:modified>
</cp:coreProperties>
</file>