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60" w:rsidRPr="00140793" w:rsidRDefault="00400D60" w:rsidP="00400D6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400D60" w:rsidRDefault="00400D60" w:rsidP="00400D6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</w:t>
      </w:r>
      <w:r w:rsidRPr="00E35811">
        <w:rPr>
          <w:rFonts w:ascii="Times New Roman" w:hAnsi="Times New Roman"/>
          <w:sz w:val="28"/>
          <w:szCs w:val="28"/>
          <w:u w:val="single"/>
        </w:rPr>
        <w:t>ФГБОУ ВО «РГЭУ (РИНХ)»</w:t>
      </w:r>
      <w:r>
        <w:rPr>
          <w:rFonts w:ascii="Times New Roman" w:hAnsi="Times New Roman"/>
          <w:sz w:val="28"/>
          <w:szCs w:val="28"/>
          <w:u w:val="single"/>
        </w:rPr>
        <w:t xml:space="preserve"> филиал в г. М</w:t>
      </w:r>
      <w:r w:rsidR="007A22D9">
        <w:rPr>
          <w:rFonts w:ascii="Times New Roman" w:hAnsi="Times New Roman"/>
          <w:sz w:val="28"/>
          <w:szCs w:val="28"/>
          <w:u w:val="single"/>
        </w:rPr>
        <w:t>иллерово Ростовской области,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400D60" w:rsidRPr="002861B3" w:rsidRDefault="00400D60" w:rsidP="00400D60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400D60" w:rsidRDefault="00400D60" w:rsidP="00400D6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о  доходах, об имуществе и обязательствах имущественного характера его супруги (супруга), несовершеннолетних детей</w:t>
      </w:r>
    </w:p>
    <w:p w:rsidR="00400D60" w:rsidRDefault="00400D60" w:rsidP="00400D6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400D60" w:rsidRPr="00F264EC" w:rsidRDefault="00400D60" w:rsidP="00400D6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Ind w:w="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1090"/>
        <w:gridCol w:w="1774"/>
        <w:gridCol w:w="1060"/>
        <w:gridCol w:w="34"/>
        <w:gridCol w:w="1651"/>
        <w:gridCol w:w="16"/>
        <w:gridCol w:w="1085"/>
        <w:gridCol w:w="1101"/>
        <w:gridCol w:w="1540"/>
        <w:gridCol w:w="52"/>
        <w:gridCol w:w="18"/>
        <w:gridCol w:w="1559"/>
        <w:gridCol w:w="21"/>
        <w:gridCol w:w="1662"/>
        <w:gridCol w:w="22"/>
      </w:tblGrid>
      <w:tr w:rsidR="00400D60" w:rsidRPr="00E35811" w:rsidTr="00785C62"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Pr="00E35811">
              <w:rPr>
                <w:rFonts w:ascii="Times New Roman" w:hAnsi="Times New Roman"/>
              </w:rPr>
              <w:t xml:space="preserve">ные средства </w:t>
            </w:r>
          </w:p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 xml:space="preserve">Декларирован-ный годовой доход </w:t>
            </w:r>
          </w:p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(руб.)</w:t>
            </w:r>
          </w:p>
        </w:tc>
      </w:tr>
      <w:tr w:rsidR="00400D60" w:rsidRPr="00E35811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00D60" w:rsidRPr="00F51E0A" w:rsidTr="00785C62">
        <w:trPr>
          <w:gridAfter w:val="1"/>
          <w:wAfter w:w="22" w:type="dxa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D60" w:rsidRPr="00F55A93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F55A93">
              <w:rPr>
                <w:rFonts w:ascii="Times New Roman" w:hAnsi="Times New Roman"/>
                <w:b/>
              </w:rPr>
              <w:t>Высоцкая Т.А.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D931D0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800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48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БМВ 320i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BA71A7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1 602 362,01</w:t>
            </w:r>
          </w:p>
        </w:tc>
      </w:tr>
      <w:tr w:rsidR="00400D60" w:rsidRPr="00F51E0A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D931D0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28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00D60" w:rsidRPr="00F51E0A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D931D0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58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00D60" w:rsidRPr="00F51E0A" w:rsidTr="00785C62">
        <w:trPr>
          <w:gridAfter w:val="1"/>
          <w:wAfter w:w="22" w:type="dxa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Гараж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D931D0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22,7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1D0">
              <w:rPr>
                <w:rFonts w:ascii="Times New Roman" w:hAnsi="Times New Roman"/>
              </w:rPr>
              <w:t>Россия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D931D0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00D60" w:rsidRPr="00E35811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00D60" w:rsidRPr="00E35811" w:rsidTr="00785C62">
        <w:trPr>
          <w:gridAfter w:val="1"/>
          <w:wAfter w:w="22" w:type="dxa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5811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D60" w:rsidRPr="00E35811" w:rsidRDefault="00400D60" w:rsidP="00785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876FD" w:rsidRDefault="00F876FD"/>
    <w:sectPr w:rsidR="00F876FD" w:rsidSect="00400D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60"/>
    <w:rsid w:val="00400D60"/>
    <w:rsid w:val="007A22D9"/>
    <w:rsid w:val="00F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6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6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Ю. Гречкина</dc:creator>
  <cp:lastModifiedBy>Вера Ю. Гречкина</cp:lastModifiedBy>
  <cp:revision>2</cp:revision>
  <dcterms:created xsi:type="dcterms:W3CDTF">2016-05-11T14:12:00Z</dcterms:created>
  <dcterms:modified xsi:type="dcterms:W3CDTF">2016-05-11T14:14:00Z</dcterms:modified>
</cp:coreProperties>
</file>