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DB" w:rsidRDefault="009872DB" w:rsidP="009872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9872DB" w:rsidRDefault="009872DB" w:rsidP="009872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расходах, об имуществе и обязательствах имущественного характера </w:t>
      </w:r>
    </w:p>
    <w:p w:rsidR="009872DB" w:rsidRDefault="001E18C6" w:rsidP="009872D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руководителей муниципальных учреждений культуры, подведомственных комитету культуры, спорта и молодежной политики админ</w:t>
      </w:r>
      <w:r>
        <w:rPr>
          <w:b/>
          <w:bCs/>
        </w:rPr>
        <w:t>и</w:t>
      </w:r>
      <w:r>
        <w:rPr>
          <w:b/>
          <w:bCs/>
        </w:rPr>
        <w:t>страции</w:t>
      </w:r>
      <w:r w:rsidR="009872DB">
        <w:rPr>
          <w:b/>
          <w:bCs/>
        </w:rPr>
        <w:t xml:space="preserve"> муниципального района «Агинский район» Забайкальского края, и членов их семей </w:t>
      </w:r>
    </w:p>
    <w:p w:rsidR="009872DB" w:rsidRPr="00B55BD8" w:rsidRDefault="009872DB" w:rsidP="009872DB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</w:rPr>
        <w:t>за период с 01 января по 31 декабря 201</w:t>
      </w:r>
      <w:r w:rsidR="00CA0227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9872DB" w:rsidRDefault="009872DB" w:rsidP="009872DB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4"/>
        <w:gridCol w:w="1650"/>
        <w:gridCol w:w="1430"/>
        <w:gridCol w:w="1760"/>
        <w:gridCol w:w="1130"/>
        <w:gridCol w:w="990"/>
        <w:gridCol w:w="1843"/>
        <w:gridCol w:w="1418"/>
        <w:gridCol w:w="1109"/>
        <w:gridCol w:w="1006"/>
        <w:gridCol w:w="1519"/>
      </w:tblGrid>
      <w:tr w:rsidR="009872DB" w:rsidTr="002D3DCF">
        <w:trPr>
          <w:trHeight w:val="1103"/>
        </w:trPr>
        <w:tc>
          <w:tcPr>
            <w:tcW w:w="2044" w:type="dxa"/>
            <w:vMerge w:val="restart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90FE2">
              <w:rPr>
                <w:sz w:val="24"/>
                <w:szCs w:val="24"/>
              </w:rPr>
              <w:t>Наименование должности м</w:t>
            </w:r>
            <w:r w:rsidRPr="00790FE2">
              <w:rPr>
                <w:sz w:val="24"/>
                <w:szCs w:val="24"/>
              </w:rPr>
              <w:t>у</w:t>
            </w:r>
            <w:r w:rsidRPr="00790FE2">
              <w:rPr>
                <w:sz w:val="24"/>
                <w:szCs w:val="24"/>
              </w:rPr>
              <w:t>ниципального  сл</w:t>
            </w:r>
            <w:r w:rsidRPr="00790FE2">
              <w:rPr>
                <w:sz w:val="24"/>
                <w:szCs w:val="24"/>
              </w:rPr>
              <w:t>у</w:t>
            </w:r>
            <w:r w:rsidRPr="00790FE2">
              <w:rPr>
                <w:sz w:val="24"/>
                <w:szCs w:val="24"/>
              </w:rPr>
              <w:t>жащего</w:t>
            </w:r>
          </w:p>
        </w:tc>
        <w:tc>
          <w:tcPr>
            <w:tcW w:w="1650" w:type="dxa"/>
            <w:vMerge w:val="restart"/>
            <w:vAlign w:val="center"/>
          </w:tcPr>
          <w:p w:rsidR="009872DB" w:rsidRPr="00790FE2" w:rsidRDefault="009872DB" w:rsidP="00CB0E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Фамилия, инициалы лица, зам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 xml:space="preserve">щающего </w:t>
            </w:r>
            <w:r w:rsidR="00CB0EDD">
              <w:rPr>
                <w:sz w:val="24"/>
                <w:szCs w:val="24"/>
              </w:rPr>
              <w:t>с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ответству</w:t>
            </w:r>
            <w:r w:rsidRPr="00790FE2">
              <w:rPr>
                <w:sz w:val="24"/>
                <w:szCs w:val="24"/>
              </w:rPr>
              <w:t>ю</w:t>
            </w:r>
            <w:r w:rsidRPr="00790FE2">
              <w:rPr>
                <w:sz w:val="24"/>
                <w:szCs w:val="24"/>
              </w:rPr>
              <w:t>щую дол</w:t>
            </w:r>
            <w:r w:rsidRPr="00790FE2">
              <w:rPr>
                <w:sz w:val="24"/>
                <w:szCs w:val="24"/>
              </w:rPr>
              <w:t>ж</w:t>
            </w:r>
            <w:r w:rsidRPr="00790FE2">
              <w:rPr>
                <w:sz w:val="24"/>
                <w:szCs w:val="24"/>
              </w:rPr>
              <w:t>ность, чл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>ны его семьи</w:t>
            </w:r>
          </w:p>
        </w:tc>
        <w:tc>
          <w:tcPr>
            <w:tcW w:w="1430" w:type="dxa"/>
            <w:vMerge w:val="restart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Деклар</w:t>
            </w:r>
            <w:r w:rsidRPr="00790FE2">
              <w:rPr>
                <w:sz w:val="24"/>
                <w:szCs w:val="24"/>
              </w:rPr>
              <w:t>и</w:t>
            </w:r>
            <w:r w:rsidRPr="00790FE2">
              <w:rPr>
                <w:sz w:val="24"/>
                <w:szCs w:val="24"/>
              </w:rPr>
              <w:t>рованный год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 xml:space="preserve">вой доход 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за 201</w:t>
            </w:r>
            <w:r w:rsidR="007B3D3F">
              <w:rPr>
                <w:sz w:val="24"/>
                <w:szCs w:val="24"/>
              </w:rPr>
              <w:t>5</w:t>
            </w:r>
            <w:r w:rsidRPr="00790FE2">
              <w:rPr>
                <w:sz w:val="24"/>
                <w:szCs w:val="24"/>
              </w:rPr>
              <w:t xml:space="preserve"> год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(руб.)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23" w:type="dxa"/>
            <w:gridSpan w:val="4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Перечень 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объектов недвижимого имущества и транспор</w:t>
            </w:r>
            <w:r w:rsidRPr="00790FE2">
              <w:rPr>
                <w:sz w:val="24"/>
                <w:szCs w:val="24"/>
              </w:rPr>
              <w:t>т</w:t>
            </w:r>
            <w:r w:rsidRPr="00790FE2">
              <w:rPr>
                <w:sz w:val="24"/>
                <w:szCs w:val="24"/>
              </w:rPr>
              <w:t>ных средств, принадлежащих на праве собстве</w:t>
            </w:r>
            <w:r w:rsidRPr="00790FE2">
              <w:rPr>
                <w:sz w:val="24"/>
                <w:szCs w:val="24"/>
              </w:rPr>
              <w:t>н</w:t>
            </w:r>
            <w:r w:rsidRPr="00790FE2">
              <w:rPr>
                <w:sz w:val="24"/>
                <w:szCs w:val="24"/>
              </w:rPr>
              <w:t xml:space="preserve">ности </w:t>
            </w:r>
          </w:p>
        </w:tc>
        <w:tc>
          <w:tcPr>
            <w:tcW w:w="3533" w:type="dxa"/>
            <w:gridSpan w:val="3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Перечень </w:t>
            </w:r>
          </w:p>
          <w:p w:rsidR="009872DB" w:rsidRPr="00790FE2" w:rsidRDefault="009872DB" w:rsidP="005760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объектов недвижимого имущ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>ства,</w:t>
            </w:r>
            <w:r w:rsidR="00576026">
              <w:rPr>
                <w:sz w:val="24"/>
                <w:szCs w:val="24"/>
              </w:rPr>
              <w:t xml:space="preserve"> </w:t>
            </w:r>
            <w:r w:rsidRPr="00790FE2">
              <w:rPr>
                <w:sz w:val="24"/>
                <w:szCs w:val="24"/>
              </w:rPr>
              <w:t>находящихся в пользов</w:t>
            </w:r>
            <w:r w:rsidRPr="00790FE2">
              <w:rPr>
                <w:sz w:val="24"/>
                <w:szCs w:val="24"/>
              </w:rPr>
              <w:t>а</w:t>
            </w:r>
            <w:r w:rsidRPr="00790FE2">
              <w:rPr>
                <w:sz w:val="24"/>
                <w:szCs w:val="24"/>
              </w:rPr>
              <w:t>нии</w:t>
            </w:r>
          </w:p>
        </w:tc>
        <w:tc>
          <w:tcPr>
            <w:tcW w:w="1519" w:type="dxa"/>
            <w:vMerge w:val="restart"/>
          </w:tcPr>
          <w:p w:rsidR="009872DB" w:rsidRPr="000C4A96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чения средств, за счет которых совершена сделка по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обрет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объектов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движимого имущества, транспортных средств, 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бумаг, акций</w:t>
            </w:r>
          </w:p>
        </w:tc>
      </w:tr>
      <w:tr w:rsidR="009872DB" w:rsidTr="002D3DCF">
        <w:trPr>
          <w:trHeight w:val="1257"/>
        </w:trPr>
        <w:tc>
          <w:tcPr>
            <w:tcW w:w="2044" w:type="dxa"/>
            <w:vMerge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Вид объе</w:t>
            </w:r>
            <w:r w:rsidRPr="00790FE2">
              <w:rPr>
                <w:sz w:val="24"/>
                <w:szCs w:val="24"/>
              </w:rPr>
              <w:t>к</w:t>
            </w:r>
            <w:r w:rsidRPr="00790FE2">
              <w:rPr>
                <w:sz w:val="24"/>
                <w:szCs w:val="24"/>
              </w:rPr>
              <w:t>тов недвижим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сти</w:t>
            </w:r>
          </w:p>
        </w:tc>
        <w:tc>
          <w:tcPr>
            <w:tcW w:w="113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Пл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щадь (кв. м)</w:t>
            </w:r>
          </w:p>
        </w:tc>
        <w:tc>
          <w:tcPr>
            <w:tcW w:w="99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Страна 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расп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лож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90FE2">
              <w:rPr>
                <w:sz w:val="24"/>
                <w:szCs w:val="24"/>
              </w:rPr>
              <w:t>Транспортные сре</w:t>
            </w:r>
            <w:r w:rsidRPr="00790FE2">
              <w:rPr>
                <w:sz w:val="24"/>
                <w:szCs w:val="24"/>
              </w:rPr>
              <w:t>д</w:t>
            </w:r>
            <w:r w:rsidRPr="00790FE2">
              <w:rPr>
                <w:sz w:val="24"/>
                <w:szCs w:val="24"/>
              </w:rPr>
              <w:t>ства</w:t>
            </w:r>
          </w:p>
        </w:tc>
        <w:tc>
          <w:tcPr>
            <w:tcW w:w="1418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Вид объе</w:t>
            </w:r>
            <w:r w:rsidRPr="00790FE2">
              <w:rPr>
                <w:sz w:val="24"/>
                <w:szCs w:val="24"/>
              </w:rPr>
              <w:t>к</w:t>
            </w:r>
            <w:r w:rsidRPr="00790FE2">
              <w:rPr>
                <w:sz w:val="24"/>
                <w:szCs w:val="24"/>
              </w:rPr>
              <w:t>тов недв</w:t>
            </w:r>
            <w:r w:rsidRPr="00790FE2">
              <w:rPr>
                <w:sz w:val="24"/>
                <w:szCs w:val="24"/>
              </w:rPr>
              <w:t>и</w:t>
            </w:r>
            <w:r w:rsidRPr="00790FE2">
              <w:rPr>
                <w:sz w:val="24"/>
                <w:szCs w:val="24"/>
              </w:rPr>
              <w:t>жимости</w:t>
            </w:r>
          </w:p>
        </w:tc>
        <w:tc>
          <w:tcPr>
            <w:tcW w:w="1109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Пл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 xml:space="preserve">щадь 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(кв. м)</w:t>
            </w:r>
          </w:p>
        </w:tc>
        <w:tc>
          <w:tcPr>
            <w:tcW w:w="1006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Страна </w:t>
            </w:r>
          </w:p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расп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лож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>ния</w:t>
            </w:r>
          </w:p>
        </w:tc>
        <w:tc>
          <w:tcPr>
            <w:tcW w:w="1519" w:type="dxa"/>
            <w:vMerge/>
          </w:tcPr>
          <w:p w:rsidR="009872DB" w:rsidRPr="000C4A96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872DB" w:rsidTr="002D3DCF">
        <w:trPr>
          <w:trHeight w:val="179"/>
        </w:trPr>
        <w:tc>
          <w:tcPr>
            <w:tcW w:w="2044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1</w:t>
            </w:r>
          </w:p>
        </w:tc>
        <w:tc>
          <w:tcPr>
            <w:tcW w:w="165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2</w:t>
            </w:r>
          </w:p>
        </w:tc>
        <w:tc>
          <w:tcPr>
            <w:tcW w:w="143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4</w:t>
            </w:r>
          </w:p>
        </w:tc>
        <w:tc>
          <w:tcPr>
            <w:tcW w:w="113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8</w:t>
            </w:r>
          </w:p>
        </w:tc>
        <w:tc>
          <w:tcPr>
            <w:tcW w:w="1109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9</w:t>
            </w:r>
          </w:p>
        </w:tc>
        <w:tc>
          <w:tcPr>
            <w:tcW w:w="1006" w:type="dxa"/>
            <w:vAlign w:val="center"/>
          </w:tcPr>
          <w:p w:rsidR="009872DB" w:rsidRPr="00790FE2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:rsidR="009872DB" w:rsidRPr="000C4A96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872DB" w:rsidTr="002D3DCF">
        <w:trPr>
          <w:trHeight w:val="179"/>
        </w:trPr>
        <w:tc>
          <w:tcPr>
            <w:tcW w:w="2044" w:type="dxa"/>
            <w:vAlign w:val="center"/>
          </w:tcPr>
          <w:p w:rsidR="009872DB" w:rsidRPr="00790FE2" w:rsidRDefault="00CB0EDD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1E18C6">
              <w:rPr>
                <w:sz w:val="24"/>
                <w:szCs w:val="24"/>
              </w:rPr>
              <w:t>мун</w:t>
            </w:r>
            <w:r w:rsidR="001E18C6">
              <w:rPr>
                <w:sz w:val="24"/>
                <w:szCs w:val="24"/>
              </w:rPr>
              <w:t>и</w:t>
            </w:r>
            <w:r w:rsidR="001E18C6">
              <w:rPr>
                <w:sz w:val="24"/>
                <w:szCs w:val="24"/>
              </w:rPr>
              <w:t xml:space="preserve">ципального </w:t>
            </w:r>
            <w:proofErr w:type="spellStart"/>
            <w:r w:rsidR="001E18C6">
              <w:rPr>
                <w:sz w:val="24"/>
                <w:szCs w:val="24"/>
              </w:rPr>
              <w:t>ме</w:t>
            </w:r>
            <w:r w:rsidR="001E18C6">
              <w:rPr>
                <w:sz w:val="24"/>
                <w:szCs w:val="24"/>
              </w:rPr>
              <w:t>ж</w:t>
            </w:r>
            <w:r w:rsidR="001E18C6">
              <w:rPr>
                <w:sz w:val="24"/>
                <w:szCs w:val="24"/>
              </w:rPr>
              <w:t>поселенческого</w:t>
            </w:r>
            <w:proofErr w:type="spellEnd"/>
            <w:r w:rsidR="001E18C6">
              <w:rPr>
                <w:sz w:val="24"/>
                <w:szCs w:val="24"/>
              </w:rPr>
              <w:t xml:space="preserve"> учреждения культуры «Ра</w:t>
            </w:r>
            <w:r w:rsidR="001E18C6">
              <w:rPr>
                <w:sz w:val="24"/>
                <w:szCs w:val="24"/>
              </w:rPr>
              <w:t>й</w:t>
            </w:r>
            <w:r w:rsidR="001E18C6">
              <w:rPr>
                <w:sz w:val="24"/>
                <w:szCs w:val="24"/>
              </w:rPr>
              <w:t>онный центр культуры и дос</w:t>
            </w:r>
            <w:r w:rsidR="001E18C6">
              <w:rPr>
                <w:sz w:val="24"/>
                <w:szCs w:val="24"/>
              </w:rPr>
              <w:t>у</w:t>
            </w:r>
            <w:r w:rsidR="001E18C6">
              <w:rPr>
                <w:sz w:val="24"/>
                <w:szCs w:val="24"/>
              </w:rPr>
              <w:t>га»</w:t>
            </w:r>
          </w:p>
        </w:tc>
        <w:tc>
          <w:tcPr>
            <w:tcW w:w="1650" w:type="dxa"/>
            <w:vAlign w:val="center"/>
          </w:tcPr>
          <w:p w:rsidR="002A0382" w:rsidRDefault="001E18C6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Ванданова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872DB" w:rsidRPr="00790FE2" w:rsidRDefault="001E18C6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="002A03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Ш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9872DB" w:rsidRPr="00790FE2" w:rsidRDefault="00CA0227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566735,4</w:t>
            </w:r>
          </w:p>
        </w:tc>
        <w:tc>
          <w:tcPr>
            <w:tcW w:w="1760" w:type="dxa"/>
            <w:vAlign w:val="center"/>
          </w:tcPr>
          <w:p w:rsidR="009872DB" w:rsidRPr="00790FE2" w:rsidRDefault="001E18C6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vAlign w:val="center"/>
          </w:tcPr>
          <w:p w:rsidR="009872DB" w:rsidRPr="00790FE2" w:rsidRDefault="001E18C6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0" w:type="dxa"/>
            <w:vAlign w:val="center"/>
          </w:tcPr>
          <w:p w:rsidR="009872DB" w:rsidRPr="00790FE2" w:rsidRDefault="001E18C6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9872DB" w:rsidRPr="00264B8A" w:rsidRDefault="00264B8A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r>
              <w:rPr>
                <w:sz w:val="24"/>
                <w:szCs w:val="24"/>
                <w:lang w:val="en-US"/>
              </w:rPr>
              <w:t xml:space="preserve">Nissan Cube </w:t>
            </w:r>
          </w:p>
        </w:tc>
        <w:tc>
          <w:tcPr>
            <w:tcW w:w="1418" w:type="dxa"/>
            <w:vAlign w:val="center"/>
          </w:tcPr>
          <w:p w:rsidR="009872DB" w:rsidRPr="00264B8A" w:rsidRDefault="00264B8A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vAlign w:val="center"/>
          </w:tcPr>
          <w:p w:rsidR="009872DB" w:rsidRPr="00264B8A" w:rsidRDefault="00264B8A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  <w:vAlign w:val="center"/>
          </w:tcPr>
          <w:p w:rsidR="009872DB" w:rsidRPr="00264B8A" w:rsidRDefault="00264B8A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9872DB" w:rsidRDefault="009872DB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D27AD" w:rsidRDefault="006D27AD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D27AD" w:rsidRDefault="006D27AD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D27AD" w:rsidRDefault="006D27AD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D27AD" w:rsidRDefault="006D27AD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2D3DCF">
        <w:trPr>
          <w:trHeight w:val="179"/>
        </w:trPr>
        <w:tc>
          <w:tcPr>
            <w:tcW w:w="2044" w:type="dxa"/>
            <w:vMerge w:val="restart"/>
            <w:vAlign w:val="center"/>
          </w:tcPr>
          <w:p w:rsidR="0071278E" w:rsidRPr="00DB64B3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64B3">
              <w:rPr>
                <w:sz w:val="24"/>
                <w:szCs w:val="24"/>
              </w:rPr>
              <w:t>Директор мун</w:t>
            </w:r>
            <w:r w:rsidRPr="00DB64B3">
              <w:rPr>
                <w:sz w:val="24"/>
                <w:szCs w:val="24"/>
              </w:rPr>
              <w:t>и</w:t>
            </w:r>
            <w:r w:rsidRPr="00DB64B3">
              <w:rPr>
                <w:sz w:val="24"/>
                <w:szCs w:val="24"/>
              </w:rPr>
              <w:t xml:space="preserve">ципального </w:t>
            </w:r>
            <w:proofErr w:type="spellStart"/>
            <w:r w:rsidRPr="00DB64B3">
              <w:rPr>
                <w:sz w:val="24"/>
                <w:szCs w:val="24"/>
              </w:rPr>
              <w:t>ме</w:t>
            </w:r>
            <w:r w:rsidRPr="00DB64B3">
              <w:rPr>
                <w:sz w:val="24"/>
                <w:szCs w:val="24"/>
              </w:rPr>
              <w:t>ж</w:t>
            </w:r>
            <w:r w:rsidRPr="00DB64B3">
              <w:rPr>
                <w:sz w:val="24"/>
                <w:szCs w:val="24"/>
              </w:rPr>
              <w:t>поселенческого</w:t>
            </w:r>
            <w:proofErr w:type="spellEnd"/>
            <w:r w:rsidRPr="00DB64B3">
              <w:rPr>
                <w:sz w:val="24"/>
                <w:szCs w:val="24"/>
              </w:rPr>
              <w:t xml:space="preserve"> бюджетного у</w:t>
            </w:r>
            <w:r w:rsidRPr="00DB64B3">
              <w:rPr>
                <w:sz w:val="24"/>
                <w:szCs w:val="24"/>
              </w:rPr>
              <w:t>ч</w:t>
            </w:r>
            <w:r w:rsidRPr="00DB64B3">
              <w:rPr>
                <w:sz w:val="24"/>
                <w:szCs w:val="24"/>
              </w:rPr>
              <w:t>реждения «Це</w:t>
            </w:r>
            <w:r w:rsidRPr="00DB64B3">
              <w:rPr>
                <w:sz w:val="24"/>
                <w:szCs w:val="24"/>
              </w:rPr>
              <w:t>н</w:t>
            </w:r>
            <w:r w:rsidRPr="00DB64B3">
              <w:rPr>
                <w:sz w:val="24"/>
                <w:szCs w:val="24"/>
              </w:rPr>
              <w:t xml:space="preserve">трализованная </w:t>
            </w:r>
            <w:r w:rsidRPr="00DB64B3">
              <w:rPr>
                <w:sz w:val="24"/>
                <w:szCs w:val="24"/>
              </w:rPr>
              <w:lastRenderedPageBreak/>
              <w:t>библиотечная система МР «Агинский ра</w:t>
            </w:r>
            <w:r w:rsidRPr="00DB64B3">
              <w:rPr>
                <w:sz w:val="24"/>
                <w:szCs w:val="24"/>
              </w:rPr>
              <w:t>й</w:t>
            </w:r>
            <w:r w:rsidRPr="00DB64B3">
              <w:rPr>
                <w:sz w:val="24"/>
                <w:szCs w:val="24"/>
              </w:rPr>
              <w:t>он»</w:t>
            </w:r>
          </w:p>
        </w:tc>
        <w:tc>
          <w:tcPr>
            <w:tcW w:w="1650" w:type="dxa"/>
            <w:vAlign w:val="center"/>
          </w:tcPr>
          <w:p w:rsidR="0071278E" w:rsidRPr="00DB64B3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64B3">
              <w:rPr>
                <w:sz w:val="24"/>
                <w:szCs w:val="24"/>
              </w:rPr>
              <w:lastRenderedPageBreak/>
              <w:t>Цэдашиева Д</w:t>
            </w:r>
            <w:r w:rsidR="002A0382">
              <w:rPr>
                <w:sz w:val="24"/>
                <w:szCs w:val="24"/>
              </w:rPr>
              <w:t>.</w:t>
            </w:r>
            <w:r w:rsidRPr="00DB64B3">
              <w:rPr>
                <w:sz w:val="24"/>
                <w:szCs w:val="24"/>
              </w:rPr>
              <w:t>Б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390254,54</w:t>
            </w:r>
          </w:p>
        </w:tc>
        <w:tc>
          <w:tcPr>
            <w:tcW w:w="176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4F3F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1278E" w:rsidRDefault="0071278E" w:rsidP="004F3F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</w:t>
            </w:r>
          </w:p>
        </w:tc>
        <w:tc>
          <w:tcPr>
            <w:tcW w:w="11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1039,85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99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BF3294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BF3294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BF3294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2D3DCF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DB64B3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DB64B3" w:rsidRDefault="002A0382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1138 927,60</w:t>
            </w:r>
          </w:p>
        </w:tc>
        <w:tc>
          <w:tcPr>
            <w:tcW w:w="1760" w:type="dxa"/>
            <w:vAlign w:val="center"/>
          </w:tcPr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</w:t>
            </w:r>
          </w:p>
        </w:tc>
        <w:tc>
          <w:tcPr>
            <w:tcW w:w="1130" w:type="dxa"/>
            <w:vAlign w:val="center"/>
          </w:tcPr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1039,85</w:t>
            </w: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8A5B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99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3" w:type="dxa"/>
            <w:vAlign w:val="center"/>
          </w:tcPr>
          <w:p w:rsidR="0071278E" w:rsidRPr="0071278E" w:rsidRDefault="0071278E" w:rsidP="007127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 xml:space="preserve">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418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09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 w:val="restart"/>
            <w:vAlign w:val="center"/>
          </w:tcPr>
          <w:p w:rsidR="0071278E" w:rsidRPr="00790FE2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реждения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 «Детская школа искусств им. К.И. </w:t>
            </w:r>
            <w:proofErr w:type="spellStart"/>
            <w:r>
              <w:rPr>
                <w:sz w:val="24"/>
                <w:szCs w:val="24"/>
              </w:rPr>
              <w:t>Базарс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даева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650" w:type="dxa"/>
            <w:vAlign w:val="center"/>
          </w:tcPr>
          <w:p w:rsidR="0071278E" w:rsidRPr="00790FE2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Самбуева</w:t>
            </w:r>
            <w:proofErr w:type="spellEnd"/>
            <w:r>
              <w:rPr>
                <w:sz w:val="24"/>
                <w:szCs w:val="24"/>
              </w:rPr>
              <w:t xml:space="preserve"> Н</w:t>
            </w:r>
            <w:r w:rsidR="002A03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520100,0</w:t>
            </w:r>
          </w:p>
        </w:tc>
        <w:tc>
          <w:tcPr>
            <w:tcW w:w="176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1/5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990" w:type="dxa"/>
          </w:tcPr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r w:rsidRPr="006E1594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1/5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990" w:type="dxa"/>
          </w:tcPr>
          <w:p w:rsidR="0071278E" w:rsidRDefault="0071278E">
            <w:r w:rsidRPr="006E1594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264B8A" w:rsidRDefault="0071278E" w:rsidP="00694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Королла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790FE2" w:rsidRDefault="0071278E" w:rsidP="00694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нолетняя дочь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1/5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990" w:type="dxa"/>
          </w:tcPr>
          <w:p w:rsidR="0071278E" w:rsidRDefault="0071278E">
            <w:r w:rsidRPr="006E1594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нолетняя дочь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76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1/5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990" w:type="dxa"/>
          </w:tcPr>
          <w:p w:rsidR="0071278E" w:rsidRDefault="0071278E" w:rsidP="00A05E7B">
            <w:r w:rsidRPr="006E1594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 w:val="restart"/>
            <w:vAlign w:val="center"/>
          </w:tcPr>
          <w:p w:rsidR="0071278E" w:rsidRPr="00790FE2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реждения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 «Детская школа искусств»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овоорловск</w:t>
            </w:r>
            <w:proofErr w:type="spellEnd"/>
          </w:p>
        </w:tc>
        <w:tc>
          <w:tcPr>
            <w:tcW w:w="1650" w:type="dxa"/>
            <w:vAlign w:val="center"/>
          </w:tcPr>
          <w:p w:rsidR="0071278E" w:rsidRPr="00790FE2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 Н</w:t>
            </w:r>
            <w:r w:rsidR="002A03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800455,95</w:t>
            </w:r>
          </w:p>
        </w:tc>
        <w:tc>
          <w:tcPr>
            <w:tcW w:w="176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2A0382" w:rsidRDefault="002A0382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69,42</w:t>
            </w:r>
          </w:p>
        </w:tc>
        <w:tc>
          <w:tcPr>
            <w:tcW w:w="990" w:type="dxa"/>
          </w:tcPr>
          <w:p w:rsidR="0071278E" w:rsidRDefault="0071278E" w:rsidP="00A05E7B">
            <w:pPr>
              <w:rPr>
                <w:sz w:val="24"/>
                <w:szCs w:val="24"/>
              </w:rPr>
            </w:pPr>
            <w:r w:rsidRPr="006E1594">
              <w:rPr>
                <w:sz w:val="24"/>
                <w:szCs w:val="24"/>
              </w:rPr>
              <w:t>Россия</w:t>
            </w: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Default="0071278E" w:rsidP="00A05E7B"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Default="0071278E" w:rsidP="00694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850547,06</w:t>
            </w:r>
          </w:p>
        </w:tc>
        <w:tc>
          <w:tcPr>
            <w:tcW w:w="176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0" w:type="dxa"/>
          </w:tcPr>
          <w:p w:rsidR="0071278E" w:rsidRDefault="0071278E">
            <w:pPr>
              <w:rPr>
                <w:sz w:val="24"/>
                <w:szCs w:val="24"/>
              </w:rPr>
            </w:pPr>
          </w:p>
          <w:p w:rsidR="0071278E" w:rsidRPr="006E1594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526D3C" w:rsidRDefault="0071278E" w:rsidP="00526D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HILUX</w:t>
            </w:r>
            <w:r w:rsidRPr="00526D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SURF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Align w:val="center"/>
          </w:tcPr>
          <w:p w:rsidR="0071278E" w:rsidRPr="00790FE2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реждения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 «Детская школа искусств им. А. </w:t>
            </w:r>
            <w:proofErr w:type="spellStart"/>
            <w:r>
              <w:rPr>
                <w:sz w:val="24"/>
                <w:szCs w:val="24"/>
              </w:rPr>
              <w:t>Арсалан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окто-Хангил</w:t>
            </w:r>
            <w:proofErr w:type="spellEnd"/>
          </w:p>
        </w:tc>
        <w:tc>
          <w:tcPr>
            <w:tcW w:w="1650" w:type="dxa"/>
            <w:vAlign w:val="center"/>
          </w:tcPr>
          <w:p w:rsidR="0071278E" w:rsidRPr="00790FE2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Цыренд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шиева</w:t>
            </w:r>
            <w:proofErr w:type="spellEnd"/>
            <w:r>
              <w:rPr>
                <w:sz w:val="24"/>
                <w:szCs w:val="24"/>
              </w:rPr>
              <w:t xml:space="preserve"> Ц</w:t>
            </w:r>
            <w:r w:rsidR="002A03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Ш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71278E" w:rsidRPr="00BF3294" w:rsidRDefault="0071278E" w:rsidP="00901D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294">
              <w:rPr>
                <w:sz w:val="24"/>
                <w:szCs w:val="24"/>
              </w:rPr>
              <w:t>752807</w:t>
            </w:r>
            <w:r>
              <w:rPr>
                <w:sz w:val="24"/>
                <w:szCs w:val="24"/>
              </w:rPr>
              <w:t>,</w:t>
            </w:r>
            <w:r w:rsidRPr="00BF3294">
              <w:rPr>
                <w:sz w:val="24"/>
                <w:szCs w:val="24"/>
              </w:rPr>
              <w:t>08</w:t>
            </w:r>
          </w:p>
        </w:tc>
        <w:tc>
          <w:tcPr>
            <w:tcW w:w="176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</w:t>
            </w:r>
            <w:r w:rsidR="002A0382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ельный участок </w:t>
            </w:r>
            <w:r w:rsidR="002A0382">
              <w:rPr>
                <w:sz w:val="24"/>
                <w:szCs w:val="24"/>
              </w:rPr>
              <w:t xml:space="preserve"> 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0382" w:rsidRDefault="002A0382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0382" w:rsidRDefault="002A0382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1609,91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990" w:type="dxa"/>
          </w:tcPr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Pr="006E1594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Фильдер</w:t>
            </w:r>
            <w:proofErr w:type="spellEnd"/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 w:val="restart"/>
            <w:vAlign w:val="center"/>
          </w:tcPr>
          <w:p w:rsidR="0071278E" w:rsidRPr="00790FE2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lastRenderedPageBreak/>
              <w:t>реждения допо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 «Детская школа искусств»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ункур</w:t>
            </w:r>
            <w:proofErr w:type="spellEnd"/>
          </w:p>
        </w:tc>
        <w:tc>
          <w:tcPr>
            <w:tcW w:w="1650" w:type="dxa"/>
            <w:vAlign w:val="center"/>
          </w:tcPr>
          <w:p w:rsidR="0071278E" w:rsidRPr="00790FE2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Цыдыпова Д</w:t>
            </w:r>
            <w:r w:rsidR="002A03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2A0382"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71278E" w:rsidRPr="00901DBF" w:rsidRDefault="0071278E" w:rsidP="00901D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822400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760" w:type="dxa"/>
            <w:vAlign w:val="center"/>
          </w:tcPr>
          <w:p w:rsidR="0071278E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1278E" w:rsidRPr="00790FE2" w:rsidRDefault="0071278E" w:rsidP="002A03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долевая 1/4</w:t>
            </w:r>
          </w:p>
        </w:tc>
        <w:tc>
          <w:tcPr>
            <w:tcW w:w="1130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69,8</w:t>
            </w:r>
          </w:p>
        </w:tc>
        <w:tc>
          <w:tcPr>
            <w:tcW w:w="990" w:type="dxa"/>
          </w:tcPr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Pr="006E1594" w:rsidRDefault="0071278E" w:rsidP="00A0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  <w:vAlign w:val="center"/>
          </w:tcPr>
          <w:p w:rsidR="0071278E" w:rsidRPr="00901DBF" w:rsidRDefault="0071278E" w:rsidP="00901D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61159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760" w:type="dxa"/>
            <w:vAlign w:val="center"/>
          </w:tcPr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 1/4</w:t>
            </w:r>
          </w:p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 1/4</w:t>
            </w:r>
          </w:p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1278E" w:rsidRPr="00790FE2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1/4</w:t>
            </w:r>
          </w:p>
        </w:tc>
        <w:tc>
          <w:tcPr>
            <w:tcW w:w="113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1775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2091,04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1278E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Default="0071278E">
            <w:pPr>
              <w:rPr>
                <w:sz w:val="24"/>
                <w:szCs w:val="24"/>
              </w:rPr>
            </w:pPr>
          </w:p>
          <w:p w:rsidR="0071278E" w:rsidRPr="006E1594" w:rsidRDefault="0071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BF32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Ипсум</w:t>
            </w:r>
            <w:proofErr w:type="spellEnd"/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78E" w:rsidTr="006C6A14">
        <w:trPr>
          <w:trHeight w:val="179"/>
        </w:trPr>
        <w:tc>
          <w:tcPr>
            <w:tcW w:w="2044" w:type="dxa"/>
            <w:vMerge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нолетняя дочь</w:t>
            </w:r>
          </w:p>
        </w:tc>
        <w:tc>
          <w:tcPr>
            <w:tcW w:w="1430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  <w:vAlign w:val="center"/>
          </w:tcPr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 1/4</w:t>
            </w:r>
          </w:p>
          <w:p w:rsidR="0071278E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A05E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71278E" w:rsidRPr="00790FE2" w:rsidRDefault="0071278E" w:rsidP="00EE2FE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1/4</w:t>
            </w:r>
          </w:p>
        </w:tc>
        <w:tc>
          <w:tcPr>
            <w:tcW w:w="1130" w:type="dxa"/>
            <w:vAlign w:val="center"/>
          </w:tcPr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1775</w:t>
            </w:r>
          </w:p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71278E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1278E" w:rsidRPr="00790FE2" w:rsidRDefault="0071278E" w:rsidP="007972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1278E" w:rsidRDefault="0071278E" w:rsidP="00A0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Default="0071278E" w:rsidP="00A05E7B">
            <w:pPr>
              <w:rPr>
                <w:sz w:val="24"/>
                <w:szCs w:val="24"/>
              </w:rPr>
            </w:pPr>
          </w:p>
          <w:p w:rsidR="0071278E" w:rsidRPr="006E1594" w:rsidRDefault="0071278E" w:rsidP="00A0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71278E" w:rsidRPr="00790FE2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1278E" w:rsidRDefault="0071278E" w:rsidP="002D3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13FD4" w:rsidRDefault="00213FD4"/>
    <w:sectPr w:rsidR="00213FD4" w:rsidSect="009872DB">
      <w:pgSz w:w="16838" w:h="11906" w:orient="landscape"/>
      <w:pgMar w:top="1258" w:right="638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autoHyphenation/>
  <w:characterSpacingControl w:val="doNotCompress"/>
  <w:compat/>
  <w:rsids>
    <w:rsidRoot w:val="009872DB"/>
    <w:rsid w:val="000C4A96"/>
    <w:rsid w:val="00195ED1"/>
    <w:rsid w:val="001E18C6"/>
    <w:rsid w:val="00213FD4"/>
    <w:rsid w:val="00264B8A"/>
    <w:rsid w:val="002A0382"/>
    <w:rsid w:val="002D3DCF"/>
    <w:rsid w:val="0030018C"/>
    <w:rsid w:val="00316079"/>
    <w:rsid w:val="004F3FDD"/>
    <w:rsid w:val="00526D3C"/>
    <w:rsid w:val="0053439E"/>
    <w:rsid w:val="00576026"/>
    <w:rsid w:val="006278F2"/>
    <w:rsid w:val="006723AF"/>
    <w:rsid w:val="0069447F"/>
    <w:rsid w:val="006C6A14"/>
    <w:rsid w:val="006D27AD"/>
    <w:rsid w:val="006E1594"/>
    <w:rsid w:val="00707F4E"/>
    <w:rsid w:val="0071278E"/>
    <w:rsid w:val="00790FE2"/>
    <w:rsid w:val="007972F5"/>
    <w:rsid w:val="007B3D3F"/>
    <w:rsid w:val="008A5B3D"/>
    <w:rsid w:val="00901DBF"/>
    <w:rsid w:val="009872DB"/>
    <w:rsid w:val="00A05E7B"/>
    <w:rsid w:val="00AA4DA0"/>
    <w:rsid w:val="00B55BD8"/>
    <w:rsid w:val="00B60BB1"/>
    <w:rsid w:val="00BD5E02"/>
    <w:rsid w:val="00BF3294"/>
    <w:rsid w:val="00CA0227"/>
    <w:rsid w:val="00CB0EDD"/>
    <w:rsid w:val="00CE76AF"/>
    <w:rsid w:val="00D13736"/>
    <w:rsid w:val="00DB4A12"/>
    <w:rsid w:val="00DB64B3"/>
    <w:rsid w:val="00EB6716"/>
    <w:rsid w:val="00EE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DB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2700</Characters>
  <Application>Microsoft Office Word</Application>
  <DocSecurity>0</DocSecurity>
  <Lines>22</Lines>
  <Paragraphs>6</Paragraphs>
  <ScaleCrop>false</ScaleCrop>
  <Company>MoBIL GROUP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Квадро</cp:lastModifiedBy>
  <cp:revision>2</cp:revision>
  <dcterms:created xsi:type="dcterms:W3CDTF">2016-05-17T04:57:00Z</dcterms:created>
  <dcterms:modified xsi:type="dcterms:W3CDTF">2016-05-17T04:57:00Z</dcterms:modified>
</cp:coreProperties>
</file>