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7"/>
        <w:gridCol w:w="1588"/>
        <w:gridCol w:w="1828"/>
        <w:gridCol w:w="1495"/>
        <w:gridCol w:w="1000"/>
        <w:gridCol w:w="1466"/>
        <w:gridCol w:w="1495"/>
        <w:gridCol w:w="1000"/>
        <w:gridCol w:w="1466"/>
        <w:gridCol w:w="1628"/>
      </w:tblGrid>
      <w:tr w:rsidR="0029399D" w:rsidTr="00EE0CFA">
        <w:trPr>
          <w:trHeight w:val="854"/>
        </w:trPr>
        <w:tc>
          <w:tcPr>
            <w:tcW w:w="1657" w:type="dxa"/>
            <w:vMerge w:val="restart"/>
          </w:tcPr>
          <w:p w:rsidR="0029399D" w:rsidRPr="0029399D" w:rsidRDefault="0029399D">
            <w:pPr>
              <w:rPr>
                <w:sz w:val="20"/>
                <w:szCs w:val="20"/>
              </w:rPr>
            </w:pPr>
            <w:r w:rsidRPr="0029399D">
              <w:rPr>
                <w:sz w:val="20"/>
                <w:szCs w:val="20"/>
              </w:rPr>
              <w:t xml:space="preserve">Фамилия, имя, отчество муниципального служащего </w:t>
            </w:r>
          </w:p>
        </w:tc>
        <w:tc>
          <w:tcPr>
            <w:tcW w:w="1588" w:type="dxa"/>
            <w:vMerge w:val="restart"/>
          </w:tcPr>
          <w:p w:rsidR="0029399D" w:rsidRPr="0029399D" w:rsidRDefault="0029399D">
            <w:pPr>
              <w:rPr>
                <w:sz w:val="20"/>
                <w:szCs w:val="20"/>
              </w:rPr>
            </w:pPr>
            <w:r w:rsidRPr="0029399D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828" w:type="dxa"/>
            <w:vMerge w:val="restart"/>
          </w:tcPr>
          <w:p w:rsidR="0029399D" w:rsidRPr="0029399D" w:rsidRDefault="0029399D">
            <w:pPr>
              <w:rPr>
                <w:sz w:val="20"/>
                <w:szCs w:val="20"/>
              </w:rPr>
            </w:pPr>
            <w:r w:rsidRPr="0029399D">
              <w:rPr>
                <w:sz w:val="20"/>
                <w:szCs w:val="20"/>
              </w:rPr>
              <w:t>Общая сумма декларированного дохода за 2015 год (руб.)</w:t>
            </w:r>
          </w:p>
        </w:tc>
        <w:tc>
          <w:tcPr>
            <w:tcW w:w="3961" w:type="dxa"/>
            <w:gridSpan w:val="3"/>
          </w:tcPr>
          <w:p w:rsidR="0029399D" w:rsidRPr="0029399D" w:rsidRDefault="0029399D">
            <w:pPr>
              <w:rPr>
                <w:sz w:val="20"/>
                <w:szCs w:val="20"/>
              </w:rPr>
            </w:pPr>
            <w:r w:rsidRPr="0029399D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61" w:type="dxa"/>
            <w:gridSpan w:val="3"/>
          </w:tcPr>
          <w:p w:rsidR="0029399D" w:rsidRPr="0029399D" w:rsidRDefault="0029399D" w:rsidP="0029399D">
            <w:pPr>
              <w:rPr>
                <w:sz w:val="20"/>
                <w:szCs w:val="20"/>
              </w:rPr>
            </w:pPr>
            <w:r w:rsidRPr="0029399D">
              <w:rPr>
                <w:sz w:val="20"/>
                <w:szCs w:val="20"/>
              </w:rPr>
              <w:t>Недвижимое имущество, находящееся в пользовании</w:t>
            </w:r>
          </w:p>
        </w:tc>
        <w:tc>
          <w:tcPr>
            <w:tcW w:w="1628" w:type="dxa"/>
            <w:vMerge w:val="restart"/>
          </w:tcPr>
          <w:p w:rsidR="0029399D" w:rsidRPr="0029399D" w:rsidRDefault="0029399D" w:rsidP="0029399D">
            <w:pPr>
              <w:rPr>
                <w:sz w:val="20"/>
                <w:szCs w:val="20"/>
              </w:rPr>
            </w:pPr>
            <w:r w:rsidRPr="0029399D">
              <w:rPr>
                <w:sz w:val="20"/>
                <w:szCs w:val="20"/>
              </w:rPr>
              <w:t>Вид и марка транспортных средств, принадлежащих на праве собственности</w:t>
            </w:r>
          </w:p>
        </w:tc>
      </w:tr>
      <w:tr w:rsidR="0029399D" w:rsidTr="00EE0CFA">
        <w:trPr>
          <w:trHeight w:val="1105"/>
        </w:trPr>
        <w:tc>
          <w:tcPr>
            <w:tcW w:w="1657" w:type="dxa"/>
            <w:vMerge/>
          </w:tcPr>
          <w:p w:rsidR="0029399D" w:rsidRDefault="0029399D"/>
        </w:tc>
        <w:tc>
          <w:tcPr>
            <w:tcW w:w="1588" w:type="dxa"/>
            <w:vMerge/>
          </w:tcPr>
          <w:p w:rsidR="0029399D" w:rsidRDefault="0029399D"/>
        </w:tc>
        <w:tc>
          <w:tcPr>
            <w:tcW w:w="1828" w:type="dxa"/>
            <w:vMerge/>
          </w:tcPr>
          <w:p w:rsidR="0029399D" w:rsidRDefault="0029399D"/>
        </w:tc>
        <w:tc>
          <w:tcPr>
            <w:tcW w:w="1495" w:type="dxa"/>
          </w:tcPr>
          <w:p w:rsidR="0029399D" w:rsidRPr="0029399D" w:rsidRDefault="0029399D">
            <w:pPr>
              <w:rPr>
                <w:sz w:val="20"/>
                <w:szCs w:val="20"/>
              </w:rPr>
            </w:pPr>
            <w:r w:rsidRPr="0029399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00" w:type="dxa"/>
          </w:tcPr>
          <w:p w:rsidR="0029399D" w:rsidRPr="0029399D" w:rsidRDefault="0029399D">
            <w:pPr>
              <w:rPr>
                <w:sz w:val="20"/>
                <w:szCs w:val="20"/>
              </w:rPr>
            </w:pPr>
            <w:r w:rsidRPr="0029399D">
              <w:rPr>
                <w:sz w:val="20"/>
                <w:szCs w:val="20"/>
              </w:rPr>
              <w:t>Площадь (</w:t>
            </w:r>
            <w:proofErr w:type="spellStart"/>
            <w:r w:rsidRPr="0029399D">
              <w:rPr>
                <w:sz w:val="20"/>
                <w:szCs w:val="20"/>
              </w:rPr>
              <w:t>кв</w:t>
            </w:r>
            <w:proofErr w:type="gramStart"/>
            <w:r w:rsidRPr="0029399D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29399D">
              <w:rPr>
                <w:sz w:val="20"/>
                <w:szCs w:val="20"/>
              </w:rPr>
              <w:t>)</w:t>
            </w:r>
          </w:p>
        </w:tc>
        <w:tc>
          <w:tcPr>
            <w:tcW w:w="1466" w:type="dxa"/>
          </w:tcPr>
          <w:p w:rsidR="0029399D" w:rsidRPr="0029399D" w:rsidRDefault="0029399D">
            <w:pPr>
              <w:rPr>
                <w:sz w:val="20"/>
                <w:szCs w:val="20"/>
              </w:rPr>
            </w:pPr>
            <w:r w:rsidRPr="0029399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95" w:type="dxa"/>
          </w:tcPr>
          <w:p w:rsidR="0029399D" w:rsidRPr="0029399D" w:rsidRDefault="0029399D" w:rsidP="00941373">
            <w:pPr>
              <w:rPr>
                <w:sz w:val="20"/>
                <w:szCs w:val="20"/>
              </w:rPr>
            </w:pPr>
            <w:r w:rsidRPr="0029399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00" w:type="dxa"/>
          </w:tcPr>
          <w:p w:rsidR="0029399D" w:rsidRPr="0029399D" w:rsidRDefault="0029399D" w:rsidP="00941373">
            <w:pPr>
              <w:rPr>
                <w:sz w:val="20"/>
                <w:szCs w:val="20"/>
              </w:rPr>
            </w:pPr>
            <w:r w:rsidRPr="0029399D">
              <w:rPr>
                <w:sz w:val="20"/>
                <w:szCs w:val="20"/>
              </w:rPr>
              <w:t>Площадь (</w:t>
            </w:r>
            <w:proofErr w:type="spellStart"/>
            <w:r w:rsidRPr="0029399D">
              <w:rPr>
                <w:sz w:val="20"/>
                <w:szCs w:val="20"/>
              </w:rPr>
              <w:t>кв</w:t>
            </w:r>
            <w:proofErr w:type="gramStart"/>
            <w:r w:rsidRPr="0029399D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29399D">
              <w:rPr>
                <w:sz w:val="20"/>
                <w:szCs w:val="20"/>
              </w:rPr>
              <w:t>)</w:t>
            </w:r>
          </w:p>
        </w:tc>
        <w:tc>
          <w:tcPr>
            <w:tcW w:w="1466" w:type="dxa"/>
          </w:tcPr>
          <w:p w:rsidR="0029399D" w:rsidRPr="0029399D" w:rsidRDefault="0029399D" w:rsidP="00941373">
            <w:pPr>
              <w:rPr>
                <w:sz w:val="20"/>
                <w:szCs w:val="20"/>
              </w:rPr>
            </w:pPr>
            <w:r w:rsidRPr="0029399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28" w:type="dxa"/>
            <w:vMerge/>
          </w:tcPr>
          <w:p w:rsidR="0029399D" w:rsidRDefault="0029399D"/>
        </w:tc>
      </w:tr>
      <w:tr w:rsidR="0029399D" w:rsidTr="00EE0CFA">
        <w:trPr>
          <w:trHeight w:val="1105"/>
        </w:trPr>
        <w:tc>
          <w:tcPr>
            <w:tcW w:w="1657" w:type="dxa"/>
          </w:tcPr>
          <w:p w:rsidR="0029399D" w:rsidRPr="0029399D" w:rsidRDefault="0029399D">
            <w:pPr>
              <w:rPr>
                <w:i/>
              </w:rPr>
            </w:pPr>
            <w:r>
              <w:rPr>
                <w:i/>
              </w:rPr>
              <w:t>Шемякина Надежда Валентиновна</w:t>
            </w:r>
          </w:p>
        </w:tc>
        <w:tc>
          <w:tcPr>
            <w:tcW w:w="1588" w:type="dxa"/>
          </w:tcPr>
          <w:p w:rsidR="0029399D" w:rsidRPr="0029399D" w:rsidRDefault="0029399D">
            <w:pPr>
              <w:rPr>
                <w:sz w:val="20"/>
                <w:szCs w:val="20"/>
              </w:rPr>
            </w:pPr>
            <w:r w:rsidRPr="0029399D">
              <w:rPr>
                <w:sz w:val="20"/>
                <w:szCs w:val="20"/>
              </w:rPr>
              <w:t>Главный специалист по экономической работе, бухгалтер по бюджетному учету</w:t>
            </w:r>
          </w:p>
        </w:tc>
        <w:tc>
          <w:tcPr>
            <w:tcW w:w="1828" w:type="dxa"/>
          </w:tcPr>
          <w:p w:rsidR="0029399D" w:rsidRDefault="0029399D">
            <w:r>
              <w:t>272271,24</w:t>
            </w:r>
          </w:p>
        </w:tc>
        <w:tc>
          <w:tcPr>
            <w:tcW w:w="1495" w:type="dxa"/>
          </w:tcPr>
          <w:p w:rsidR="0029399D" w:rsidRPr="0029399D" w:rsidRDefault="00EE0C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договор найма</w:t>
            </w:r>
          </w:p>
        </w:tc>
        <w:tc>
          <w:tcPr>
            <w:tcW w:w="1000" w:type="dxa"/>
          </w:tcPr>
          <w:p w:rsidR="0029399D" w:rsidRPr="0029399D" w:rsidRDefault="00EE0C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70м2</w:t>
            </w:r>
          </w:p>
        </w:tc>
        <w:tc>
          <w:tcPr>
            <w:tcW w:w="1466" w:type="dxa"/>
          </w:tcPr>
          <w:p w:rsidR="0029399D" w:rsidRPr="0029399D" w:rsidRDefault="00EE0C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5" w:type="dxa"/>
          </w:tcPr>
          <w:p w:rsidR="0029399D" w:rsidRPr="0029399D" w:rsidRDefault="00EE0CFA" w:rsidP="00941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00" w:type="dxa"/>
          </w:tcPr>
          <w:p w:rsidR="0029399D" w:rsidRPr="0029399D" w:rsidRDefault="00EE0CFA" w:rsidP="00941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3000м2</w:t>
            </w:r>
          </w:p>
        </w:tc>
        <w:tc>
          <w:tcPr>
            <w:tcW w:w="1466" w:type="dxa"/>
          </w:tcPr>
          <w:p w:rsidR="0029399D" w:rsidRPr="0029399D" w:rsidRDefault="00EE0CFA" w:rsidP="00941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8" w:type="dxa"/>
          </w:tcPr>
          <w:p w:rsidR="0029399D" w:rsidRDefault="00185F5E">
            <w:r>
              <w:t>Нет</w:t>
            </w:r>
          </w:p>
        </w:tc>
      </w:tr>
      <w:tr w:rsidR="00EE0CFA" w:rsidTr="00EE0CFA">
        <w:trPr>
          <w:trHeight w:val="1105"/>
        </w:trPr>
        <w:tc>
          <w:tcPr>
            <w:tcW w:w="1657" w:type="dxa"/>
          </w:tcPr>
          <w:p w:rsidR="00EE0CFA" w:rsidRDefault="00EE0CFA">
            <w:pPr>
              <w:rPr>
                <w:i/>
              </w:rPr>
            </w:pPr>
            <w:bookmarkStart w:id="0" w:name="_GoBack" w:colFirst="3" w:colLast="8"/>
            <w:r>
              <w:rPr>
                <w:i/>
              </w:rPr>
              <w:t>Супруг</w:t>
            </w:r>
          </w:p>
        </w:tc>
        <w:tc>
          <w:tcPr>
            <w:tcW w:w="1588" w:type="dxa"/>
          </w:tcPr>
          <w:p w:rsidR="00EE0CFA" w:rsidRPr="0029399D" w:rsidRDefault="00EE0CFA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E0CFA" w:rsidRDefault="00EE0CFA">
            <w:r>
              <w:t>40444,87</w:t>
            </w:r>
          </w:p>
        </w:tc>
        <w:tc>
          <w:tcPr>
            <w:tcW w:w="1495" w:type="dxa"/>
          </w:tcPr>
          <w:p w:rsidR="00EE0CFA" w:rsidRPr="0029399D" w:rsidRDefault="00EE0CFA" w:rsidP="00343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договор найма</w:t>
            </w:r>
          </w:p>
        </w:tc>
        <w:tc>
          <w:tcPr>
            <w:tcW w:w="1000" w:type="dxa"/>
          </w:tcPr>
          <w:p w:rsidR="00EE0CFA" w:rsidRPr="0029399D" w:rsidRDefault="00EE0CFA" w:rsidP="00343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70м2</w:t>
            </w:r>
          </w:p>
        </w:tc>
        <w:tc>
          <w:tcPr>
            <w:tcW w:w="1466" w:type="dxa"/>
          </w:tcPr>
          <w:p w:rsidR="00EE0CFA" w:rsidRPr="0029399D" w:rsidRDefault="00EE0CFA" w:rsidP="00343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5" w:type="dxa"/>
          </w:tcPr>
          <w:p w:rsidR="00EE0CFA" w:rsidRPr="0029399D" w:rsidRDefault="00EE0CFA" w:rsidP="00343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00" w:type="dxa"/>
          </w:tcPr>
          <w:p w:rsidR="00EE0CFA" w:rsidRPr="0029399D" w:rsidRDefault="00EE0CFA" w:rsidP="00343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3000м2</w:t>
            </w:r>
          </w:p>
        </w:tc>
        <w:tc>
          <w:tcPr>
            <w:tcW w:w="1466" w:type="dxa"/>
          </w:tcPr>
          <w:p w:rsidR="00EE0CFA" w:rsidRPr="0029399D" w:rsidRDefault="00EE0CFA" w:rsidP="00343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8" w:type="dxa"/>
          </w:tcPr>
          <w:p w:rsidR="00EE0CFA" w:rsidRDefault="00EE0CFA">
            <w:r>
              <w:t>нет</w:t>
            </w:r>
          </w:p>
        </w:tc>
      </w:tr>
      <w:bookmarkEnd w:id="0"/>
    </w:tbl>
    <w:p w:rsidR="00416E04" w:rsidRDefault="00416E04"/>
    <w:sectPr w:rsidR="00416E04" w:rsidSect="002939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9D"/>
    <w:rsid w:val="00185F5E"/>
    <w:rsid w:val="0029399D"/>
    <w:rsid w:val="00416E04"/>
    <w:rsid w:val="00BA7A30"/>
    <w:rsid w:val="00EE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2016-05-16T12:22:00Z</dcterms:created>
  <dcterms:modified xsi:type="dcterms:W3CDTF">2016-05-16T12:53:00Z</dcterms:modified>
</cp:coreProperties>
</file>