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D99" w:rsidRDefault="00E76D99" w:rsidP="00C01162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6D99" w:rsidRPr="00F769EA" w:rsidRDefault="00E76D99" w:rsidP="00C01162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9EA">
        <w:rPr>
          <w:rFonts w:ascii="Times New Roman" w:hAnsi="Times New Roman" w:cs="Times New Roman"/>
          <w:sz w:val="28"/>
          <w:szCs w:val="28"/>
        </w:rPr>
        <w:t>СВЕДЕНИЯ</w:t>
      </w:r>
    </w:p>
    <w:p w:rsidR="00E76D99" w:rsidRPr="00F769EA" w:rsidRDefault="00E76D99" w:rsidP="00C01162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9EA">
        <w:rPr>
          <w:rFonts w:ascii="Times New Roman" w:hAnsi="Times New Roman" w:cs="Times New Roman"/>
          <w:sz w:val="28"/>
          <w:szCs w:val="28"/>
        </w:rPr>
        <w:t>о доходах, имуществе и обязательствах имущественного характера муниципальных служащих, замещающих должности в финансовом отделе администрации Пыщугского муниципального района Костромской области и членов их семей за период с 1 января 2015 года по 31 декабря 2015 года</w:t>
      </w:r>
    </w:p>
    <w:tbl>
      <w:tblPr>
        <w:tblW w:w="1556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2068"/>
        <w:gridCol w:w="1760"/>
        <w:gridCol w:w="1418"/>
        <w:gridCol w:w="1275"/>
        <w:gridCol w:w="1985"/>
        <w:gridCol w:w="1417"/>
        <w:gridCol w:w="1391"/>
        <w:gridCol w:w="1586"/>
      </w:tblGrid>
      <w:tr w:rsidR="00E76D99" w:rsidRPr="00F769EA">
        <w:trPr>
          <w:trHeight w:val="600"/>
        </w:trPr>
        <w:tc>
          <w:tcPr>
            <w:tcW w:w="2660" w:type="dxa"/>
            <w:vMerge w:val="restart"/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отчество, чьи сведения размещаются,</w:t>
            </w:r>
          </w:p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Декларированный годовой доход за 2015 год</w:t>
            </w:r>
          </w:p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(рублей)</w:t>
            </w:r>
          </w:p>
        </w:tc>
        <w:tc>
          <w:tcPr>
            <w:tcW w:w="6438" w:type="dxa"/>
            <w:gridSpan w:val="4"/>
            <w:tcBorders>
              <w:bottom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бъектов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недвижимости, вид собственности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Транспортные средства (вид, марка)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769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Страна расположе-ния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Волкова</w:t>
            </w:r>
          </w:p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Витальевна, главный специалист контролер-ревизор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188 728,09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068" w:type="dxa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84 434,12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Автомобиль ВАЗ-21074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66,5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Дербенев Александр Павлович, заведующий бюджетным сектором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311 586,97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долевая 1/4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1 500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Автомобиль </w:t>
            </w:r>
            <w:r w:rsidRPr="00F769E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LADA 219110 GRANTA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9A262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Жилой дом, долевая 1/4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71,8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rPr>
          <w:trHeight w:val="690"/>
        </w:trPr>
        <w:tc>
          <w:tcPr>
            <w:tcW w:w="2660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797 237,3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долевая 1/4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1 500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Жилой дом, долевая 1/4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71,8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rPr>
          <w:trHeight w:val="690"/>
        </w:trPr>
        <w:tc>
          <w:tcPr>
            <w:tcW w:w="2660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долевая 1/4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1 500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Жилой дом, долевая 1/4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71,8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B90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rPr>
          <w:trHeight w:val="690"/>
        </w:trPr>
        <w:tc>
          <w:tcPr>
            <w:tcW w:w="2660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Злобина</w:t>
            </w:r>
          </w:p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Екатерина</w:t>
            </w:r>
          </w:p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Георгиевна,</w:t>
            </w:r>
          </w:p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бухгалтерского учета и отчетности – главный бухгалтер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275 657,3</w:t>
            </w: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1 700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Жилой дом, 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48,9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квартира, индивидуальная, индивидуальная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rPr>
          <w:trHeight w:val="690"/>
        </w:trPr>
        <w:tc>
          <w:tcPr>
            <w:tcW w:w="2660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Комната, индивидуальная 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vAlign w:val="center"/>
          </w:tcPr>
          <w:p w:rsidR="00E76D99" w:rsidRPr="00F769EA" w:rsidRDefault="00E76D99" w:rsidP="004D72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</w:tcPr>
          <w:p w:rsidR="00E76D99" w:rsidRPr="00F769EA" w:rsidRDefault="00E76D99" w:rsidP="00F73C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c>
          <w:tcPr>
            <w:tcW w:w="26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Скутина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Ольга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Вячеславовна,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заведующий бюджетным сектором</w:t>
            </w:r>
          </w:p>
        </w:tc>
        <w:tc>
          <w:tcPr>
            <w:tcW w:w="206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66 184,58</w:t>
            </w: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1391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586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E76D99" w:rsidRPr="00F769EA">
        <w:tc>
          <w:tcPr>
            <w:tcW w:w="26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1 016 680,44</w:t>
            </w: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квартира, индивидуальная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Автомобиль Тойота RAV4</w:t>
            </w:r>
          </w:p>
        </w:tc>
        <w:tc>
          <w:tcPr>
            <w:tcW w:w="1417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Жилой дом</w:t>
            </w:r>
          </w:p>
        </w:tc>
        <w:tc>
          <w:tcPr>
            <w:tcW w:w="1391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586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</w:tr>
      <w:tr w:rsidR="00E76D99" w:rsidRPr="00F769EA">
        <w:tc>
          <w:tcPr>
            <w:tcW w:w="26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1391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586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E76D99" w:rsidRPr="00F769EA">
        <w:tc>
          <w:tcPr>
            <w:tcW w:w="26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Дочь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Двухкомнатная квартира</w:t>
            </w:r>
          </w:p>
        </w:tc>
        <w:tc>
          <w:tcPr>
            <w:tcW w:w="1391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79,2</w:t>
            </w:r>
          </w:p>
        </w:tc>
        <w:tc>
          <w:tcPr>
            <w:tcW w:w="1586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E76D99" w:rsidRPr="00F769EA">
        <w:tc>
          <w:tcPr>
            <w:tcW w:w="2660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Писцова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Татьяна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Петровна,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280 858,06</w:t>
            </w: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индивидуальная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1 100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6D99" w:rsidRPr="00F769EA">
        <w:tc>
          <w:tcPr>
            <w:tcW w:w="2660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совместная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c>
          <w:tcPr>
            <w:tcW w:w="2660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Жилой дом, индивидуальная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47,5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c>
          <w:tcPr>
            <w:tcW w:w="2660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квартира, совместная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F769EA">
        <w:trPr>
          <w:trHeight w:val="950"/>
        </w:trPr>
        <w:tc>
          <w:tcPr>
            <w:tcW w:w="2660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Супруг </w:t>
            </w:r>
          </w:p>
        </w:tc>
        <w:tc>
          <w:tcPr>
            <w:tcW w:w="2068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224 226,37</w:t>
            </w: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Земельный участок для ЛПХ, совместная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Автомобиль ВАЗ 2110</w:t>
            </w:r>
          </w:p>
        </w:tc>
        <w:tc>
          <w:tcPr>
            <w:tcW w:w="1417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Merge w:val="restart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76D99" w:rsidRPr="00F769EA">
        <w:tc>
          <w:tcPr>
            <w:tcW w:w="2660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8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квартира, совместная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1985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6" w:type="dxa"/>
            <w:vMerge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D99" w:rsidRPr="00DE1223">
        <w:tc>
          <w:tcPr>
            <w:tcW w:w="26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 xml:space="preserve">Сын </w:t>
            </w:r>
          </w:p>
        </w:tc>
        <w:tc>
          <w:tcPr>
            <w:tcW w:w="206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60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E76D99" w:rsidRPr="00F769EA" w:rsidRDefault="00E76D99" w:rsidP="003E57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Трехкомнатная квартира</w:t>
            </w:r>
          </w:p>
        </w:tc>
        <w:tc>
          <w:tcPr>
            <w:tcW w:w="1391" w:type="dxa"/>
            <w:vAlign w:val="center"/>
          </w:tcPr>
          <w:p w:rsidR="00E76D99" w:rsidRPr="00F769EA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60,2</w:t>
            </w:r>
          </w:p>
        </w:tc>
        <w:tc>
          <w:tcPr>
            <w:tcW w:w="1586" w:type="dxa"/>
            <w:vAlign w:val="center"/>
          </w:tcPr>
          <w:p w:rsidR="00E76D99" w:rsidRDefault="00E76D99" w:rsidP="00F97D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69E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E76D99" w:rsidRPr="00C01162" w:rsidRDefault="00E76D99">
      <w:pPr>
        <w:rPr>
          <w:rFonts w:ascii="Times New Roman" w:hAnsi="Times New Roman" w:cs="Times New Roman"/>
          <w:sz w:val="28"/>
          <w:szCs w:val="28"/>
        </w:rPr>
      </w:pPr>
    </w:p>
    <w:sectPr w:rsidR="00E76D99" w:rsidRPr="00C01162" w:rsidSect="00C0116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62"/>
    <w:rsid w:val="000D59F2"/>
    <w:rsid w:val="001028CA"/>
    <w:rsid w:val="001641EE"/>
    <w:rsid w:val="0019210D"/>
    <w:rsid w:val="003E570A"/>
    <w:rsid w:val="004560D6"/>
    <w:rsid w:val="004D72E4"/>
    <w:rsid w:val="005052FD"/>
    <w:rsid w:val="005F5D96"/>
    <w:rsid w:val="0067617C"/>
    <w:rsid w:val="006A2FC0"/>
    <w:rsid w:val="00764517"/>
    <w:rsid w:val="008002F7"/>
    <w:rsid w:val="00832A82"/>
    <w:rsid w:val="008B1ED9"/>
    <w:rsid w:val="00926D58"/>
    <w:rsid w:val="009A2620"/>
    <w:rsid w:val="00B16BF8"/>
    <w:rsid w:val="00B85147"/>
    <w:rsid w:val="00B90C22"/>
    <w:rsid w:val="00BF6754"/>
    <w:rsid w:val="00C01162"/>
    <w:rsid w:val="00D313D0"/>
    <w:rsid w:val="00D35360"/>
    <w:rsid w:val="00DE1223"/>
    <w:rsid w:val="00E54799"/>
    <w:rsid w:val="00E76D99"/>
    <w:rsid w:val="00F4565D"/>
    <w:rsid w:val="00F73C30"/>
    <w:rsid w:val="00F769EA"/>
    <w:rsid w:val="00F97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ED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4</Pages>
  <Words>398</Words>
  <Characters>2269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</dc:creator>
  <cp:keywords/>
  <dc:description/>
  <cp:lastModifiedBy>Начальник ФЭУ</cp:lastModifiedBy>
  <cp:revision>9</cp:revision>
  <dcterms:created xsi:type="dcterms:W3CDTF">2015-09-04T10:16:00Z</dcterms:created>
  <dcterms:modified xsi:type="dcterms:W3CDTF">2016-05-13T05:18:00Z</dcterms:modified>
</cp:coreProperties>
</file>