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95E" w:rsidRDefault="00C8495E" w:rsidP="00C849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Уточненные с</w:t>
      </w:r>
      <w:r w:rsidRPr="0033732F">
        <w:rPr>
          <w:b/>
          <w:sz w:val="28"/>
          <w:szCs w:val="28"/>
        </w:rPr>
        <w:t>ведения о доходах, об имуществе и обязательствах имущественного характера, представленные лицами, замещающими должности руководителей муниципальных</w:t>
      </w:r>
      <w:r>
        <w:rPr>
          <w:b/>
          <w:sz w:val="28"/>
          <w:szCs w:val="28"/>
        </w:rPr>
        <w:t xml:space="preserve"> образовательных</w:t>
      </w:r>
      <w:r w:rsidRPr="0033732F">
        <w:rPr>
          <w:b/>
          <w:sz w:val="28"/>
          <w:szCs w:val="28"/>
        </w:rPr>
        <w:t xml:space="preserve"> учреждений города Шарыпово</w:t>
      </w:r>
    </w:p>
    <w:p w:rsidR="00C8495E" w:rsidRDefault="00C8495E" w:rsidP="00C849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состоянию на 31.12.2015</w:t>
      </w:r>
    </w:p>
    <w:p w:rsidR="00C8495E" w:rsidRDefault="00C8495E" w:rsidP="00C8495E">
      <w:pPr>
        <w:jc w:val="center"/>
        <w:rPr>
          <w:b/>
          <w:sz w:val="28"/>
          <w:szCs w:val="28"/>
        </w:rPr>
      </w:pPr>
    </w:p>
    <w:p w:rsidR="00C8495E" w:rsidRDefault="00C8495E" w:rsidP="00C8495E">
      <w:pPr>
        <w:jc w:val="center"/>
        <w:rPr>
          <w:b/>
          <w:sz w:val="28"/>
          <w:szCs w:val="28"/>
        </w:rPr>
      </w:pPr>
    </w:p>
    <w:tbl>
      <w:tblPr>
        <w:tblW w:w="5242" w:type="pct"/>
        <w:tblCellSpacing w:w="0" w:type="dxa"/>
        <w:tblInd w:w="-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1679"/>
        <w:gridCol w:w="2228"/>
        <w:gridCol w:w="137"/>
        <w:gridCol w:w="1245"/>
        <w:gridCol w:w="139"/>
        <w:gridCol w:w="1934"/>
        <w:gridCol w:w="983"/>
        <w:gridCol w:w="1068"/>
        <w:gridCol w:w="1941"/>
        <w:gridCol w:w="1703"/>
        <w:gridCol w:w="114"/>
        <w:gridCol w:w="1101"/>
        <w:gridCol w:w="1129"/>
      </w:tblGrid>
      <w:tr w:rsidR="00C8495E" w:rsidRPr="0033732F" w:rsidTr="00C8495E">
        <w:trPr>
          <w:trHeight w:val="145"/>
          <w:tblCellSpacing w:w="0" w:type="dxa"/>
        </w:trPr>
        <w:tc>
          <w:tcPr>
            <w:tcW w:w="16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spacing w:after="150"/>
              <w:jc w:val="center"/>
              <w:rPr>
                <w:rFonts w:eastAsia="Calibri"/>
                <w:color w:val="000000"/>
                <w:sz w:val="17"/>
                <w:szCs w:val="17"/>
              </w:rPr>
            </w:pPr>
            <w:r w:rsidRPr="0033732F">
              <w:rPr>
                <w:b/>
                <w:bCs/>
                <w:color w:val="000000"/>
              </w:rPr>
              <w:t>Фамилия, имя, отчество</w:t>
            </w:r>
          </w:p>
        </w:tc>
        <w:tc>
          <w:tcPr>
            <w:tcW w:w="236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33732F" w:rsidRDefault="00C8495E" w:rsidP="00A763DA">
            <w:pPr>
              <w:spacing w:after="150"/>
              <w:jc w:val="center"/>
              <w:rPr>
                <w:rFonts w:eastAsia="Calibri"/>
                <w:color w:val="000000"/>
              </w:rPr>
            </w:pPr>
            <w:r w:rsidRPr="0033732F">
              <w:rPr>
                <w:b/>
                <w:bCs/>
                <w:color w:val="000000"/>
              </w:rPr>
              <w:t>Должность</w:t>
            </w:r>
          </w:p>
        </w:tc>
        <w:tc>
          <w:tcPr>
            <w:tcW w:w="138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33732F" w:rsidRDefault="00C8495E" w:rsidP="00A763DA">
            <w:pPr>
              <w:spacing w:after="150"/>
              <w:jc w:val="center"/>
              <w:rPr>
                <w:rFonts w:eastAsia="Calibri"/>
                <w:color w:val="000000"/>
              </w:rPr>
            </w:pPr>
            <w:r w:rsidRPr="0033732F">
              <w:rPr>
                <w:b/>
                <w:bCs/>
                <w:color w:val="000000"/>
              </w:rPr>
              <w:t>Общая сумма дохода </w:t>
            </w:r>
            <w:r w:rsidRPr="0033732F">
              <w:rPr>
                <w:color w:val="000000"/>
              </w:rPr>
              <w:br/>
            </w:r>
            <w:r w:rsidRPr="0033732F">
              <w:rPr>
                <w:b/>
                <w:bCs/>
                <w:color w:val="000000"/>
              </w:rPr>
              <w:t xml:space="preserve">за </w:t>
            </w:r>
            <w:r>
              <w:rPr>
                <w:b/>
                <w:bCs/>
                <w:color w:val="000000"/>
              </w:rPr>
              <w:t xml:space="preserve">2015 </w:t>
            </w:r>
            <w:r w:rsidRPr="0033732F">
              <w:rPr>
                <w:b/>
                <w:bCs/>
                <w:color w:val="000000"/>
              </w:rPr>
              <w:t>г.</w:t>
            </w:r>
            <w:r w:rsidRPr="0033732F">
              <w:rPr>
                <w:color w:val="000000"/>
              </w:rPr>
              <w:br/>
            </w:r>
            <w:r w:rsidRPr="0033732F">
              <w:rPr>
                <w:b/>
                <w:bCs/>
                <w:color w:val="000000"/>
              </w:rPr>
              <w:t>(руб.)</w:t>
            </w:r>
          </w:p>
        </w:tc>
        <w:tc>
          <w:tcPr>
            <w:tcW w:w="592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33732F" w:rsidRDefault="00C8495E" w:rsidP="00A763DA">
            <w:pPr>
              <w:spacing w:after="150"/>
              <w:jc w:val="center"/>
              <w:rPr>
                <w:rFonts w:eastAsia="Calibri"/>
                <w:color w:val="000000"/>
              </w:rPr>
            </w:pPr>
            <w:r w:rsidRPr="0033732F">
              <w:rPr>
                <w:b/>
                <w:bCs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33732F" w:rsidRDefault="00C8495E" w:rsidP="00A763DA">
            <w:pPr>
              <w:spacing w:after="150"/>
              <w:jc w:val="center"/>
              <w:rPr>
                <w:rFonts w:eastAsia="Calibri"/>
                <w:color w:val="000000"/>
              </w:rPr>
            </w:pPr>
            <w:r w:rsidRPr="0033732F">
              <w:rPr>
                <w:b/>
                <w:bCs/>
                <w:color w:val="000000"/>
              </w:rPr>
              <w:t>Перечень объектов недвижимого имущества, находящихся в пользовании</w:t>
            </w:r>
          </w:p>
        </w:tc>
      </w:tr>
      <w:tr w:rsidR="00C8495E" w:rsidRPr="0033732F" w:rsidTr="00C8495E">
        <w:trPr>
          <w:trHeight w:val="145"/>
          <w:tblCellSpacing w:w="0" w:type="dxa"/>
        </w:trPr>
        <w:tc>
          <w:tcPr>
            <w:tcW w:w="16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495E" w:rsidRDefault="00C8495E" w:rsidP="00A763DA">
            <w:pPr>
              <w:rPr>
                <w:rFonts w:eastAsia="Calibri"/>
                <w:color w:val="000000"/>
                <w:sz w:val="17"/>
                <w:szCs w:val="17"/>
              </w:rPr>
            </w:pPr>
          </w:p>
        </w:tc>
        <w:tc>
          <w:tcPr>
            <w:tcW w:w="236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495E" w:rsidRDefault="00C8495E" w:rsidP="00A763DA">
            <w:pPr>
              <w:rPr>
                <w:rFonts w:eastAsia="Calibri"/>
                <w:color w:val="000000"/>
                <w:sz w:val="17"/>
                <w:szCs w:val="17"/>
              </w:rPr>
            </w:pPr>
          </w:p>
        </w:tc>
        <w:tc>
          <w:tcPr>
            <w:tcW w:w="1384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495E" w:rsidRPr="0033732F" w:rsidRDefault="00C8495E" w:rsidP="00A763DA">
            <w:pPr>
              <w:rPr>
                <w:rFonts w:eastAsia="Calibri"/>
                <w:color w:val="000000"/>
              </w:rPr>
            </w:pP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33732F" w:rsidRDefault="00C8495E" w:rsidP="00A763DA">
            <w:pPr>
              <w:spacing w:after="150"/>
              <w:jc w:val="center"/>
              <w:rPr>
                <w:rFonts w:eastAsia="Calibri"/>
                <w:color w:val="000000"/>
              </w:rPr>
            </w:pPr>
            <w:r w:rsidRPr="0033732F">
              <w:rPr>
                <w:b/>
                <w:bCs/>
                <w:color w:val="000000"/>
              </w:rPr>
              <w:t>Вид объектов недвижимости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33732F" w:rsidRDefault="00C8495E" w:rsidP="00A763DA">
            <w:pPr>
              <w:spacing w:after="150"/>
              <w:jc w:val="center"/>
              <w:rPr>
                <w:rFonts w:eastAsia="Calibri"/>
                <w:color w:val="000000"/>
              </w:rPr>
            </w:pPr>
            <w:r w:rsidRPr="0033732F">
              <w:rPr>
                <w:b/>
                <w:bCs/>
                <w:color w:val="000000"/>
              </w:rPr>
              <w:t>Площадь, кв.м.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33732F" w:rsidRDefault="00C8495E" w:rsidP="00A763DA">
            <w:pPr>
              <w:spacing w:after="150"/>
              <w:jc w:val="center"/>
              <w:rPr>
                <w:rFonts w:eastAsia="Calibri"/>
                <w:color w:val="000000"/>
              </w:rPr>
            </w:pPr>
            <w:r w:rsidRPr="0033732F">
              <w:rPr>
                <w:b/>
                <w:bCs/>
                <w:color w:val="000000"/>
              </w:rPr>
              <w:t xml:space="preserve">Страна </w:t>
            </w:r>
            <w:r>
              <w:rPr>
                <w:b/>
                <w:bCs/>
                <w:color w:val="000000"/>
              </w:rPr>
              <w:t>располо</w:t>
            </w:r>
            <w:r w:rsidRPr="0033732F">
              <w:rPr>
                <w:b/>
                <w:bCs/>
                <w:color w:val="000000"/>
              </w:rPr>
              <w:t>жения</w:t>
            </w: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33732F" w:rsidRDefault="00C8495E" w:rsidP="00A763DA">
            <w:pPr>
              <w:spacing w:after="150"/>
              <w:jc w:val="center"/>
              <w:rPr>
                <w:rFonts w:eastAsia="Calibri"/>
                <w:color w:val="000000"/>
              </w:rPr>
            </w:pPr>
            <w:r w:rsidRPr="0033732F">
              <w:rPr>
                <w:b/>
                <w:bCs/>
                <w:color w:val="000000"/>
              </w:rPr>
              <w:t>Транспортные средства, принадлежащие на праве собственности, </w:t>
            </w:r>
            <w:r w:rsidRPr="0033732F">
              <w:rPr>
                <w:b/>
                <w:bCs/>
                <w:color w:val="000000"/>
              </w:rPr>
              <w:br/>
              <w:t>с указанием вида и марки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33732F" w:rsidRDefault="00C8495E" w:rsidP="00A763DA">
            <w:pPr>
              <w:spacing w:after="150"/>
              <w:jc w:val="center"/>
              <w:rPr>
                <w:rFonts w:eastAsia="Calibri"/>
                <w:color w:val="000000"/>
              </w:rPr>
            </w:pPr>
            <w:r w:rsidRPr="0033732F">
              <w:rPr>
                <w:b/>
                <w:bCs/>
                <w:color w:val="000000"/>
              </w:rPr>
              <w:t>Вид объектов недвижимости</w:t>
            </w:r>
          </w:p>
        </w:tc>
        <w:tc>
          <w:tcPr>
            <w:tcW w:w="12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33732F" w:rsidRDefault="00C8495E" w:rsidP="00A763DA">
            <w:pPr>
              <w:spacing w:after="150"/>
              <w:jc w:val="center"/>
              <w:rPr>
                <w:rFonts w:eastAsia="Calibri"/>
                <w:color w:val="000000"/>
              </w:rPr>
            </w:pPr>
            <w:r w:rsidRPr="0033732F">
              <w:rPr>
                <w:b/>
                <w:bCs/>
                <w:color w:val="000000"/>
              </w:rPr>
              <w:t>Площадь, кв.м.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33732F" w:rsidRDefault="00C8495E" w:rsidP="00A763DA">
            <w:pPr>
              <w:spacing w:after="150"/>
              <w:jc w:val="center"/>
              <w:rPr>
                <w:rFonts w:eastAsia="Calibri"/>
                <w:color w:val="000000"/>
              </w:rPr>
            </w:pPr>
            <w:r w:rsidRPr="0033732F">
              <w:rPr>
                <w:b/>
                <w:bCs/>
                <w:color w:val="000000"/>
              </w:rPr>
              <w:t>Страна расположения</w:t>
            </w:r>
          </w:p>
        </w:tc>
      </w:tr>
      <w:tr w:rsidR="00C8495E" w:rsidRPr="0033732F" w:rsidTr="00C8495E">
        <w:trPr>
          <w:trHeight w:val="145"/>
          <w:tblCellSpacing w:w="0" w:type="dxa"/>
        </w:trPr>
        <w:tc>
          <w:tcPr>
            <w:tcW w:w="15401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495E" w:rsidRPr="0033732F" w:rsidRDefault="00C8495E" w:rsidP="00A763DA">
            <w:pPr>
              <w:spacing w:after="15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Общее образование</w:t>
            </w:r>
          </w:p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CE769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Андриянова </w:t>
            </w:r>
          </w:p>
          <w:p w:rsidR="00C8495E" w:rsidRPr="00CE7692" w:rsidRDefault="00C8495E" w:rsidP="00A763DA">
            <w:pPr>
              <w:rPr>
                <w:rFonts w:eastAsia="Calibri"/>
                <w:color w:val="000000"/>
              </w:rPr>
            </w:pPr>
            <w:r>
              <w:rPr>
                <w:color w:val="000000"/>
              </w:rPr>
              <w:t>Наталья Валерьевна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Директор МБОУ «Средняя общеобразовательная школа №2»</w:t>
            </w: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833 566,22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Квартира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F43616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51,0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Pr="00D32018" w:rsidRDefault="00C8495E" w:rsidP="00A763DA">
            <w:pPr>
              <w:rPr>
                <w:rFonts w:eastAsia="Calibri"/>
              </w:rPr>
            </w:pPr>
          </w:p>
          <w:p w:rsidR="00C8495E" w:rsidRPr="00D32018" w:rsidRDefault="00C8495E" w:rsidP="00A763DA">
            <w:pPr>
              <w:rPr>
                <w:rFonts w:eastAsia="Calibri"/>
              </w:rPr>
            </w:pPr>
          </w:p>
          <w:p w:rsidR="00C8495E" w:rsidRPr="00D32018" w:rsidRDefault="00C8495E" w:rsidP="00A763DA">
            <w:pPr>
              <w:rPr>
                <w:rFonts w:eastAsia="Calibri"/>
              </w:rPr>
            </w:pP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5D07B4" w:rsidRDefault="00C8495E" w:rsidP="00A763DA">
            <w:pPr>
              <w:rPr>
                <w:rFonts w:eastAsia="Calibri"/>
              </w:rPr>
            </w:pP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735415" w:rsidRDefault="00C8495E" w:rsidP="00A763DA">
            <w:pPr>
              <w:rPr>
                <w:rFonts w:eastAsia="Calibri"/>
              </w:rPr>
            </w:pP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EE42DB" w:rsidRDefault="00C8495E" w:rsidP="00A763DA">
            <w:pPr>
              <w:rPr>
                <w:rFonts w:eastAsia="Calibri"/>
              </w:rPr>
            </w:pP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</w:p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Азаренкова</w:t>
            </w:r>
            <w:proofErr w:type="spellEnd"/>
          </w:p>
          <w:p w:rsidR="00C8495E" w:rsidRDefault="00C8495E" w:rsidP="00A763DA">
            <w:pPr>
              <w:rPr>
                <w:color w:val="000000"/>
              </w:rPr>
            </w:pPr>
            <w:r>
              <w:rPr>
                <w:color w:val="000000"/>
              </w:rPr>
              <w:t>Наталья Александровна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 w:rsidRPr="009F2721">
              <w:rPr>
                <w:rFonts w:eastAsia="Calibri"/>
              </w:rPr>
              <w:t>Директор МБОУ «Средняя общеобразовательная школа №</w:t>
            </w:r>
            <w:r>
              <w:rPr>
                <w:rFonts w:eastAsia="Calibri"/>
              </w:rPr>
              <w:t>1</w:t>
            </w:r>
            <w:r w:rsidRPr="009F2721">
              <w:rPr>
                <w:rFonts w:eastAsia="Calibri"/>
              </w:rPr>
              <w:t>»</w:t>
            </w: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238 314,22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r>
              <w:t>Квартира</w:t>
            </w:r>
          </w:p>
          <w:p w:rsidR="00C8495E" w:rsidRPr="0019143B" w:rsidRDefault="00C8495E" w:rsidP="00A763D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r>
              <w:t>66,8</w:t>
            </w:r>
          </w:p>
          <w:p w:rsidR="00C8495E" w:rsidRDefault="00C8495E" w:rsidP="00A763DA"/>
          <w:p w:rsidR="00C8495E" w:rsidRDefault="00C8495E" w:rsidP="00A763DA"/>
          <w:p w:rsidR="00C8495E" w:rsidRDefault="00C8495E" w:rsidP="00A763DA"/>
          <w:p w:rsidR="00C8495E" w:rsidRPr="00D7146C" w:rsidRDefault="00C8495E" w:rsidP="00A763DA"/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r>
              <w:t>Россия</w:t>
            </w:r>
          </w:p>
          <w:p w:rsidR="00C8495E" w:rsidRDefault="00C8495E" w:rsidP="00A763DA"/>
          <w:p w:rsidR="00C8495E" w:rsidRDefault="00C8495E" w:rsidP="00A763DA"/>
          <w:p w:rsidR="00C8495E" w:rsidRDefault="00C8495E" w:rsidP="00A763DA"/>
          <w:p w:rsidR="00C8495E" w:rsidRPr="00D7146C" w:rsidRDefault="00C8495E" w:rsidP="00A763DA"/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3766BA" w:rsidRDefault="00C8495E" w:rsidP="00A763DA">
            <w:pPr>
              <w:rPr>
                <w:rFonts w:eastAsia="Calibri"/>
              </w:rPr>
            </w:pP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r>
              <w:t>Квартира</w:t>
            </w:r>
          </w:p>
          <w:p w:rsidR="00C8495E" w:rsidRPr="00CE7692" w:rsidRDefault="00C8495E" w:rsidP="00A763DA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  <w:lang w:eastAsia="en-US"/>
              </w:rPr>
              <w:t>(индивидуальная</w:t>
            </w:r>
            <w:proofErr w:type="gramEnd"/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66,8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r>
              <w:t>Россия</w:t>
            </w:r>
          </w:p>
          <w:p w:rsidR="00C8495E" w:rsidRPr="00CE7692" w:rsidRDefault="00C8495E" w:rsidP="00A763DA">
            <w:pPr>
              <w:rPr>
                <w:rFonts w:eastAsia="Calibri"/>
              </w:rPr>
            </w:pPr>
          </w:p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9F2721" w:rsidRDefault="00C8495E" w:rsidP="00A763DA">
            <w:pPr>
              <w:rPr>
                <w:rFonts w:eastAsia="Calibri"/>
              </w:rPr>
            </w:pP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750 431,02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/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/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/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9F2721" w:rsidRDefault="00C8495E" w:rsidP="00A763DA">
            <w:pPr>
              <w:rPr>
                <w:rFonts w:eastAsia="Calibri"/>
              </w:rPr>
            </w:pPr>
            <w:r w:rsidRPr="009F2721">
              <w:rPr>
                <w:rFonts w:eastAsia="Calibri"/>
              </w:rPr>
              <w:t>Автомобиль легковой</w:t>
            </w:r>
          </w:p>
          <w:p w:rsidR="00C8495E" w:rsidRPr="0019143B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lastRenderedPageBreak/>
              <w:t>Hyundai</w:t>
            </w:r>
            <w:r w:rsidRPr="00C8495E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Getz</w:t>
            </w:r>
            <w:r w:rsidRPr="00C8495E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GLS</w:t>
            </w:r>
            <w:r w:rsidRPr="00C8495E">
              <w:rPr>
                <w:rFonts w:eastAsia="Calibri"/>
              </w:rPr>
              <w:t xml:space="preserve"> 1.4</w:t>
            </w:r>
            <w:r>
              <w:rPr>
                <w:rFonts w:eastAsia="Calibri"/>
              </w:rPr>
              <w:t>, 2006г.</w:t>
            </w:r>
          </w:p>
          <w:p w:rsidR="00C8495E" w:rsidRPr="003766BA" w:rsidRDefault="00C8495E" w:rsidP="00A763DA">
            <w:pPr>
              <w:rPr>
                <w:rFonts w:eastAsia="Calibri"/>
              </w:rPr>
            </w:pPr>
            <w:r w:rsidRPr="009F2721">
              <w:rPr>
                <w:rFonts w:eastAsia="Calibri"/>
              </w:rPr>
              <w:t>(индивидуальная</w:t>
            </w:r>
            <w:r>
              <w:rPr>
                <w:rFonts w:eastAsia="Calibri"/>
              </w:rPr>
              <w:t>)</w:t>
            </w: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Квартира 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66,8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Дочь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9F2721" w:rsidRDefault="00C8495E" w:rsidP="00A763DA">
            <w:pPr>
              <w:rPr>
                <w:rFonts w:eastAsia="Calibri"/>
              </w:rPr>
            </w:pP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/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/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/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9F2721" w:rsidRDefault="00C8495E" w:rsidP="00A763DA">
            <w:pPr>
              <w:rPr>
                <w:rFonts w:eastAsia="Calibri"/>
              </w:rPr>
            </w:pP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Квартира 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66,8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9F2721" w:rsidRDefault="00C8495E" w:rsidP="00A763DA">
            <w:pPr>
              <w:rPr>
                <w:rFonts w:eastAsia="Calibri"/>
              </w:rPr>
            </w:pP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/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/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/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9F2721" w:rsidRDefault="00C8495E" w:rsidP="00A763DA">
            <w:pPr>
              <w:rPr>
                <w:rFonts w:eastAsia="Calibri"/>
              </w:rPr>
            </w:pP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Квартира 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66,8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</w:tr>
      <w:tr w:rsidR="00FD068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Pr="0038133C" w:rsidRDefault="00FD068E" w:rsidP="00A763DA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38133C">
              <w:rPr>
                <w:color w:val="000000"/>
              </w:rPr>
              <w:t>. Орлова Светлана</w:t>
            </w:r>
          </w:p>
          <w:p w:rsidR="00FD068E" w:rsidRPr="00CE7692" w:rsidRDefault="00FD068E" w:rsidP="00A763DA">
            <w:pPr>
              <w:rPr>
                <w:color w:val="000000"/>
              </w:rPr>
            </w:pPr>
            <w:r w:rsidRPr="0038133C">
              <w:rPr>
                <w:color w:val="000000"/>
              </w:rPr>
              <w:t>Анатольевна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Pr="00CE7692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Директор МБОУ «Средняя общеобразовательная школа №3»</w:t>
            </w: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Pr="00CE7692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528 296,50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Квартира</w:t>
            </w: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(1/2 доля)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Pr="00CE7692" w:rsidRDefault="00FD068E" w:rsidP="00A763DA">
            <w:pPr>
              <w:rPr>
                <w:rFonts w:eastAsia="Calibri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67,6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Pr="00CE7692" w:rsidRDefault="00FD068E" w:rsidP="00A763DA">
            <w:pPr>
              <w:rPr>
                <w:rFonts w:eastAsia="Calibri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 w:rsidRPr="00C9316E">
              <w:rPr>
                <w:rFonts w:eastAsia="Calibri"/>
              </w:rPr>
              <w:t>Россия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/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Автомобиль легковой</w:t>
            </w:r>
          </w:p>
          <w:p w:rsidR="00FD068E" w:rsidRPr="00735415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Toyota</w:t>
            </w:r>
            <w:r w:rsidRPr="00FD068E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RAV</w:t>
            </w:r>
            <w:r w:rsidRPr="00FD068E">
              <w:rPr>
                <w:rFonts w:eastAsia="Calibri"/>
              </w:rPr>
              <w:t>-4</w:t>
            </w:r>
          </w:p>
          <w:p w:rsidR="00FD068E" w:rsidRPr="00735415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под строительство гаража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Квартира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Гараж</w:t>
            </w: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Гараж</w:t>
            </w:r>
          </w:p>
          <w:p w:rsidR="00FD068E" w:rsidRPr="00E269A1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 для размещения домов индивидуальной и жилой застройки.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24,0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36,1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r>
              <w:rPr>
                <w:rFonts w:eastAsia="Calibri"/>
              </w:rPr>
              <w:t>24,0</w:t>
            </w:r>
          </w:p>
          <w:p w:rsidR="00FD068E" w:rsidRDefault="00FD068E" w:rsidP="00A763DA">
            <w:r>
              <w:t>24,0</w:t>
            </w:r>
          </w:p>
          <w:p w:rsidR="00FD068E" w:rsidRPr="00DA1185" w:rsidRDefault="00FD068E" w:rsidP="00A763DA">
            <w:r>
              <w:rPr>
                <w:rFonts w:eastAsia="Calibri"/>
              </w:rPr>
              <w:t>1 500,0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Pr="00DA1185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</w:tr>
      <w:tr w:rsidR="00FD068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Pr="005405C4" w:rsidRDefault="00FD068E" w:rsidP="00A763DA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1 023 766,26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под строительство гаража</w:t>
            </w: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Индивидуальное жилищное </w:t>
            </w:r>
            <w:r>
              <w:rPr>
                <w:rFonts w:eastAsia="Calibri"/>
              </w:rPr>
              <w:lastRenderedPageBreak/>
              <w:t>строительство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Квартира</w:t>
            </w: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Гараж</w:t>
            </w: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Гараж (</w:t>
            </w:r>
            <w:proofErr w:type="gramStart"/>
            <w:r>
              <w:rPr>
                <w:rFonts w:eastAsia="Calibri"/>
              </w:rPr>
              <w:t>индивидуальная</w:t>
            </w:r>
            <w:proofErr w:type="gramEnd"/>
            <w:r>
              <w:rPr>
                <w:rFonts w:eastAsia="Calibri"/>
              </w:rPr>
              <w:t>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24,0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1500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36,1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24,0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Pr="00D724B4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Pr="00D724B4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24,0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Россия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FD068E" w:rsidRDefault="00FD068E" w:rsidP="00FD068E">
            <w:pPr>
              <w:rPr>
                <w:rFonts w:eastAsia="Calibri"/>
              </w:rPr>
            </w:pPr>
          </w:p>
          <w:p w:rsidR="00FD068E" w:rsidRDefault="00FD068E" w:rsidP="00FD068E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FD068E" w:rsidRDefault="00FD068E" w:rsidP="00FD068E">
            <w:pPr>
              <w:rPr>
                <w:rFonts w:eastAsia="Calibri"/>
              </w:rPr>
            </w:pPr>
          </w:p>
          <w:p w:rsidR="00FD068E" w:rsidRDefault="00FD068E" w:rsidP="00FD068E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FD068E" w:rsidRPr="00FD068E" w:rsidRDefault="00FD068E" w:rsidP="00FD068E">
            <w:pPr>
              <w:rPr>
                <w:rFonts w:eastAsia="Calibri"/>
              </w:rPr>
            </w:pPr>
          </w:p>
          <w:p w:rsidR="00FD068E" w:rsidRDefault="00FD068E" w:rsidP="00FD068E">
            <w:pPr>
              <w:rPr>
                <w:rFonts w:eastAsia="Calibri"/>
              </w:rPr>
            </w:pPr>
          </w:p>
          <w:p w:rsidR="00FD068E" w:rsidRDefault="00FD068E" w:rsidP="00FD068E">
            <w:pPr>
              <w:rPr>
                <w:rFonts w:eastAsia="Calibri"/>
              </w:rPr>
            </w:pPr>
          </w:p>
          <w:p w:rsidR="00FD068E" w:rsidRPr="00FD068E" w:rsidRDefault="00FD068E" w:rsidP="00FD068E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Автомобиль легковой</w:t>
            </w:r>
          </w:p>
          <w:p w:rsidR="00FD068E" w:rsidRPr="005405C4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ВАЗ-21093</w:t>
            </w: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Автомобиль легковой</w:t>
            </w:r>
          </w:p>
          <w:p w:rsidR="00FD068E" w:rsidRPr="005405C4" w:rsidRDefault="00FD068E" w:rsidP="00A763DA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lastRenderedPageBreak/>
              <w:t>LADA</w:t>
            </w:r>
            <w:r w:rsidRPr="005405C4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GRANTA</w:t>
            </w:r>
            <w:r>
              <w:rPr>
                <w:rFonts w:eastAsia="Calibri"/>
              </w:rPr>
              <w:t>-21</w:t>
            </w:r>
            <w:r>
              <w:rPr>
                <w:rFonts w:eastAsia="Calibri"/>
                <w:lang w:val="en-US"/>
              </w:rPr>
              <w:t>9060</w:t>
            </w:r>
          </w:p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Квартира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Pr="00CE7692" w:rsidRDefault="00FD068E" w:rsidP="00A763DA">
            <w:pPr>
              <w:rPr>
                <w:rFonts w:eastAsia="Calibri"/>
              </w:rPr>
            </w:pP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67,6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Pr="00CE7692" w:rsidRDefault="00FD068E" w:rsidP="00A763DA">
            <w:pPr>
              <w:rPr>
                <w:rFonts w:eastAsia="Calibri"/>
              </w:rPr>
            </w:pP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FD068E" w:rsidRDefault="00FD068E" w:rsidP="00A763DA">
            <w:pPr>
              <w:rPr>
                <w:rFonts w:eastAsia="Calibri"/>
              </w:rPr>
            </w:pPr>
          </w:p>
          <w:p w:rsidR="00FD068E" w:rsidRPr="005405C4" w:rsidRDefault="00FD068E" w:rsidP="00A763DA">
            <w:pPr>
              <w:rPr>
                <w:rFonts w:eastAsia="Calibri"/>
              </w:rPr>
            </w:pPr>
          </w:p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FD068E" w:rsidP="00A763D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  <w:r w:rsidR="00C8495E">
              <w:rPr>
                <w:color w:val="000000"/>
              </w:rPr>
              <w:t>. Савина Татьяна Валерьевна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Директор МБОУ «Основная общеобразовательная школа №6»</w:t>
            </w: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921 661,19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(индивидуальный)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Квартира</w:t>
            </w:r>
          </w:p>
          <w:p w:rsidR="00C8495E" w:rsidRPr="00C25086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(1/2 доля)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0,06 (га)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54,5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262C7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Автомобиль легковой </w:t>
            </w:r>
            <w:r>
              <w:rPr>
                <w:rFonts w:eastAsia="Calibri"/>
                <w:lang w:val="en-US"/>
              </w:rPr>
              <w:t>TOYOTA</w:t>
            </w:r>
            <w:r w:rsidRPr="00262C7E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COROLLA</w:t>
            </w:r>
          </w:p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F45240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0,06 (га)</w:t>
            </w:r>
          </w:p>
          <w:p w:rsidR="00C8495E" w:rsidRPr="00CE7692" w:rsidRDefault="00C8495E" w:rsidP="00A763DA">
            <w:pPr>
              <w:rPr>
                <w:rFonts w:eastAsia="Calibri"/>
              </w:rPr>
            </w:pP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Pr="00CE7692" w:rsidRDefault="00C8495E" w:rsidP="00A763DA">
            <w:pPr>
              <w:rPr>
                <w:rFonts w:eastAsia="Calibri"/>
              </w:rPr>
            </w:pPr>
          </w:p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F45240" w:rsidRDefault="00C8495E" w:rsidP="00A763DA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106 041,73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C8495E" w:rsidRPr="00F45240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(индивидуальный)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0,06 (га)</w:t>
            </w:r>
          </w:p>
          <w:p w:rsidR="00C8495E" w:rsidRPr="00CE7692" w:rsidRDefault="00C8495E" w:rsidP="00A763DA">
            <w:pPr>
              <w:rPr>
                <w:rFonts w:eastAsia="Calibri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Pr="00CE7692" w:rsidRDefault="00C8495E" w:rsidP="00A763DA">
            <w:pPr>
              <w:rPr>
                <w:rFonts w:eastAsia="Calibri"/>
              </w:rPr>
            </w:pP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4276F0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Квартира</w:t>
            </w: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0,06 (га)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CE7692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54,5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4276F0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</w:tr>
      <w:tr w:rsidR="00FD068E" w:rsidRPr="00CE7692" w:rsidTr="00AE6791">
        <w:trPr>
          <w:trHeight w:val="177"/>
          <w:tblCellSpacing w:w="0" w:type="dxa"/>
        </w:trPr>
        <w:tc>
          <w:tcPr>
            <w:tcW w:w="15401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FD068E">
            <w:pPr>
              <w:jc w:val="center"/>
              <w:rPr>
                <w:rFonts w:eastAsia="Calibri"/>
              </w:rPr>
            </w:pPr>
            <w:r w:rsidRPr="00FB1B6C">
              <w:rPr>
                <w:rFonts w:eastAsia="Calibri"/>
                <w:b/>
              </w:rPr>
              <w:t>Дошкольное образование</w:t>
            </w:r>
          </w:p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. Васильева Оксана Юрьевна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Заведующая МБДОУ №5 «Дельфин»</w:t>
            </w: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369 698,53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Квартира 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(1/5 доля)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Земельный участок под </w:t>
            </w:r>
            <w:proofErr w:type="spellStart"/>
            <w:r>
              <w:rPr>
                <w:rFonts w:eastAsia="Calibri"/>
              </w:rPr>
              <w:t>индив</w:t>
            </w:r>
            <w:proofErr w:type="spellEnd"/>
            <w:r>
              <w:rPr>
                <w:rFonts w:eastAsia="Calibri"/>
              </w:rPr>
              <w:t>. Жилищное строительство (1/5 доля)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15,58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220FF6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232,8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220FF6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220FF6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</w:p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7162E4" w:rsidRDefault="00C8495E" w:rsidP="00A763DA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631 979,81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7162E4" w:rsidRDefault="00C8495E" w:rsidP="00A763DA">
            <w:pPr>
              <w:rPr>
                <w:rFonts w:eastAsia="Calibri"/>
              </w:rPr>
            </w:pPr>
            <w:r w:rsidRPr="007162E4">
              <w:rPr>
                <w:rFonts w:eastAsia="Calibri"/>
              </w:rPr>
              <w:t xml:space="preserve">Квартира 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(1/5 доля</w:t>
            </w:r>
            <w:r w:rsidRPr="007162E4">
              <w:rPr>
                <w:rFonts w:eastAsia="Calibri"/>
              </w:rPr>
              <w:t>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Земельный участок под </w:t>
            </w:r>
            <w:proofErr w:type="spellStart"/>
            <w:r>
              <w:rPr>
                <w:rFonts w:eastAsia="Calibri"/>
              </w:rPr>
              <w:t>индив</w:t>
            </w:r>
            <w:proofErr w:type="spellEnd"/>
            <w:r>
              <w:rPr>
                <w:rFonts w:eastAsia="Calibri"/>
              </w:rPr>
              <w:t>. Жилищное строительство (1/5 доля)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15,58</w:t>
            </w:r>
          </w:p>
          <w:p w:rsidR="00C8495E" w:rsidRPr="00220FF6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220FF6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232,8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Россия</w:t>
            </w:r>
          </w:p>
          <w:p w:rsidR="00C8495E" w:rsidRPr="00220FF6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220FF6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E76BCA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Автомобиль </w:t>
            </w:r>
            <w:r>
              <w:rPr>
                <w:rFonts w:eastAsia="Calibri"/>
              </w:rPr>
              <w:lastRenderedPageBreak/>
              <w:t xml:space="preserve">легковой </w:t>
            </w:r>
            <w:r>
              <w:rPr>
                <w:rFonts w:eastAsia="Calibri"/>
                <w:lang w:val="en-US"/>
              </w:rPr>
              <w:t>TOYOTA</w:t>
            </w:r>
            <w:r w:rsidRPr="00262C7E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FUNCARGO</w:t>
            </w:r>
            <w:r w:rsidRPr="00E76BCA">
              <w:rPr>
                <w:rFonts w:eastAsia="Calibri"/>
              </w:rPr>
              <w:t xml:space="preserve">. </w:t>
            </w:r>
            <w:r w:rsidRPr="00C8495E">
              <w:rPr>
                <w:rFonts w:eastAsia="Calibri"/>
              </w:rPr>
              <w:t>2000</w:t>
            </w:r>
            <w:r>
              <w:rPr>
                <w:rFonts w:eastAsia="Calibri"/>
              </w:rPr>
              <w:t>г.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A1E30" w:rsidRDefault="00C8495E" w:rsidP="00A763DA"/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Дочь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7162E4" w:rsidRDefault="00C8495E" w:rsidP="00A763DA">
            <w:pPr>
              <w:rPr>
                <w:rFonts w:eastAsia="Calibri"/>
              </w:rPr>
            </w:pPr>
            <w:r w:rsidRPr="007162E4">
              <w:rPr>
                <w:rFonts w:eastAsia="Calibri"/>
              </w:rPr>
              <w:t xml:space="preserve">Квартира 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(1/5 доля</w:t>
            </w:r>
            <w:r w:rsidRPr="007162E4">
              <w:rPr>
                <w:rFonts w:eastAsia="Calibri"/>
              </w:rPr>
              <w:t>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Земельный участок под </w:t>
            </w:r>
            <w:proofErr w:type="spellStart"/>
            <w:r>
              <w:rPr>
                <w:rFonts w:eastAsia="Calibri"/>
              </w:rPr>
              <w:t>индив</w:t>
            </w:r>
            <w:proofErr w:type="spellEnd"/>
            <w:r>
              <w:rPr>
                <w:rFonts w:eastAsia="Calibri"/>
              </w:rPr>
              <w:t>. Жилищное строительство (1/5 доля)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15,58</w:t>
            </w:r>
          </w:p>
          <w:p w:rsidR="00C8495E" w:rsidRPr="00220FF6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220FF6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232,8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Pr="00220FF6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220FF6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A1E30" w:rsidRDefault="00C8495E" w:rsidP="00A763DA"/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A1E30" w:rsidRDefault="00C8495E" w:rsidP="00A763DA"/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7162E4" w:rsidRDefault="00C8495E" w:rsidP="00A763DA">
            <w:pPr>
              <w:rPr>
                <w:rFonts w:eastAsia="Calibri"/>
              </w:rPr>
            </w:pPr>
            <w:r w:rsidRPr="007162E4">
              <w:rPr>
                <w:rFonts w:eastAsia="Calibri"/>
              </w:rPr>
              <w:t xml:space="preserve">Квартира 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(1/5 доля</w:t>
            </w:r>
            <w:r w:rsidRPr="007162E4">
              <w:rPr>
                <w:rFonts w:eastAsia="Calibri"/>
              </w:rPr>
              <w:t>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Земельный участок под </w:t>
            </w:r>
            <w:proofErr w:type="spellStart"/>
            <w:r>
              <w:rPr>
                <w:rFonts w:eastAsia="Calibri"/>
              </w:rPr>
              <w:t>индив</w:t>
            </w:r>
            <w:proofErr w:type="spellEnd"/>
            <w:r>
              <w:rPr>
                <w:rFonts w:eastAsia="Calibri"/>
              </w:rPr>
              <w:t>. Жилищное строительство (1/5 доля)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15,58</w:t>
            </w:r>
          </w:p>
          <w:p w:rsidR="00C8495E" w:rsidRPr="00220FF6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220FF6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232,8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Pr="00220FF6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220FF6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A1E30" w:rsidRDefault="00C8495E" w:rsidP="00A763DA"/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A1E30" w:rsidRDefault="00C8495E" w:rsidP="00A763DA"/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714DCD" w:rsidRDefault="00FD068E" w:rsidP="00A763DA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8495E" w:rsidRPr="00DA1185">
              <w:rPr>
                <w:color w:val="000000"/>
              </w:rPr>
              <w:t>. Шабанова Лариса Дмитриевна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 w:rsidRPr="00714DCD">
              <w:rPr>
                <w:rFonts w:eastAsia="Calibri"/>
              </w:rPr>
              <w:t>Заведующая МБДОУ №</w:t>
            </w:r>
            <w:r>
              <w:rPr>
                <w:rFonts w:eastAsia="Calibri"/>
              </w:rPr>
              <w:t>10</w:t>
            </w:r>
            <w:r w:rsidRPr="00714DCD">
              <w:rPr>
                <w:rFonts w:eastAsia="Calibri"/>
              </w:rPr>
              <w:t xml:space="preserve"> «</w:t>
            </w:r>
            <w:r>
              <w:rPr>
                <w:rFonts w:eastAsia="Calibri"/>
              </w:rPr>
              <w:t>Сказка</w:t>
            </w:r>
            <w:r w:rsidRPr="00714DCD">
              <w:rPr>
                <w:rFonts w:eastAsia="Calibri"/>
              </w:rPr>
              <w:t>»</w:t>
            </w: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822CD7" w:rsidRDefault="00C8495E" w:rsidP="00A763DA">
            <w:pPr>
              <w:rPr>
                <w:rFonts w:eastAsia="Calibri"/>
              </w:rPr>
            </w:pPr>
            <w:r>
              <w:t>365 769,42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Квартира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(долевая 1/2)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50,9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5F0203" w:rsidRDefault="00C8495E" w:rsidP="00A763DA">
            <w:pPr>
              <w:rPr>
                <w:rFonts w:eastAsia="Calibri"/>
              </w:rPr>
            </w:pPr>
            <w:r w:rsidRPr="005F0203">
              <w:rPr>
                <w:rFonts w:eastAsia="Calibri"/>
              </w:rPr>
              <w:t>Автомобиль легковой</w:t>
            </w:r>
          </w:p>
          <w:p w:rsidR="00C8495E" w:rsidRPr="005F0203" w:rsidRDefault="00C8495E" w:rsidP="00A763DA">
            <w:pPr>
              <w:rPr>
                <w:rFonts w:eastAsia="Calibri"/>
              </w:rPr>
            </w:pPr>
            <w:r w:rsidRPr="005F0203">
              <w:rPr>
                <w:rFonts w:eastAsia="Calibri"/>
              </w:rPr>
              <w:t>HONDA FIT</w:t>
            </w:r>
          </w:p>
          <w:p w:rsidR="00C8495E" w:rsidRDefault="00C8495E" w:rsidP="00A763DA">
            <w:pPr>
              <w:rPr>
                <w:rFonts w:eastAsia="Calibri"/>
              </w:rPr>
            </w:pPr>
            <w:r w:rsidRPr="005F0203">
              <w:rPr>
                <w:rFonts w:eastAsia="Calibri"/>
              </w:rPr>
              <w:t>(индивидуальная)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2006г.</w:t>
            </w: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C8495E" w:rsidP="00A763DA">
            <w:pPr>
              <w:rPr>
                <w:rFonts w:eastAsia="Calibri"/>
              </w:rPr>
            </w:pPr>
          </w:p>
        </w:tc>
      </w:tr>
      <w:tr w:rsidR="00C8495E" w:rsidRPr="00CE7692" w:rsidTr="00FF6F6F">
        <w:trPr>
          <w:trHeight w:val="177"/>
          <w:tblCellSpacing w:w="0" w:type="dxa"/>
        </w:trPr>
        <w:tc>
          <w:tcPr>
            <w:tcW w:w="15401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CE7692" w:rsidRDefault="00FD068E" w:rsidP="00FD068E">
            <w:pPr>
              <w:jc w:val="center"/>
              <w:rPr>
                <w:rFonts w:eastAsia="Calibri"/>
              </w:rPr>
            </w:pPr>
            <w:r w:rsidRPr="00415E3C">
              <w:rPr>
                <w:rFonts w:eastAsia="Calibri"/>
                <w:b/>
              </w:rPr>
              <w:t>Дополнительное образование</w:t>
            </w:r>
          </w:p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3D72D0" w:rsidRDefault="00FD068E" w:rsidP="00A763D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C8495E">
              <w:rPr>
                <w:color w:val="000000"/>
              </w:rPr>
              <w:t>. Губенко Елена Леонидовна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Директор МБОУ ДО ДЮЦ «</w:t>
            </w:r>
            <w:proofErr w:type="spellStart"/>
            <w:r>
              <w:rPr>
                <w:rFonts w:eastAsia="Calibri"/>
              </w:rPr>
              <w:t>Детск</w:t>
            </w:r>
            <w:proofErr w:type="gramStart"/>
            <w:r>
              <w:rPr>
                <w:rFonts w:eastAsia="Calibri"/>
              </w:rPr>
              <w:t>о</w:t>
            </w:r>
            <w:proofErr w:type="spellEnd"/>
            <w:r>
              <w:rPr>
                <w:rFonts w:eastAsia="Calibri"/>
              </w:rPr>
              <w:t>-</w:t>
            </w:r>
            <w:proofErr w:type="gramEnd"/>
            <w:r>
              <w:rPr>
                <w:rFonts w:eastAsia="Calibri"/>
              </w:rPr>
              <w:t xml:space="preserve"> юношеский центр»</w:t>
            </w: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762F13" w:rsidRDefault="00C8495E" w:rsidP="00A763DA">
            <w:pPr>
              <w:rPr>
                <w:rFonts w:eastAsia="Calibri"/>
                <w:lang w:val="en-US"/>
              </w:rPr>
            </w:pPr>
            <w:r>
              <w:t>407 121,48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Квартира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65,2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FD068E" w:rsidP="00A763DA">
            <w:pPr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C8495E" w:rsidRPr="00D56F91">
              <w:t xml:space="preserve">Лидер Анна </w:t>
            </w:r>
            <w:proofErr w:type="spellStart"/>
            <w:r w:rsidR="00C8495E" w:rsidRPr="00D56F91">
              <w:t>Иоганновна</w:t>
            </w:r>
            <w:proofErr w:type="spellEnd"/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Директор МБОУ </w:t>
            </w:r>
            <w:proofErr w:type="gramStart"/>
            <w:r>
              <w:rPr>
                <w:rFonts w:eastAsia="Calibri"/>
              </w:rPr>
              <w:t>ДО</w:t>
            </w:r>
            <w:proofErr w:type="gramEnd"/>
            <w:r>
              <w:rPr>
                <w:rFonts w:eastAsia="Calibri"/>
              </w:rPr>
              <w:t xml:space="preserve"> «</w:t>
            </w:r>
            <w:proofErr w:type="gramStart"/>
            <w:r>
              <w:rPr>
                <w:rFonts w:eastAsia="Calibri"/>
              </w:rPr>
              <w:t>Центр</w:t>
            </w:r>
            <w:proofErr w:type="gramEnd"/>
            <w:r>
              <w:rPr>
                <w:rFonts w:eastAsia="Calibri"/>
              </w:rPr>
              <w:t xml:space="preserve"> эстетического воспитания детей (театрального искусства)»</w:t>
            </w: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t>423 419,79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t>Земельный участок</w:t>
            </w:r>
            <w:r>
              <w:rPr>
                <w:rFonts w:eastAsia="Calibri"/>
              </w:rPr>
              <w:t xml:space="preserve"> 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Квартира 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t>1200,00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r>
              <w:t>41,70</w:t>
            </w:r>
          </w:p>
          <w:p w:rsidR="00C8495E" w:rsidRDefault="00C8495E" w:rsidP="00A763DA"/>
          <w:p w:rsidR="00C8495E" w:rsidRDefault="00C8495E" w:rsidP="00A763DA"/>
          <w:p w:rsidR="00C8495E" w:rsidRDefault="00C8495E" w:rsidP="00A763DA">
            <w:pPr>
              <w:rPr>
                <w:rFonts w:eastAsia="Calibri"/>
              </w:rPr>
            </w:pPr>
            <w:r>
              <w:t>65,2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MAZDA</w:t>
            </w:r>
            <w:r w:rsidRPr="00F45240">
              <w:rPr>
                <w:rFonts w:eastAsia="Calibri"/>
              </w:rPr>
              <w:t>-</w:t>
            </w:r>
            <w:r>
              <w:rPr>
                <w:rFonts w:eastAsia="Calibri"/>
                <w:lang w:val="en-US"/>
              </w:rPr>
              <w:t>DEMIO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2004г</w:t>
            </w:r>
            <w:proofErr w:type="gramStart"/>
            <w:r>
              <w:rPr>
                <w:rFonts w:eastAsia="Calibri"/>
              </w:rPr>
              <w:t>.(</w:t>
            </w:r>
            <w:proofErr w:type="gramEnd"/>
            <w:r>
              <w:rPr>
                <w:rFonts w:eastAsia="Calibri"/>
              </w:rPr>
              <w:t>индивидуальная)</w:t>
            </w: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</w:tr>
      <w:tr w:rsidR="00FD068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/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/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/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  <w:lang w:val="en-US"/>
              </w:rPr>
            </w:pP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D068E" w:rsidRDefault="00FD068E" w:rsidP="00A763DA">
            <w:pPr>
              <w:rPr>
                <w:rFonts w:eastAsia="Calibri"/>
              </w:rPr>
            </w:pPr>
          </w:p>
        </w:tc>
      </w:tr>
      <w:tr w:rsidR="00C8495E" w:rsidRPr="00CE7692" w:rsidTr="00A3073F">
        <w:trPr>
          <w:trHeight w:val="177"/>
          <w:tblCellSpacing w:w="0" w:type="dxa"/>
        </w:trPr>
        <w:tc>
          <w:tcPr>
            <w:tcW w:w="15401" w:type="dxa"/>
            <w:gridSpan w:val="1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C8495E">
            <w:pPr>
              <w:jc w:val="center"/>
              <w:rPr>
                <w:rFonts w:eastAsia="Calibri"/>
                <w:b/>
              </w:rPr>
            </w:pPr>
            <w:r w:rsidRPr="00136692">
              <w:rPr>
                <w:rFonts w:eastAsia="Calibri"/>
                <w:b/>
              </w:rPr>
              <w:t>Муниципал</w:t>
            </w:r>
            <w:r>
              <w:rPr>
                <w:rFonts w:eastAsia="Calibri"/>
                <w:b/>
              </w:rPr>
              <w:t>ьное казенное учреждение «Центр бухгалтерского учета и технического обслуживания</w:t>
            </w:r>
            <w:r w:rsidRPr="00136692">
              <w:rPr>
                <w:rFonts w:eastAsia="Calibri"/>
                <w:b/>
              </w:rPr>
              <w:t xml:space="preserve"> Управления образованием</w:t>
            </w:r>
          </w:p>
          <w:p w:rsidR="00C8495E" w:rsidRDefault="00C8495E" w:rsidP="00C8495E">
            <w:pPr>
              <w:tabs>
                <w:tab w:val="left" w:pos="3780"/>
              </w:tabs>
              <w:jc w:val="center"/>
              <w:rPr>
                <w:rFonts w:eastAsia="Calibri"/>
              </w:rPr>
            </w:pPr>
            <w:r w:rsidRPr="00136692">
              <w:rPr>
                <w:rFonts w:eastAsia="Calibri"/>
                <w:b/>
              </w:rPr>
              <w:t>Администрации города Шарыпово»</w:t>
            </w:r>
          </w:p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color w:val="000000"/>
              </w:rPr>
            </w:pPr>
            <w:r>
              <w:rPr>
                <w:color w:val="000000"/>
              </w:rPr>
              <w:t>1.Маслодуда Ирина Петровна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Директор МКУ </w:t>
            </w:r>
            <w:proofErr w:type="spellStart"/>
            <w:r>
              <w:rPr>
                <w:rFonts w:eastAsia="Calibri"/>
              </w:rPr>
              <w:t>ЦБУиТО</w:t>
            </w:r>
            <w:proofErr w:type="spellEnd"/>
            <w:r>
              <w:rPr>
                <w:rFonts w:eastAsia="Calibri"/>
              </w:rPr>
              <w:t xml:space="preserve"> УО 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г. Шарыпово</w:t>
            </w: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FC257D" w:rsidRDefault="00C8495E" w:rsidP="00A763DA">
            <w:pPr>
              <w:rPr>
                <w:rFonts w:eastAsia="Calibri"/>
              </w:rPr>
            </w:pPr>
            <w:r>
              <w:t>566 264,31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Квартира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 под ИЖС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Жилой дом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78,1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1523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21,1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Гараж 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Земельный участок 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Квартира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21,0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21,0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78,1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Pr="00FC257D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FC257D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</w:tr>
      <w:tr w:rsidR="00C8495E" w:rsidRPr="00CE7692" w:rsidTr="00C8495E">
        <w:trPr>
          <w:trHeight w:val="177"/>
          <w:tblCellSpacing w:w="0" w:type="dxa"/>
        </w:trPr>
        <w:tc>
          <w:tcPr>
            <w:tcW w:w="1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2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3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t>160 313,02</w:t>
            </w:r>
          </w:p>
        </w:tc>
        <w:tc>
          <w:tcPr>
            <w:tcW w:w="20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Гараж 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Земельный участок (</w:t>
            </w:r>
            <w:proofErr w:type="gramStart"/>
            <w:r>
              <w:rPr>
                <w:rFonts w:eastAsia="Calibri"/>
              </w:rPr>
              <w:t>индивидуальная</w:t>
            </w:r>
            <w:proofErr w:type="gramEnd"/>
            <w:r>
              <w:rPr>
                <w:rFonts w:eastAsia="Calibri"/>
              </w:rPr>
              <w:t>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</w:t>
            </w:r>
            <w:proofErr w:type="gramStart"/>
            <w:r>
              <w:rPr>
                <w:rFonts w:eastAsia="Calibri"/>
              </w:rPr>
              <w:t>а(</w:t>
            </w:r>
            <w:proofErr w:type="gramEnd"/>
            <w:r>
              <w:rPr>
                <w:rFonts w:eastAsia="Calibri"/>
              </w:rPr>
              <w:t xml:space="preserve"> ½ доли)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21,0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21,0</w:t>
            </w:r>
          </w:p>
          <w:p w:rsidR="00C8495E" w:rsidRPr="00FC257D" w:rsidRDefault="00C8495E" w:rsidP="00A763DA">
            <w:pPr>
              <w:rPr>
                <w:rFonts w:eastAsia="Calibri"/>
              </w:rPr>
            </w:pPr>
          </w:p>
          <w:p w:rsidR="00C8495E" w:rsidRPr="00FC257D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FC257D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78,1</w:t>
            </w:r>
          </w:p>
        </w:tc>
        <w:tc>
          <w:tcPr>
            <w:tcW w:w="1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Россия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Pr="00FC257D" w:rsidRDefault="00C8495E" w:rsidP="00A763DA">
            <w:pPr>
              <w:rPr>
                <w:rFonts w:eastAsia="Calibri"/>
              </w:rPr>
            </w:pPr>
          </w:p>
          <w:p w:rsidR="00C8495E" w:rsidRPr="00FC257D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Pr="00FC257D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  <w:tc>
          <w:tcPr>
            <w:tcW w:w="19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Pr="00262C7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Автомобиль легковой </w:t>
            </w:r>
            <w:r>
              <w:rPr>
                <w:rFonts w:eastAsia="Calibri"/>
                <w:lang w:val="en-US"/>
              </w:rPr>
              <w:t>TOYOTA</w:t>
            </w:r>
            <w:r w:rsidRPr="00262C7E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COROLLA</w:t>
            </w: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(индивидуальная)</w:t>
            </w:r>
          </w:p>
        </w:tc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Квартира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Земельный участок 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дом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</w:tc>
        <w:tc>
          <w:tcPr>
            <w:tcW w:w="1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78,1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1523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21,1</w:t>
            </w:r>
          </w:p>
        </w:tc>
        <w:tc>
          <w:tcPr>
            <w:tcW w:w="1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</w:p>
          <w:p w:rsidR="00C8495E" w:rsidRDefault="00C8495E" w:rsidP="00A763DA">
            <w:pPr>
              <w:rPr>
                <w:rFonts w:eastAsia="Calibri"/>
              </w:rPr>
            </w:pPr>
            <w:r>
              <w:rPr>
                <w:rFonts w:eastAsia="Calibri"/>
              </w:rPr>
              <w:t>Россия</w:t>
            </w:r>
          </w:p>
        </w:tc>
      </w:tr>
    </w:tbl>
    <w:p w:rsidR="007A3415" w:rsidRDefault="007A3415"/>
    <w:sectPr w:rsidR="007A3415" w:rsidSect="00C849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95E"/>
    <w:rsid w:val="0004148E"/>
    <w:rsid w:val="001451A3"/>
    <w:rsid w:val="003572A3"/>
    <w:rsid w:val="00430D4C"/>
    <w:rsid w:val="00490183"/>
    <w:rsid w:val="004B3914"/>
    <w:rsid w:val="004C249F"/>
    <w:rsid w:val="00557375"/>
    <w:rsid w:val="0059196E"/>
    <w:rsid w:val="005B34D5"/>
    <w:rsid w:val="005C770A"/>
    <w:rsid w:val="00615F08"/>
    <w:rsid w:val="00663269"/>
    <w:rsid w:val="00695A09"/>
    <w:rsid w:val="00732693"/>
    <w:rsid w:val="00735A25"/>
    <w:rsid w:val="007533DA"/>
    <w:rsid w:val="007759AA"/>
    <w:rsid w:val="007A3415"/>
    <w:rsid w:val="00834434"/>
    <w:rsid w:val="00834AF8"/>
    <w:rsid w:val="00836ACF"/>
    <w:rsid w:val="008B51F6"/>
    <w:rsid w:val="00914DD6"/>
    <w:rsid w:val="009C23E4"/>
    <w:rsid w:val="00B30B82"/>
    <w:rsid w:val="00B63FF6"/>
    <w:rsid w:val="00C04631"/>
    <w:rsid w:val="00C712F2"/>
    <w:rsid w:val="00C72541"/>
    <w:rsid w:val="00C8495E"/>
    <w:rsid w:val="00D0762E"/>
    <w:rsid w:val="00D5285C"/>
    <w:rsid w:val="00DC686F"/>
    <w:rsid w:val="00E967A3"/>
    <w:rsid w:val="00EC7A0B"/>
    <w:rsid w:val="00ED39BE"/>
    <w:rsid w:val="00ED5B80"/>
    <w:rsid w:val="00FD0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5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1</cp:revision>
  <dcterms:created xsi:type="dcterms:W3CDTF">2016-05-24T07:45:00Z</dcterms:created>
  <dcterms:modified xsi:type="dcterms:W3CDTF">2016-05-24T08:03:00Z</dcterms:modified>
</cp:coreProperties>
</file>