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2B" w:rsidRPr="00B53CDD" w:rsidRDefault="00A42D2B" w:rsidP="00A42D2B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B53CDD">
        <w:rPr>
          <w:rFonts w:ascii="Times New Roman" w:hAnsi="Times New Roman" w:cs="Times New Roman"/>
        </w:rPr>
        <w:t xml:space="preserve">Сведения  </w:t>
      </w:r>
    </w:p>
    <w:p w:rsidR="000A03D0" w:rsidRPr="00B53CDD" w:rsidRDefault="00A42D2B" w:rsidP="00A42D2B">
      <w:pPr>
        <w:jc w:val="center"/>
        <w:rPr>
          <w:rFonts w:ascii="Times New Roman" w:hAnsi="Times New Roman" w:cs="Times New Roman"/>
        </w:rPr>
      </w:pPr>
      <w:r w:rsidRPr="00B53CDD">
        <w:rPr>
          <w:rFonts w:ascii="Times New Roman" w:hAnsi="Times New Roman" w:cs="Times New Roman"/>
        </w:rPr>
        <w:t>о доходах, расходах, об имуществе и обязательствах имущественного характера лиц, замещающих муниципальную должность Отдела образования администрации Еловского муниципального района</w:t>
      </w:r>
      <w:proofErr w:type="gramStart"/>
      <w:r w:rsidRPr="00B53CDD">
        <w:rPr>
          <w:rFonts w:ascii="Times New Roman" w:hAnsi="Times New Roman" w:cs="Times New Roman"/>
        </w:rPr>
        <w:t xml:space="preserve"> ,</w:t>
      </w:r>
      <w:proofErr w:type="gramEnd"/>
      <w:r w:rsidRPr="00B53CDD">
        <w:rPr>
          <w:rFonts w:ascii="Times New Roman" w:hAnsi="Times New Roman" w:cs="Times New Roman"/>
        </w:rPr>
        <w:t xml:space="preserve"> а также сведения о доходах, расходах, об имуществе и обязательствах имущественного характера своих супруга (супруги) и несовершеннолетних детей за 2015 год</w:t>
      </w:r>
    </w:p>
    <w:p w:rsidR="00A42D2B" w:rsidRPr="00B53CDD" w:rsidRDefault="00A42D2B" w:rsidP="00A42D2B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6019" w:type="dxa"/>
        <w:tblInd w:w="-856" w:type="dxa"/>
        <w:tblLayout w:type="fixed"/>
        <w:tblLook w:val="04A0"/>
      </w:tblPr>
      <w:tblGrid>
        <w:gridCol w:w="424"/>
        <w:gridCol w:w="1701"/>
        <w:gridCol w:w="1420"/>
        <w:gridCol w:w="1417"/>
        <w:gridCol w:w="1843"/>
        <w:gridCol w:w="850"/>
        <w:gridCol w:w="922"/>
        <w:gridCol w:w="17"/>
        <w:gridCol w:w="14"/>
        <w:gridCol w:w="1174"/>
        <w:gridCol w:w="992"/>
        <w:gridCol w:w="709"/>
        <w:gridCol w:w="1984"/>
        <w:gridCol w:w="1276"/>
        <w:gridCol w:w="1276"/>
      </w:tblGrid>
      <w:tr w:rsidR="00582FC2" w:rsidRPr="007A1B0E" w:rsidTr="00B53CDD">
        <w:trPr>
          <w:trHeight w:val="645"/>
        </w:trPr>
        <w:tc>
          <w:tcPr>
            <w:tcW w:w="424" w:type="dxa"/>
            <w:vMerge w:val="restart"/>
          </w:tcPr>
          <w:p w:rsidR="00CC431B" w:rsidRPr="00B53CDD" w:rsidRDefault="00CC431B" w:rsidP="00B53CDD">
            <w:pPr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1" w:type="dxa"/>
            <w:vMerge w:val="restart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5032" w:type="dxa"/>
            <w:gridSpan w:val="4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906" w:type="dxa"/>
            <w:gridSpan w:val="5"/>
            <w:vMerge w:val="restart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53CDD">
              <w:rPr>
                <w:rFonts w:ascii="Times New Roman" w:hAnsi="Times New Roman" w:cs="Times New Roman"/>
                <w:color w:val="000000" w:themeColor="text1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53CDD">
              <w:rPr>
                <w:rFonts w:ascii="Times New Roman" w:hAnsi="Times New Roman" w:cs="Times New Roman"/>
                <w:color w:val="000000" w:themeColor="text1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53CDD">
              <w:rPr>
                <w:rFonts w:ascii="Times New Roman" w:hAnsi="Times New Roman" w:cs="Times New Roman"/>
                <w:color w:val="000000" w:themeColor="text1"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Сведения</w:t>
            </w:r>
            <w:r w:rsidRPr="007A1B0E">
              <w:rPr>
                <w:rFonts w:ascii="Times New Roman" w:hAnsi="Times New Roman" w:cs="Times New Roman"/>
              </w:rPr>
              <w:t xml:space="preserve">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82FC2" w:rsidRPr="007A1B0E" w:rsidTr="00B53CDD">
        <w:trPr>
          <w:trHeight w:val="585"/>
        </w:trPr>
        <w:tc>
          <w:tcPr>
            <w:tcW w:w="424" w:type="dxa"/>
            <w:vMerge/>
          </w:tcPr>
          <w:p w:rsidR="00CC431B" w:rsidRPr="00B53CDD" w:rsidRDefault="00CC431B" w:rsidP="00B145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3" w:type="dxa"/>
            <w:vMerge w:val="restart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0" w:type="dxa"/>
            <w:vMerge w:val="restart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922" w:type="dxa"/>
            <w:vMerge w:val="restart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906" w:type="dxa"/>
            <w:gridSpan w:val="5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2FC2" w:rsidRPr="007A1B0E" w:rsidTr="00B53CDD">
        <w:trPr>
          <w:trHeight w:val="360"/>
        </w:trPr>
        <w:tc>
          <w:tcPr>
            <w:tcW w:w="424" w:type="dxa"/>
            <w:vMerge/>
          </w:tcPr>
          <w:p w:rsidR="00CC431B" w:rsidRPr="00B53CDD" w:rsidRDefault="00CC431B" w:rsidP="00B145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3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709" w:type="dxa"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C431B" w:rsidRPr="00B53CDD" w:rsidRDefault="00CC431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38CB" w:rsidRPr="007A1B0E" w:rsidTr="00B53CDD">
        <w:trPr>
          <w:trHeight w:val="585"/>
        </w:trPr>
        <w:tc>
          <w:tcPr>
            <w:tcW w:w="424" w:type="dxa"/>
            <w:vMerge w:val="restart"/>
          </w:tcPr>
          <w:p w:rsidR="002F38CB" w:rsidRPr="00B53CDD" w:rsidRDefault="002F38CB" w:rsidP="00B145FB">
            <w:pPr>
              <w:jc w:val="center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53CDD">
              <w:rPr>
                <w:rFonts w:ascii="Times New Roman" w:hAnsi="Times New Roman" w:cs="Times New Roman"/>
                <w:b/>
              </w:rPr>
              <w:t>Кытманова Галина Леонидовна</w:t>
            </w:r>
          </w:p>
        </w:tc>
        <w:tc>
          <w:tcPr>
            <w:tcW w:w="1420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Заместитель заведующего отделом образования по финансово-экономическим вопросам</w:t>
            </w:r>
          </w:p>
        </w:tc>
        <w:tc>
          <w:tcPr>
            <w:tcW w:w="1417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Земельный участок</w:t>
            </w: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Индивидуальная</w:t>
            </w: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8 га</w:t>
            </w: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 xml:space="preserve">Россия                                                                                                                 </w:t>
            </w: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3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а/м Тойота, 2002 года выпуска</w:t>
            </w: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а/м Тойота, 2006 года выпуска</w:t>
            </w:r>
          </w:p>
        </w:tc>
        <w:tc>
          <w:tcPr>
            <w:tcW w:w="1276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321757,03</w:t>
            </w:r>
          </w:p>
        </w:tc>
        <w:tc>
          <w:tcPr>
            <w:tcW w:w="1276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нет</w:t>
            </w:r>
          </w:p>
        </w:tc>
      </w:tr>
      <w:tr w:rsidR="002F38CB" w:rsidRPr="007A1B0E" w:rsidTr="00B53CDD">
        <w:trPr>
          <w:trHeight w:val="1245"/>
        </w:trPr>
        <w:tc>
          <w:tcPr>
            <w:tcW w:w="424" w:type="dxa"/>
            <w:vMerge/>
          </w:tcPr>
          <w:p w:rsidR="002F38CB" w:rsidRPr="00B53CDD" w:rsidRDefault="002F38CB" w:rsidP="00B145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922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5" w:type="dxa"/>
            <w:gridSpan w:val="3"/>
            <w:vMerge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38CB" w:rsidRPr="007A1B0E" w:rsidTr="00B53CDD">
        <w:tc>
          <w:tcPr>
            <w:tcW w:w="424" w:type="dxa"/>
            <w:vMerge/>
          </w:tcPr>
          <w:p w:rsidR="002F38CB" w:rsidRPr="00B53CDD" w:rsidRDefault="002F38CB" w:rsidP="00B145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20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2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5" w:type="dxa"/>
            <w:gridSpan w:val="3"/>
          </w:tcPr>
          <w:p w:rsidR="002F38CB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2F38CB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709" w:type="dxa"/>
          </w:tcPr>
          <w:p w:rsidR="002F38CB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70542,23</w:t>
            </w:r>
          </w:p>
        </w:tc>
        <w:tc>
          <w:tcPr>
            <w:tcW w:w="1276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нет</w:t>
            </w:r>
          </w:p>
        </w:tc>
      </w:tr>
      <w:tr w:rsidR="00582FC2" w:rsidRPr="007A1B0E" w:rsidTr="00B53CDD">
        <w:tc>
          <w:tcPr>
            <w:tcW w:w="424" w:type="dxa"/>
          </w:tcPr>
          <w:p w:rsidR="00AF6413" w:rsidRPr="00B53CDD" w:rsidRDefault="00AF6413" w:rsidP="00B145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F6413" w:rsidRPr="00B53CDD" w:rsidRDefault="00B145F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Несовершенно</w:t>
            </w:r>
            <w:r w:rsidRPr="00B53CDD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420" w:type="dxa"/>
          </w:tcPr>
          <w:p w:rsidR="00AF6413" w:rsidRPr="00B53CDD" w:rsidRDefault="00AF6413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6413" w:rsidRPr="00B53CDD" w:rsidRDefault="00B145F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AF6413" w:rsidRPr="00B53CDD" w:rsidRDefault="00B145F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AF6413" w:rsidRPr="00B53CDD" w:rsidRDefault="00B145F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2" w:type="dxa"/>
          </w:tcPr>
          <w:p w:rsidR="00AF6413" w:rsidRPr="00B53CDD" w:rsidRDefault="00B145F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5" w:type="dxa"/>
            <w:gridSpan w:val="3"/>
          </w:tcPr>
          <w:p w:rsidR="00AF641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AF641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709" w:type="dxa"/>
          </w:tcPr>
          <w:p w:rsidR="00AF641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</w:t>
            </w:r>
            <w:r w:rsidRPr="007A1B0E">
              <w:rPr>
                <w:rFonts w:ascii="Times New Roman" w:hAnsi="Times New Roman" w:cs="Times New Roman"/>
              </w:rPr>
              <w:lastRenderedPageBreak/>
              <w:t>ия</w:t>
            </w:r>
          </w:p>
        </w:tc>
        <w:tc>
          <w:tcPr>
            <w:tcW w:w="1984" w:type="dxa"/>
          </w:tcPr>
          <w:p w:rsidR="00AF6413" w:rsidRPr="00B53CDD" w:rsidRDefault="00B145F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276" w:type="dxa"/>
          </w:tcPr>
          <w:p w:rsidR="00AF6413" w:rsidRPr="00B53CDD" w:rsidRDefault="00B145F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AF6413" w:rsidRPr="00B53CDD" w:rsidRDefault="00B145F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C24503" w:rsidRPr="007A1B0E" w:rsidTr="00B53CDD">
        <w:trPr>
          <w:trHeight w:val="660"/>
        </w:trPr>
        <w:tc>
          <w:tcPr>
            <w:tcW w:w="424" w:type="dxa"/>
            <w:vMerge w:val="restart"/>
          </w:tcPr>
          <w:p w:rsidR="00C24503" w:rsidRPr="00B53CDD" w:rsidRDefault="00C24503" w:rsidP="00B145FB">
            <w:pPr>
              <w:jc w:val="center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01" w:type="dxa"/>
            <w:vMerge w:val="restart"/>
          </w:tcPr>
          <w:p w:rsidR="00C24503" w:rsidRPr="00B53CDD" w:rsidRDefault="00C24503" w:rsidP="009F0CC8">
            <w:pPr>
              <w:ind w:right="-81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B53CDD">
              <w:rPr>
                <w:rFonts w:ascii="Times New Roman" w:hAnsi="Times New Roman" w:cs="Times New Roman"/>
                <w:b/>
              </w:rPr>
              <w:t>Гилева</w:t>
            </w:r>
            <w:proofErr w:type="spellEnd"/>
            <w:r w:rsidRPr="00B53CDD"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  <w:tc>
          <w:tcPr>
            <w:tcW w:w="1420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Заместитель заведующего отделом образования</w:t>
            </w:r>
          </w:p>
        </w:tc>
        <w:tc>
          <w:tcPr>
            <w:tcW w:w="1417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2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5" w:type="dxa"/>
            <w:gridSpan w:val="3"/>
          </w:tcPr>
          <w:p w:rsidR="00C24503" w:rsidRPr="007A1B0E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11 соток</w:t>
            </w:r>
          </w:p>
          <w:p w:rsidR="00C24503" w:rsidRPr="00B53CDD" w:rsidRDefault="00C24503" w:rsidP="00B53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C24503" w:rsidRPr="00B53CDD" w:rsidRDefault="00C24503" w:rsidP="00B53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264495,16</w:t>
            </w:r>
          </w:p>
        </w:tc>
        <w:tc>
          <w:tcPr>
            <w:tcW w:w="1276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C24503" w:rsidRPr="007A1B0E" w:rsidTr="00B53CDD">
        <w:trPr>
          <w:trHeight w:val="600"/>
        </w:trPr>
        <w:tc>
          <w:tcPr>
            <w:tcW w:w="424" w:type="dxa"/>
            <w:vMerge/>
          </w:tcPr>
          <w:p w:rsidR="00C24503" w:rsidRPr="007A1B0E" w:rsidRDefault="00C24503" w:rsidP="00B145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3"/>
          </w:tcPr>
          <w:p w:rsidR="00C24503" w:rsidRPr="007A1B0E" w:rsidRDefault="00C24503" w:rsidP="00C24503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C24503" w:rsidRPr="007A1B0E" w:rsidRDefault="00C24503" w:rsidP="00C24503">
            <w:pPr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</w:tcPr>
          <w:p w:rsidR="00C24503" w:rsidRPr="007A1B0E" w:rsidRDefault="00C24503" w:rsidP="00C24503">
            <w:pPr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4503" w:rsidRPr="007A1B0E" w:rsidTr="00B53CDD">
        <w:trPr>
          <w:trHeight w:val="615"/>
        </w:trPr>
        <w:tc>
          <w:tcPr>
            <w:tcW w:w="424" w:type="dxa"/>
            <w:vMerge/>
          </w:tcPr>
          <w:p w:rsidR="00C24503" w:rsidRPr="00B53CDD" w:rsidRDefault="00C24503" w:rsidP="00B145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20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24503" w:rsidRPr="007A1B0E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Индивидуальная</w:t>
            </w:r>
          </w:p>
          <w:p w:rsidR="00C24503" w:rsidRPr="007A1B0E" w:rsidRDefault="00C24503" w:rsidP="00C24503">
            <w:pPr>
              <w:rPr>
                <w:rFonts w:ascii="Times New Roman" w:hAnsi="Times New Roman" w:cs="Times New Roman"/>
              </w:rPr>
            </w:pPr>
          </w:p>
          <w:p w:rsidR="00C24503" w:rsidRPr="00B53CDD" w:rsidRDefault="00C24503" w:rsidP="00B53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11 соток</w:t>
            </w:r>
          </w:p>
          <w:p w:rsidR="00C24503" w:rsidRPr="00B53CDD" w:rsidRDefault="00C24503" w:rsidP="00B53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C24503" w:rsidRPr="007A1B0E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C24503" w:rsidRPr="007A1B0E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3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а/м ВАЗ 21015</w:t>
            </w:r>
          </w:p>
        </w:tc>
        <w:tc>
          <w:tcPr>
            <w:tcW w:w="1276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224708,56</w:t>
            </w:r>
          </w:p>
        </w:tc>
        <w:tc>
          <w:tcPr>
            <w:tcW w:w="1276" w:type="dxa"/>
            <w:vMerge w:val="restart"/>
          </w:tcPr>
          <w:p w:rsidR="00C24503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C24503" w:rsidRPr="007A1B0E" w:rsidTr="00B53CDD">
        <w:trPr>
          <w:trHeight w:val="645"/>
        </w:trPr>
        <w:tc>
          <w:tcPr>
            <w:tcW w:w="424" w:type="dxa"/>
            <w:vMerge/>
          </w:tcPr>
          <w:p w:rsidR="00C24503" w:rsidRPr="007A1B0E" w:rsidRDefault="00C24503" w:rsidP="00B145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24503" w:rsidRPr="007A1B0E" w:rsidRDefault="00C24503" w:rsidP="00C24503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</w:tcPr>
          <w:p w:rsidR="00C24503" w:rsidRPr="007A1B0E" w:rsidRDefault="00C24503" w:rsidP="00C24503">
            <w:pPr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C24503" w:rsidRPr="007A1B0E" w:rsidRDefault="00C24503" w:rsidP="00C24503">
            <w:pPr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22" w:type="dxa"/>
          </w:tcPr>
          <w:p w:rsidR="00C24503" w:rsidRPr="007A1B0E" w:rsidRDefault="00C24503" w:rsidP="00C24503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5" w:type="dxa"/>
            <w:gridSpan w:val="3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24503" w:rsidRPr="007A1B0E" w:rsidRDefault="00C2450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38CB" w:rsidRPr="007A1B0E" w:rsidTr="00B53CDD">
        <w:tblPrEx>
          <w:tblLook w:val="0000"/>
        </w:tblPrEx>
        <w:trPr>
          <w:trHeight w:val="630"/>
        </w:trPr>
        <w:tc>
          <w:tcPr>
            <w:tcW w:w="424" w:type="dxa"/>
            <w:vMerge w:val="restart"/>
          </w:tcPr>
          <w:p w:rsidR="002F38CB" w:rsidRPr="007A1B0E" w:rsidRDefault="002F38CB" w:rsidP="00B145F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3.</w:t>
            </w:r>
          </w:p>
          <w:p w:rsidR="002F38CB" w:rsidRPr="00B53CDD" w:rsidRDefault="002F38CB" w:rsidP="00275C6C">
            <w:pPr>
              <w:jc w:val="right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701" w:type="dxa"/>
            <w:vMerge w:val="restart"/>
          </w:tcPr>
          <w:p w:rsidR="002F38CB" w:rsidRPr="00B53CDD" w:rsidRDefault="002F38CB" w:rsidP="009F0CC8">
            <w:pPr>
              <w:ind w:right="-81"/>
              <w:jc w:val="both"/>
              <w:rPr>
                <w:rFonts w:ascii="Times New Roman" w:hAnsi="Times New Roman" w:cs="Times New Roman"/>
                <w:b/>
              </w:rPr>
            </w:pPr>
            <w:r w:rsidRPr="00B53CDD">
              <w:rPr>
                <w:rFonts w:ascii="Times New Roman" w:hAnsi="Times New Roman" w:cs="Times New Roman"/>
                <w:b/>
              </w:rPr>
              <w:t>Колегова Екатерина Александровна</w:t>
            </w:r>
          </w:p>
        </w:tc>
        <w:tc>
          <w:tcPr>
            <w:tcW w:w="1420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Главный специалист отдела образования</w:t>
            </w:r>
          </w:p>
        </w:tc>
        <w:tc>
          <w:tcPr>
            <w:tcW w:w="1417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Долевая 1/3</w:t>
            </w:r>
          </w:p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1962,56</w:t>
            </w: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3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199458,80</w:t>
            </w:r>
          </w:p>
        </w:tc>
        <w:tc>
          <w:tcPr>
            <w:tcW w:w="1276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2F38CB" w:rsidRPr="007A1B0E" w:rsidTr="00B53CDD">
        <w:tblPrEx>
          <w:tblLook w:val="0000"/>
        </w:tblPrEx>
        <w:trPr>
          <w:trHeight w:val="620"/>
        </w:trPr>
        <w:tc>
          <w:tcPr>
            <w:tcW w:w="424" w:type="dxa"/>
            <w:vMerge/>
          </w:tcPr>
          <w:p w:rsidR="002F38CB" w:rsidRPr="007A1B0E" w:rsidRDefault="002F38CB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850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146,9</w:t>
            </w:r>
          </w:p>
        </w:tc>
        <w:tc>
          <w:tcPr>
            <w:tcW w:w="922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5" w:type="dxa"/>
            <w:gridSpan w:val="3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38CB" w:rsidRPr="007A1B0E" w:rsidTr="00B53CDD">
        <w:tblPrEx>
          <w:tblLook w:val="0000"/>
        </w:tblPrEx>
        <w:trPr>
          <w:trHeight w:val="620"/>
        </w:trPr>
        <w:tc>
          <w:tcPr>
            <w:tcW w:w="424" w:type="dxa"/>
            <w:vMerge/>
          </w:tcPr>
          <w:p w:rsidR="002F38CB" w:rsidRPr="00B53CDD" w:rsidRDefault="002F38CB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20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Долевая 1/3</w:t>
            </w:r>
          </w:p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1962,56</w:t>
            </w: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3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ВАЗ 2103, 2008 года выпуска</w:t>
            </w:r>
          </w:p>
        </w:tc>
        <w:tc>
          <w:tcPr>
            <w:tcW w:w="1276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140000</w:t>
            </w:r>
          </w:p>
        </w:tc>
        <w:tc>
          <w:tcPr>
            <w:tcW w:w="1276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2F38CB" w:rsidRPr="007A1B0E" w:rsidTr="00B53CDD">
        <w:tblPrEx>
          <w:tblLook w:val="0000"/>
        </w:tblPrEx>
        <w:trPr>
          <w:trHeight w:val="630"/>
        </w:trPr>
        <w:tc>
          <w:tcPr>
            <w:tcW w:w="424" w:type="dxa"/>
            <w:vMerge/>
          </w:tcPr>
          <w:p w:rsidR="002F38CB" w:rsidRPr="007A1B0E" w:rsidRDefault="002F38CB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850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146,9</w:t>
            </w:r>
          </w:p>
        </w:tc>
        <w:tc>
          <w:tcPr>
            <w:tcW w:w="922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5" w:type="dxa"/>
            <w:gridSpan w:val="3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38CB" w:rsidRPr="007A1B0E" w:rsidTr="00B53CDD">
        <w:tblPrEx>
          <w:tblLook w:val="0000"/>
        </w:tblPrEx>
        <w:trPr>
          <w:trHeight w:val="630"/>
        </w:trPr>
        <w:tc>
          <w:tcPr>
            <w:tcW w:w="424" w:type="dxa"/>
            <w:vMerge/>
          </w:tcPr>
          <w:p w:rsidR="002F38CB" w:rsidRPr="00B53CDD" w:rsidRDefault="002F38CB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Долевая 1/3</w:t>
            </w:r>
          </w:p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1962,56</w:t>
            </w: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3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2F38CB" w:rsidRPr="007A1B0E" w:rsidTr="00B53CDD">
        <w:tblPrEx>
          <w:tblLook w:val="0000"/>
        </w:tblPrEx>
        <w:trPr>
          <w:trHeight w:val="620"/>
        </w:trPr>
        <w:tc>
          <w:tcPr>
            <w:tcW w:w="424" w:type="dxa"/>
            <w:vMerge/>
          </w:tcPr>
          <w:p w:rsidR="002F38CB" w:rsidRPr="007A1B0E" w:rsidRDefault="002F38CB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850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146,9</w:t>
            </w:r>
          </w:p>
        </w:tc>
        <w:tc>
          <w:tcPr>
            <w:tcW w:w="922" w:type="dxa"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5" w:type="dxa"/>
            <w:gridSpan w:val="3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F38CB" w:rsidRPr="007A1B0E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38CB" w:rsidRPr="007A1B0E" w:rsidTr="00B53CDD">
        <w:tblPrEx>
          <w:tblLook w:val="0000"/>
        </w:tblPrEx>
        <w:trPr>
          <w:trHeight w:val="780"/>
        </w:trPr>
        <w:tc>
          <w:tcPr>
            <w:tcW w:w="424" w:type="dxa"/>
            <w:vMerge/>
          </w:tcPr>
          <w:p w:rsidR="002F38CB" w:rsidRPr="00B53CDD" w:rsidRDefault="002F38CB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2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5" w:type="dxa"/>
            <w:gridSpan w:val="3"/>
          </w:tcPr>
          <w:p w:rsidR="002F38CB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2F38CB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146,9</w:t>
            </w:r>
          </w:p>
        </w:tc>
        <w:tc>
          <w:tcPr>
            <w:tcW w:w="709" w:type="dxa"/>
          </w:tcPr>
          <w:p w:rsidR="002F38CB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2F38CB" w:rsidRPr="007A1B0E" w:rsidTr="00B53CDD">
        <w:tc>
          <w:tcPr>
            <w:tcW w:w="424" w:type="dxa"/>
            <w:vMerge/>
          </w:tcPr>
          <w:p w:rsidR="002F38CB" w:rsidRPr="00B53CDD" w:rsidRDefault="002F38CB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B53CDD">
              <w:rPr>
                <w:rFonts w:ascii="Times New Roman" w:hAnsi="Times New Roman" w:cs="Times New Roman"/>
              </w:rPr>
              <w:t>Несовершеннолетний</w:t>
            </w:r>
            <w:r w:rsidRPr="007A1B0E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420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53" w:type="dxa"/>
            <w:gridSpan w:val="3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4" w:type="dxa"/>
          </w:tcPr>
          <w:p w:rsidR="002F38CB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2F38CB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146,9</w:t>
            </w:r>
          </w:p>
        </w:tc>
        <w:tc>
          <w:tcPr>
            <w:tcW w:w="709" w:type="dxa"/>
          </w:tcPr>
          <w:p w:rsidR="002F38CB" w:rsidRPr="00B53CDD" w:rsidRDefault="00C24503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2F38CB" w:rsidRPr="00B53CDD" w:rsidRDefault="002F38CB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7A1B0E" w:rsidRPr="007A1B0E" w:rsidTr="00257E6C">
        <w:trPr>
          <w:trHeight w:val="480"/>
        </w:trPr>
        <w:tc>
          <w:tcPr>
            <w:tcW w:w="424" w:type="dxa"/>
            <w:vMerge w:val="restart"/>
          </w:tcPr>
          <w:p w:rsidR="007A1B0E" w:rsidRPr="00B53CDD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01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53CDD">
              <w:rPr>
                <w:rFonts w:ascii="Times New Roman" w:hAnsi="Times New Roman" w:cs="Times New Roman"/>
                <w:b/>
              </w:rPr>
              <w:t xml:space="preserve">Снигирева  Татьяна </w:t>
            </w:r>
            <w:r w:rsidRPr="00B53CDD">
              <w:rPr>
                <w:rFonts w:ascii="Times New Roman" w:hAnsi="Times New Roman" w:cs="Times New Roman"/>
                <w:b/>
              </w:rPr>
              <w:lastRenderedPageBreak/>
              <w:t>Григорьевна</w:t>
            </w:r>
          </w:p>
        </w:tc>
        <w:tc>
          <w:tcPr>
            <w:tcW w:w="1420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lastRenderedPageBreak/>
              <w:t xml:space="preserve">Главный специалист </w:t>
            </w:r>
            <w:r w:rsidRPr="007A1B0E">
              <w:rPr>
                <w:rFonts w:ascii="Times New Roman" w:hAnsi="Times New Roman" w:cs="Times New Roman"/>
              </w:rPr>
              <w:lastRenderedPageBreak/>
              <w:t>отдела образования</w:t>
            </w:r>
          </w:p>
        </w:tc>
        <w:tc>
          <w:tcPr>
            <w:tcW w:w="1417" w:type="dxa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½</w:t>
            </w:r>
          </w:p>
          <w:p w:rsidR="007A1B0E" w:rsidRPr="00B53CDD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lastRenderedPageBreak/>
              <w:t>1800</w:t>
            </w: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Лада 2107, 2008 года выпуска</w:t>
            </w:r>
          </w:p>
        </w:tc>
        <w:tc>
          <w:tcPr>
            <w:tcW w:w="1276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338933,94</w:t>
            </w:r>
          </w:p>
        </w:tc>
        <w:tc>
          <w:tcPr>
            <w:tcW w:w="1276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7A1B0E" w:rsidRPr="007A1B0E" w:rsidTr="007A1B0E">
        <w:trPr>
          <w:trHeight w:val="579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 участок</w:t>
            </w:r>
          </w:p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Индивидуальная</w:t>
            </w:r>
          </w:p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634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0E" w:rsidRPr="007A1B0E" w:rsidTr="007A1B0E">
        <w:trPr>
          <w:trHeight w:val="600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Индивидуальная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1630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0E" w:rsidRPr="007A1B0E" w:rsidTr="007A1B0E">
        <w:trPr>
          <w:trHeight w:val="585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1/5</w:t>
            </w:r>
          </w:p>
          <w:p w:rsidR="007A1B0E" w:rsidRPr="007A1B0E" w:rsidDel="00816A3F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4032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0E" w:rsidRPr="007A1B0E" w:rsidTr="007A1B0E">
        <w:trPr>
          <w:trHeight w:val="345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 xml:space="preserve">Жилой дом 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½</w:t>
            </w:r>
          </w:p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72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0E" w:rsidRPr="007A1B0E" w:rsidTr="007A1B0E">
        <w:trPr>
          <w:trHeight w:val="555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1/5</w:t>
            </w:r>
          </w:p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47,3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0E" w:rsidRPr="007A1B0E" w:rsidTr="00257E6C">
        <w:trPr>
          <w:trHeight w:val="1815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Индивидуальная</w:t>
            </w:r>
          </w:p>
          <w:p w:rsidR="007A1B0E" w:rsidRPr="007A1B0E" w:rsidRDefault="007A1B0E" w:rsidP="00C24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39" w:type="dxa"/>
            <w:gridSpan w:val="2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88" w:type="dxa"/>
            <w:gridSpan w:val="2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0E" w:rsidRPr="007A1B0E" w:rsidTr="007A1B0E">
        <w:trPr>
          <w:trHeight w:val="693"/>
        </w:trPr>
        <w:tc>
          <w:tcPr>
            <w:tcW w:w="424" w:type="dxa"/>
            <w:vMerge/>
          </w:tcPr>
          <w:p w:rsidR="007A1B0E" w:rsidRPr="00B53CDD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20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½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1800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Тойота Ландкрузер,1998 года выпуска, индивидуальная собственность</w:t>
            </w:r>
          </w:p>
        </w:tc>
        <w:tc>
          <w:tcPr>
            <w:tcW w:w="1276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254835,51</w:t>
            </w:r>
          </w:p>
        </w:tc>
        <w:tc>
          <w:tcPr>
            <w:tcW w:w="1276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7A1B0E" w:rsidRPr="007A1B0E" w:rsidTr="007A1B0E">
        <w:trPr>
          <w:trHeight w:val="810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1/5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4032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0E" w:rsidRPr="007A1B0E" w:rsidTr="007A1B0E">
        <w:trPr>
          <w:trHeight w:val="882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Индивидуальная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2350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0E" w:rsidRPr="007A1B0E" w:rsidTr="007A1B0E">
        <w:trPr>
          <w:trHeight w:val="638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½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72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0E" w:rsidRPr="007A1B0E" w:rsidTr="00257E6C">
        <w:trPr>
          <w:trHeight w:val="540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0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47,3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88" w:type="dxa"/>
            <w:gridSpan w:val="2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0E" w:rsidRPr="007A1B0E" w:rsidTr="007A1B0E">
        <w:trPr>
          <w:trHeight w:val="645"/>
        </w:trPr>
        <w:tc>
          <w:tcPr>
            <w:tcW w:w="424" w:type="dxa"/>
            <w:vMerge/>
          </w:tcPr>
          <w:p w:rsidR="007A1B0E" w:rsidRPr="00B53CDD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1/5</w:t>
            </w: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4032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7A1B0E" w:rsidRPr="007A1B0E" w:rsidTr="00257E6C">
        <w:trPr>
          <w:trHeight w:val="870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0" w:type="dxa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939" w:type="dxa"/>
            <w:gridSpan w:val="2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88" w:type="dxa"/>
            <w:gridSpan w:val="2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0E" w:rsidRPr="007A1B0E" w:rsidTr="00257E6C">
        <w:trPr>
          <w:trHeight w:val="705"/>
        </w:trPr>
        <w:tc>
          <w:tcPr>
            <w:tcW w:w="424" w:type="dxa"/>
            <w:vMerge/>
          </w:tcPr>
          <w:p w:rsidR="007A1B0E" w:rsidRPr="00B53CDD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1/5</w:t>
            </w: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4032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72</w:t>
            </w:r>
          </w:p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7A1B0E" w:rsidRPr="00B53CDD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нет</w:t>
            </w:r>
          </w:p>
        </w:tc>
      </w:tr>
      <w:tr w:rsidR="007A1B0E" w:rsidRPr="007A1B0E" w:rsidTr="007A1B0E">
        <w:trPr>
          <w:trHeight w:val="810"/>
        </w:trPr>
        <w:tc>
          <w:tcPr>
            <w:tcW w:w="424" w:type="dxa"/>
            <w:vMerge/>
          </w:tcPr>
          <w:p w:rsidR="007A1B0E" w:rsidRPr="007A1B0E" w:rsidRDefault="007A1B0E" w:rsidP="00275C6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0" w:type="dxa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939" w:type="dxa"/>
            <w:gridSpan w:val="2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88" w:type="dxa"/>
            <w:gridSpan w:val="2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7A1B0E" w:rsidRPr="007A1B0E" w:rsidRDefault="007A1B0E" w:rsidP="00B53CDD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1800</w:t>
            </w:r>
          </w:p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1B0E" w:rsidRPr="007A1B0E" w:rsidRDefault="007A1B0E" w:rsidP="007A1B0E">
            <w:pPr>
              <w:jc w:val="both"/>
              <w:rPr>
                <w:rFonts w:ascii="Times New Roman" w:hAnsi="Times New Roman" w:cs="Times New Roman"/>
              </w:rPr>
            </w:pPr>
            <w:r w:rsidRPr="007A1B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1B0E" w:rsidRPr="007A1B0E" w:rsidRDefault="007A1B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42D2B" w:rsidRPr="00B53CDD" w:rsidRDefault="00A42D2B" w:rsidP="00B53CDD">
      <w:pPr>
        <w:jc w:val="right"/>
        <w:rPr>
          <w:rFonts w:ascii="Times New Roman" w:hAnsi="Times New Roman" w:cs="Times New Roman"/>
        </w:rPr>
      </w:pPr>
    </w:p>
    <w:sectPr w:rsidR="00A42D2B" w:rsidRPr="00B53CDD" w:rsidSect="00A42D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184"/>
    <w:rsid w:val="000A03D0"/>
    <w:rsid w:val="000A4747"/>
    <w:rsid w:val="000E7D98"/>
    <w:rsid w:val="00275C6C"/>
    <w:rsid w:val="002F38CB"/>
    <w:rsid w:val="00547184"/>
    <w:rsid w:val="0054724D"/>
    <w:rsid w:val="00582FC2"/>
    <w:rsid w:val="00601607"/>
    <w:rsid w:val="006F715A"/>
    <w:rsid w:val="0079352E"/>
    <w:rsid w:val="007A1B0E"/>
    <w:rsid w:val="007E48D9"/>
    <w:rsid w:val="00816A3F"/>
    <w:rsid w:val="00974040"/>
    <w:rsid w:val="009F0CC8"/>
    <w:rsid w:val="009F7BDB"/>
    <w:rsid w:val="00A42D2B"/>
    <w:rsid w:val="00AF6413"/>
    <w:rsid w:val="00B04A47"/>
    <w:rsid w:val="00B145FB"/>
    <w:rsid w:val="00B53CDD"/>
    <w:rsid w:val="00B700A1"/>
    <w:rsid w:val="00C24503"/>
    <w:rsid w:val="00CC431B"/>
    <w:rsid w:val="00D32301"/>
    <w:rsid w:val="00DD6D75"/>
    <w:rsid w:val="00EA7C5A"/>
    <w:rsid w:val="00F01AA4"/>
    <w:rsid w:val="00FA2C83"/>
    <w:rsid w:val="00FB3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FB364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93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35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3FCA4-34F3-4D4E-BB02-D0A2D129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Кадры</cp:lastModifiedBy>
  <cp:revision>6</cp:revision>
  <cp:lastPrinted>2016-05-11T10:47:00Z</cp:lastPrinted>
  <dcterms:created xsi:type="dcterms:W3CDTF">2016-05-13T05:21:00Z</dcterms:created>
  <dcterms:modified xsi:type="dcterms:W3CDTF">2016-05-09T09:37:00Z</dcterms:modified>
</cp:coreProperties>
</file>