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</w:t>
      </w:r>
      <w:r w:rsidR="00DA4F8B">
        <w:rPr>
          <w:b/>
          <w:sz w:val="18"/>
          <w:szCs w:val="18"/>
        </w:rPr>
        <w:t xml:space="preserve">по информатизации </w:t>
      </w:r>
      <w:r w:rsidR="00ED3649">
        <w:rPr>
          <w:b/>
          <w:sz w:val="18"/>
          <w:szCs w:val="18"/>
        </w:rPr>
        <w:t xml:space="preserve">отдела по общим, организационно-правовым и кадровым вопросам Администрации Милютинского района </w:t>
      </w:r>
      <w:r w:rsidRPr="009B57D9">
        <w:rPr>
          <w:b/>
          <w:sz w:val="18"/>
          <w:szCs w:val="18"/>
        </w:rPr>
        <w:t>за период с 1 января 201</w:t>
      </w:r>
      <w:r w:rsidR="00DA4F8B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DA4F8B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DA4F8B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Pr="00DA4F8B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DA4F8B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DA4F8B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DA4F8B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F8B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A4F8B" w:rsidRPr="00DA4F8B" w:rsidRDefault="00DA4F8B" w:rsidP="00EC0990">
            <w:pPr>
              <w:ind w:right="-75"/>
              <w:rPr>
                <w:spacing w:val="-2"/>
                <w:sz w:val="18"/>
                <w:szCs w:val="18"/>
              </w:rPr>
            </w:pPr>
            <w:r w:rsidRPr="00DA4F8B">
              <w:rPr>
                <w:spacing w:val="-2"/>
                <w:sz w:val="18"/>
                <w:szCs w:val="18"/>
              </w:rPr>
              <w:t>Любовин А.А.</w:t>
            </w:r>
          </w:p>
        </w:tc>
        <w:tc>
          <w:tcPr>
            <w:tcW w:w="1796" w:type="dxa"/>
            <w:shd w:val="clear" w:color="auto" w:fill="auto"/>
          </w:tcPr>
          <w:p w:rsidR="00DA4F8B" w:rsidRPr="00DA4F8B" w:rsidRDefault="00DA4F8B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A4F8B" w:rsidRPr="00DA4F8B" w:rsidRDefault="00DA4F8B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A4F8B" w:rsidRPr="00DA4F8B" w:rsidRDefault="00DA4F8B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A4F8B" w:rsidRPr="00DA4F8B" w:rsidRDefault="00DA4F8B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Жилой дом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Земельный участок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58,0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760,0</w:t>
            </w:r>
          </w:p>
        </w:tc>
        <w:tc>
          <w:tcPr>
            <w:tcW w:w="777" w:type="dxa"/>
            <w:shd w:val="clear" w:color="auto" w:fill="auto"/>
          </w:tcPr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GEELY EMGRAND FE-1</w:t>
            </w:r>
          </w:p>
        </w:tc>
        <w:tc>
          <w:tcPr>
            <w:tcW w:w="1123" w:type="dxa"/>
            <w:shd w:val="clear" w:color="auto" w:fill="auto"/>
          </w:tcPr>
          <w:p w:rsidR="00DA4F8B" w:rsidRPr="00DA4F8B" w:rsidRDefault="00DA4F8B" w:rsidP="00DA4F8B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377973</w:t>
            </w:r>
          </w:p>
        </w:tc>
        <w:tc>
          <w:tcPr>
            <w:tcW w:w="1489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F8B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A4F8B" w:rsidRPr="00DA4F8B" w:rsidRDefault="00DA4F8B" w:rsidP="00ED3649">
            <w:pPr>
              <w:ind w:right="-75"/>
              <w:rPr>
                <w:spacing w:val="-2"/>
                <w:sz w:val="18"/>
                <w:szCs w:val="18"/>
              </w:rPr>
            </w:pPr>
            <w:r w:rsidRPr="00DA4F8B">
              <w:rPr>
                <w:spacing w:val="-2"/>
                <w:sz w:val="18"/>
                <w:szCs w:val="18"/>
              </w:rPr>
              <w:t>супруга</w:t>
            </w:r>
          </w:p>
        </w:tc>
        <w:tc>
          <w:tcPr>
            <w:tcW w:w="1796" w:type="dxa"/>
            <w:shd w:val="clear" w:color="auto" w:fill="auto"/>
          </w:tcPr>
          <w:p w:rsidR="00DA4F8B" w:rsidRPr="00DA4F8B" w:rsidRDefault="00DA4F8B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Жилой дом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Земельный участок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58,0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760,0</w:t>
            </w:r>
          </w:p>
        </w:tc>
        <w:tc>
          <w:tcPr>
            <w:tcW w:w="777" w:type="dxa"/>
            <w:shd w:val="clear" w:color="auto" w:fill="auto"/>
          </w:tcPr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A4F8B">
              <w:rPr>
                <w:rFonts w:ascii="Times New Roman" w:hAnsi="Times New Roman" w:cs="Times New Roman"/>
                <w:sz w:val="18"/>
                <w:szCs w:val="18"/>
              </w:rPr>
              <w:t>ВАЗ 21214</w:t>
            </w:r>
          </w:p>
        </w:tc>
        <w:tc>
          <w:tcPr>
            <w:tcW w:w="1123" w:type="dxa"/>
            <w:shd w:val="clear" w:color="auto" w:fill="auto"/>
          </w:tcPr>
          <w:p w:rsidR="00DA4F8B" w:rsidRPr="00DA4F8B" w:rsidRDefault="00DA4F8B" w:rsidP="00D2727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718098</w:t>
            </w:r>
          </w:p>
        </w:tc>
        <w:tc>
          <w:tcPr>
            <w:tcW w:w="1489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F8B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A4F8B" w:rsidRPr="00DA4F8B" w:rsidRDefault="00DA4F8B" w:rsidP="00ED3649">
            <w:pPr>
              <w:ind w:right="-75"/>
              <w:rPr>
                <w:spacing w:val="-2"/>
                <w:sz w:val="18"/>
                <w:szCs w:val="18"/>
              </w:rPr>
            </w:pPr>
            <w:r w:rsidRPr="00DA4F8B"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DA4F8B" w:rsidRPr="00DA4F8B" w:rsidRDefault="00DA4F8B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A4F8B" w:rsidRPr="00DA4F8B" w:rsidRDefault="00DA4F8B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Жилой дом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Земельный участок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58,0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760,0</w:t>
            </w:r>
          </w:p>
        </w:tc>
        <w:tc>
          <w:tcPr>
            <w:tcW w:w="777" w:type="dxa"/>
            <w:shd w:val="clear" w:color="auto" w:fill="auto"/>
          </w:tcPr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DA4F8B" w:rsidRPr="00DA4F8B" w:rsidRDefault="00DA4F8B" w:rsidP="00D2727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F8B" w:rsidRPr="00DA4F8B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A4F8B" w:rsidRPr="00DA4F8B" w:rsidRDefault="00DA4F8B" w:rsidP="00ED3649">
            <w:pPr>
              <w:ind w:right="-75"/>
              <w:rPr>
                <w:spacing w:val="-2"/>
                <w:sz w:val="18"/>
                <w:szCs w:val="18"/>
              </w:rPr>
            </w:pPr>
            <w:r w:rsidRPr="00DA4F8B"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DA4F8B" w:rsidRPr="00DA4F8B" w:rsidRDefault="00DA4F8B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A4F8B" w:rsidRPr="00DA4F8B" w:rsidRDefault="00DA4F8B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A4F8B" w:rsidRPr="00DA4F8B" w:rsidRDefault="00DA4F8B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Жилой дом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Земельный участок</w:t>
            </w:r>
          </w:p>
          <w:p w:rsidR="00DA4F8B" w:rsidRPr="00DA4F8B" w:rsidRDefault="00DA4F8B" w:rsidP="00D27274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58,0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760,0</w:t>
            </w:r>
          </w:p>
        </w:tc>
        <w:tc>
          <w:tcPr>
            <w:tcW w:w="777" w:type="dxa"/>
            <w:shd w:val="clear" w:color="auto" w:fill="auto"/>
          </w:tcPr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1"/>
              <w:jc w:val="center"/>
              <w:rPr>
                <w:sz w:val="18"/>
                <w:szCs w:val="18"/>
              </w:rPr>
            </w:pPr>
          </w:p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  <w:r w:rsidRPr="00DA4F8B">
              <w:rPr>
                <w:sz w:val="18"/>
                <w:szCs w:val="18"/>
              </w:rPr>
              <w:t>Россия</w:t>
            </w:r>
          </w:p>
          <w:p w:rsidR="00DA4F8B" w:rsidRPr="00DA4F8B" w:rsidRDefault="00DA4F8B" w:rsidP="00D27274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DA4F8B" w:rsidRPr="00DA4F8B" w:rsidRDefault="00DA4F8B" w:rsidP="00D27274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DA4F8B" w:rsidRPr="00DA4F8B" w:rsidRDefault="00DA4F8B" w:rsidP="00D2727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A8" w:rsidRDefault="00DC35A8">
      <w:r>
        <w:separator/>
      </w:r>
    </w:p>
  </w:endnote>
  <w:endnote w:type="continuationSeparator" w:id="0">
    <w:p w:rsidR="00DC35A8" w:rsidRDefault="00DC3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A8" w:rsidRDefault="00DC35A8">
      <w:r>
        <w:separator/>
      </w:r>
    </w:p>
  </w:footnote>
  <w:footnote w:type="continuationSeparator" w:id="0">
    <w:p w:rsidR="00DC35A8" w:rsidRDefault="00DC3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139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274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4F8B"/>
    <w:rsid w:val="00DA5057"/>
    <w:rsid w:val="00DA7380"/>
    <w:rsid w:val="00DA787D"/>
    <w:rsid w:val="00DB2BAF"/>
    <w:rsid w:val="00DB3005"/>
    <w:rsid w:val="00DB764C"/>
    <w:rsid w:val="00DC14A5"/>
    <w:rsid w:val="00DC17CB"/>
    <w:rsid w:val="00DC35A8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2016-05-16T13:59:00Z</dcterms:created>
  <dcterms:modified xsi:type="dcterms:W3CDTF">2016-05-16T13:59:00Z</dcterms:modified>
</cp:coreProperties>
</file>