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A68" w:rsidRDefault="00D74A68" w:rsidP="00D74A68">
      <w:pPr>
        <w:jc w:val="center"/>
      </w:pPr>
      <w:r>
        <w:t xml:space="preserve">СВЕДЕНИЯ </w:t>
      </w:r>
    </w:p>
    <w:p w:rsidR="00D74A68" w:rsidRPr="00477371" w:rsidRDefault="00D74A68" w:rsidP="00D36FD1">
      <w:pPr>
        <w:ind w:left="142"/>
        <w:jc w:val="center"/>
        <w:rPr>
          <w:b/>
          <w:u w:val="single"/>
        </w:rPr>
      </w:pPr>
      <w:r>
        <w:t xml:space="preserve">о доходах, </w:t>
      </w:r>
      <w:r w:rsidR="000B6288">
        <w:t xml:space="preserve">расходах, </w:t>
      </w:r>
      <w:r>
        <w:t xml:space="preserve">об имуществе и обязательствах имущественного </w:t>
      </w:r>
      <w:r w:rsidR="00477371">
        <w:t xml:space="preserve">характера </w:t>
      </w:r>
      <w:r w:rsidR="00477371" w:rsidRPr="00477371">
        <w:rPr>
          <w:b/>
        </w:rPr>
        <w:t>руководителей муниципальных учреждений МКУ «Центр по ЧС и ГО г-к Кисловодска»</w:t>
      </w:r>
      <w:r w:rsidR="000B622A">
        <w:t xml:space="preserve"> </w:t>
      </w:r>
      <w:r>
        <w:t>и членов их семей за период с 01 января 201</w:t>
      </w:r>
      <w:r w:rsidR="00F401CA">
        <w:t>4</w:t>
      </w:r>
      <w:r>
        <w:t xml:space="preserve"> года по 31 декабря 201</w:t>
      </w:r>
      <w:r w:rsidR="00F401CA">
        <w:t>4</w:t>
      </w:r>
      <w:r>
        <w:t xml:space="preserve"> года</w:t>
      </w:r>
    </w:p>
    <w:p w:rsidR="00D74A68" w:rsidRDefault="00D74A68" w:rsidP="00D74A68">
      <w:pPr>
        <w:jc w:val="center"/>
      </w:pPr>
    </w:p>
    <w:tbl>
      <w:tblPr>
        <w:tblStyle w:val="a3"/>
        <w:tblW w:w="15859" w:type="dxa"/>
        <w:tblInd w:w="108" w:type="dxa"/>
        <w:tblLayout w:type="fixed"/>
        <w:tblLook w:val="01E0"/>
      </w:tblPr>
      <w:tblGrid>
        <w:gridCol w:w="502"/>
        <w:gridCol w:w="1559"/>
        <w:gridCol w:w="1483"/>
        <w:gridCol w:w="26"/>
        <w:gridCol w:w="1392"/>
        <w:gridCol w:w="1056"/>
        <w:gridCol w:w="851"/>
        <w:gridCol w:w="1046"/>
        <w:gridCol w:w="1505"/>
        <w:gridCol w:w="856"/>
        <w:gridCol w:w="1047"/>
        <w:gridCol w:w="1620"/>
        <w:gridCol w:w="1620"/>
        <w:gridCol w:w="1296"/>
      </w:tblGrid>
      <w:tr w:rsidR="00DA5E3C" w:rsidTr="00D36FD1">
        <w:tc>
          <w:tcPr>
            <w:tcW w:w="502" w:type="dxa"/>
            <w:vMerge w:val="restart"/>
            <w:vAlign w:val="center"/>
          </w:tcPr>
          <w:p w:rsidR="00DA5E3C" w:rsidRPr="00010D89" w:rsidRDefault="00DA5E3C" w:rsidP="00D36FD1">
            <w:pPr>
              <w:ind w:left="-52"/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 xml:space="preserve">№ </w:t>
            </w:r>
            <w:proofErr w:type="gramStart"/>
            <w:r w:rsidRPr="00010D89">
              <w:rPr>
                <w:sz w:val="24"/>
                <w:szCs w:val="24"/>
              </w:rPr>
              <w:t>п</w:t>
            </w:r>
            <w:proofErr w:type="gramEnd"/>
            <w:r w:rsidRPr="00010D89">
              <w:rPr>
                <w:sz w:val="24"/>
                <w:szCs w:val="24"/>
              </w:rPr>
              <w:t>/п</w:t>
            </w:r>
          </w:p>
        </w:tc>
        <w:tc>
          <w:tcPr>
            <w:tcW w:w="1559" w:type="dxa"/>
            <w:vMerge w:val="restart"/>
            <w:vAlign w:val="center"/>
          </w:tcPr>
          <w:p w:rsidR="00DA5E3C" w:rsidRPr="00010D89" w:rsidRDefault="00DA5E3C" w:rsidP="00D36FD1">
            <w:pPr>
              <w:ind w:left="-92" w:right="-49"/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Фамилия</w:t>
            </w:r>
            <w:r>
              <w:rPr>
                <w:sz w:val="24"/>
                <w:szCs w:val="24"/>
              </w:rPr>
              <w:t xml:space="preserve"> и инициалы лица, чьи св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дения разм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щаются</w:t>
            </w:r>
          </w:p>
        </w:tc>
        <w:tc>
          <w:tcPr>
            <w:tcW w:w="1483" w:type="dxa"/>
            <w:vMerge w:val="restart"/>
            <w:vAlign w:val="center"/>
          </w:tcPr>
          <w:p w:rsidR="00DA5E3C" w:rsidRPr="00010D89" w:rsidRDefault="00DA5E3C" w:rsidP="00D36FD1">
            <w:pPr>
              <w:ind w:left="-92" w:right="-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4371" w:type="dxa"/>
            <w:gridSpan w:val="5"/>
            <w:vAlign w:val="center"/>
          </w:tcPr>
          <w:p w:rsidR="00DA5E3C" w:rsidRPr="00010D89" w:rsidRDefault="00DA5E3C" w:rsidP="00DA5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недвижимости, находящиеся в</w:t>
            </w:r>
            <w:r w:rsidRPr="00010D89">
              <w:rPr>
                <w:sz w:val="24"/>
                <w:szCs w:val="24"/>
              </w:rPr>
              <w:t xml:space="preserve"> собственности</w:t>
            </w:r>
          </w:p>
        </w:tc>
        <w:tc>
          <w:tcPr>
            <w:tcW w:w="3408" w:type="dxa"/>
            <w:gridSpan w:val="3"/>
            <w:vAlign w:val="center"/>
          </w:tcPr>
          <w:p w:rsidR="000B6288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недвижимости</w:t>
            </w:r>
            <w:r w:rsidRPr="00010D89">
              <w:rPr>
                <w:sz w:val="24"/>
                <w:szCs w:val="24"/>
              </w:rPr>
              <w:t xml:space="preserve">, </w:t>
            </w:r>
          </w:p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proofErr w:type="gramStart"/>
            <w:r w:rsidRPr="00010D89">
              <w:rPr>
                <w:sz w:val="24"/>
                <w:szCs w:val="24"/>
              </w:rPr>
              <w:t>находящихся</w:t>
            </w:r>
            <w:proofErr w:type="gramEnd"/>
            <w:r w:rsidRPr="00010D89">
              <w:rPr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620" w:type="dxa"/>
            <w:vMerge w:val="restart"/>
            <w:vAlign w:val="center"/>
          </w:tcPr>
          <w:p w:rsidR="00DA5E3C" w:rsidRPr="00010D89" w:rsidRDefault="00DA5E3C" w:rsidP="00C52130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Транспор</w:t>
            </w:r>
            <w:r w:rsidRPr="00010D89">
              <w:rPr>
                <w:sz w:val="24"/>
                <w:szCs w:val="24"/>
              </w:rPr>
              <w:t>т</w:t>
            </w:r>
            <w:r w:rsidRPr="00010D89">
              <w:rPr>
                <w:sz w:val="24"/>
                <w:szCs w:val="24"/>
              </w:rPr>
              <w:t>ные средства</w:t>
            </w:r>
            <w:r>
              <w:rPr>
                <w:sz w:val="24"/>
                <w:szCs w:val="24"/>
              </w:rPr>
              <w:t xml:space="preserve"> (вид, марка)</w:t>
            </w:r>
          </w:p>
        </w:tc>
        <w:tc>
          <w:tcPr>
            <w:tcW w:w="1620" w:type="dxa"/>
            <w:vMerge w:val="restart"/>
            <w:vAlign w:val="center"/>
          </w:tcPr>
          <w:p w:rsidR="00DA5E3C" w:rsidRPr="00010D89" w:rsidRDefault="00DA5E3C" w:rsidP="00335C9E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Декларир</w:t>
            </w:r>
            <w:r w:rsidRPr="00010D89">
              <w:rPr>
                <w:sz w:val="24"/>
                <w:szCs w:val="24"/>
              </w:rPr>
              <w:t>о</w:t>
            </w:r>
            <w:r w:rsidRPr="00010D89">
              <w:rPr>
                <w:sz w:val="24"/>
                <w:szCs w:val="24"/>
              </w:rPr>
              <w:t>ванный год</w:t>
            </w:r>
            <w:r w:rsidRPr="00010D89">
              <w:rPr>
                <w:sz w:val="24"/>
                <w:szCs w:val="24"/>
              </w:rPr>
              <w:t>о</w:t>
            </w:r>
            <w:r w:rsidRPr="00010D89">
              <w:rPr>
                <w:sz w:val="24"/>
                <w:szCs w:val="24"/>
              </w:rPr>
              <w:t>вой доход за 201</w:t>
            </w:r>
            <w:r w:rsidR="00335C9E">
              <w:rPr>
                <w:sz w:val="24"/>
                <w:szCs w:val="24"/>
              </w:rPr>
              <w:t>4</w:t>
            </w:r>
            <w:r w:rsidRPr="00010D89">
              <w:rPr>
                <w:sz w:val="24"/>
                <w:szCs w:val="24"/>
              </w:rPr>
              <w:t xml:space="preserve"> г. (руб.)</w:t>
            </w:r>
          </w:p>
        </w:tc>
        <w:tc>
          <w:tcPr>
            <w:tcW w:w="1296" w:type="dxa"/>
            <w:vMerge w:val="restart"/>
            <w:vAlign w:val="center"/>
          </w:tcPr>
          <w:p w:rsidR="00DA5E3C" w:rsidRPr="00D36FD1" w:rsidRDefault="00DA5E3C" w:rsidP="00D36FD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D36FD1">
              <w:rPr>
                <w:sz w:val="22"/>
                <w:szCs w:val="22"/>
              </w:rPr>
              <w:t>Сведения об исто</w:t>
            </w:r>
            <w:r w:rsidRPr="00D36FD1">
              <w:rPr>
                <w:sz w:val="22"/>
                <w:szCs w:val="22"/>
              </w:rPr>
              <w:t>ч</w:t>
            </w:r>
            <w:r w:rsidRPr="00D36FD1">
              <w:rPr>
                <w:sz w:val="22"/>
                <w:szCs w:val="22"/>
              </w:rPr>
              <w:t>никах п</w:t>
            </w:r>
            <w:r w:rsidRPr="00D36FD1">
              <w:rPr>
                <w:sz w:val="22"/>
                <w:szCs w:val="22"/>
              </w:rPr>
              <w:t>о</w:t>
            </w:r>
            <w:r w:rsidRPr="00D36FD1">
              <w:rPr>
                <w:sz w:val="22"/>
                <w:szCs w:val="22"/>
              </w:rPr>
              <w:t>лучения средств, за счет кот</w:t>
            </w:r>
            <w:r w:rsidRPr="00D36FD1">
              <w:rPr>
                <w:sz w:val="22"/>
                <w:szCs w:val="22"/>
              </w:rPr>
              <w:t>о</w:t>
            </w:r>
            <w:r w:rsidRPr="00D36FD1">
              <w:rPr>
                <w:sz w:val="22"/>
                <w:szCs w:val="22"/>
              </w:rPr>
              <w:t>рых с</w:t>
            </w:r>
            <w:r w:rsidRPr="00D36FD1">
              <w:rPr>
                <w:sz w:val="22"/>
                <w:szCs w:val="22"/>
              </w:rPr>
              <w:t>о</w:t>
            </w:r>
            <w:r w:rsidRPr="00D36FD1">
              <w:rPr>
                <w:sz w:val="22"/>
                <w:szCs w:val="22"/>
              </w:rPr>
              <w:t>вершена сделка (вид пр</w:t>
            </w:r>
            <w:r w:rsidRPr="00D36FD1">
              <w:rPr>
                <w:sz w:val="22"/>
                <w:szCs w:val="22"/>
              </w:rPr>
              <w:t>и</w:t>
            </w:r>
            <w:r w:rsidRPr="00D36FD1">
              <w:rPr>
                <w:sz w:val="22"/>
                <w:szCs w:val="22"/>
              </w:rPr>
              <w:t>обретенн</w:t>
            </w:r>
            <w:r w:rsidRPr="00D36FD1">
              <w:rPr>
                <w:sz w:val="22"/>
                <w:szCs w:val="22"/>
              </w:rPr>
              <w:t>о</w:t>
            </w:r>
            <w:r w:rsidRPr="00D36FD1">
              <w:rPr>
                <w:sz w:val="22"/>
                <w:szCs w:val="22"/>
              </w:rPr>
              <w:t>го имущ</w:t>
            </w:r>
            <w:r w:rsidRPr="00D36FD1">
              <w:rPr>
                <w:sz w:val="22"/>
                <w:szCs w:val="22"/>
              </w:rPr>
              <w:t>е</w:t>
            </w:r>
            <w:r w:rsidRPr="00D36FD1">
              <w:rPr>
                <w:sz w:val="22"/>
                <w:szCs w:val="22"/>
              </w:rPr>
              <w:t>ства, и</w:t>
            </w:r>
            <w:r w:rsidRPr="00D36FD1">
              <w:rPr>
                <w:sz w:val="22"/>
                <w:szCs w:val="22"/>
              </w:rPr>
              <w:t>с</w:t>
            </w:r>
            <w:r w:rsidRPr="00D36FD1">
              <w:rPr>
                <w:sz w:val="22"/>
                <w:szCs w:val="22"/>
              </w:rPr>
              <w:t>точники)</w:t>
            </w:r>
          </w:p>
        </w:tc>
      </w:tr>
      <w:tr w:rsidR="00DA5E3C" w:rsidTr="00D36FD1">
        <w:tc>
          <w:tcPr>
            <w:tcW w:w="502" w:type="dxa"/>
            <w:vMerge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3" w:type="dxa"/>
            <w:vMerge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260F3C" w:rsidRDefault="00DA5E3C" w:rsidP="00DA5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010D89">
              <w:rPr>
                <w:sz w:val="24"/>
                <w:szCs w:val="24"/>
              </w:rPr>
              <w:t xml:space="preserve">ид </w:t>
            </w:r>
          </w:p>
          <w:p w:rsidR="00DA5E3C" w:rsidRPr="00010D89" w:rsidRDefault="00DA5E3C" w:rsidP="00DA5E3C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объект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056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</w:t>
            </w:r>
          </w:p>
        </w:tc>
        <w:tc>
          <w:tcPr>
            <w:tcW w:w="851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10D89">
              <w:rPr>
                <w:sz w:val="24"/>
                <w:szCs w:val="24"/>
              </w:rPr>
              <w:t>л</w:t>
            </w:r>
            <w:r w:rsidRPr="00010D89">
              <w:rPr>
                <w:sz w:val="24"/>
                <w:szCs w:val="24"/>
              </w:rPr>
              <w:t>о</w:t>
            </w:r>
            <w:r w:rsidRPr="00010D89">
              <w:rPr>
                <w:sz w:val="24"/>
                <w:szCs w:val="24"/>
              </w:rPr>
              <w:t>щадь (кв. м)</w:t>
            </w:r>
          </w:p>
        </w:tc>
        <w:tc>
          <w:tcPr>
            <w:tcW w:w="1046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10D89">
              <w:rPr>
                <w:sz w:val="24"/>
                <w:szCs w:val="24"/>
              </w:rPr>
              <w:t>трана расп</w:t>
            </w:r>
            <w:r w:rsidRPr="00010D89">
              <w:rPr>
                <w:sz w:val="24"/>
                <w:szCs w:val="24"/>
              </w:rPr>
              <w:t>о</w:t>
            </w:r>
            <w:r w:rsidRPr="00010D89">
              <w:rPr>
                <w:sz w:val="24"/>
                <w:szCs w:val="24"/>
              </w:rPr>
              <w:t>лож</w:t>
            </w:r>
            <w:r w:rsidRPr="00010D89">
              <w:rPr>
                <w:sz w:val="24"/>
                <w:szCs w:val="24"/>
              </w:rPr>
              <w:t>е</w:t>
            </w:r>
            <w:r w:rsidRPr="00010D89">
              <w:rPr>
                <w:sz w:val="24"/>
                <w:szCs w:val="24"/>
              </w:rPr>
              <w:t>ния</w:t>
            </w:r>
          </w:p>
        </w:tc>
        <w:tc>
          <w:tcPr>
            <w:tcW w:w="1505" w:type="dxa"/>
            <w:vAlign w:val="center"/>
          </w:tcPr>
          <w:p w:rsidR="000B6288" w:rsidRDefault="00DA5E3C" w:rsidP="00DA5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010D89">
              <w:rPr>
                <w:sz w:val="24"/>
                <w:szCs w:val="24"/>
              </w:rPr>
              <w:t xml:space="preserve">ид </w:t>
            </w:r>
          </w:p>
          <w:p w:rsidR="00DA5E3C" w:rsidRPr="00010D89" w:rsidRDefault="00DA5E3C" w:rsidP="00DA5E3C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 xml:space="preserve">объектов </w:t>
            </w:r>
          </w:p>
        </w:tc>
        <w:tc>
          <w:tcPr>
            <w:tcW w:w="856" w:type="dxa"/>
            <w:vAlign w:val="center"/>
          </w:tcPr>
          <w:p w:rsidR="00260F3C" w:rsidRDefault="00DA5E3C" w:rsidP="00A12180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щадь (кв.</w:t>
            </w:r>
            <w:proofErr w:type="gramEnd"/>
          </w:p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м)</w:t>
            </w:r>
          </w:p>
        </w:tc>
        <w:tc>
          <w:tcPr>
            <w:tcW w:w="1047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10D89">
              <w:rPr>
                <w:sz w:val="24"/>
                <w:szCs w:val="24"/>
              </w:rPr>
              <w:t>трана расп</w:t>
            </w:r>
            <w:r w:rsidRPr="00010D89">
              <w:rPr>
                <w:sz w:val="24"/>
                <w:szCs w:val="24"/>
              </w:rPr>
              <w:t>о</w:t>
            </w:r>
            <w:r w:rsidRPr="00010D89">
              <w:rPr>
                <w:sz w:val="24"/>
                <w:szCs w:val="24"/>
              </w:rPr>
              <w:t>лож</w:t>
            </w:r>
            <w:r w:rsidRPr="00010D89">
              <w:rPr>
                <w:sz w:val="24"/>
                <w:szCs w:val="24"/>
              </w:rPr>
              <w:t>е</w:t>
            </w:r>
            <w:r w:rsidRPr="00010D89">
              <w:rPr>
                <w:sz w:val="24"/>
                <w:szCs w:val="24"/>
              </w:rPr>
              <w:t>ния</w:t>
            </w:r>
          </w:p>
        </w:tc>
        <w:tc>
          <w:tcPr>
            <w:tcW w:w="1620" w:type="dxa"/>
            <w:vMerge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</w:tr>
      <w:tr w:rsidR="00DA5E3C" w:rsidTr="00D36FD1">
        <w:tc>
          <w:tcPr>
            <w:tcW w:w="502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83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56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46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05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6" w:type="dxa"/>
            <w:vAlign w:val="center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47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20" w:type="dxa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20" w:type="dxa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96" w:type="dxa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DA5E3C" w:rsidTr="00D36FD1">
        <w:tc>
          <w:tcPr>
            <w:tcW w:w="15859" w:type="dxa"/>
            <w:gridSpan w:val="14"/>
            <w:vAlign w:val="center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</w:tr>
      <w:tr w:rsidR="00CF3F71" w:rsidTr="00D36FD1">
        <w:tc>
          <w:tcPr>
            <w:tcW w:w="502" w:type="dxa"/>
            <w:vMerge w:val="restart"/>
            <w:shd w:val="clear" w:color="auto" w:fill="auto"/>
          </w:tcPr>
          <w:p w:rsidR="00CF3F71" w:rsidRPr="00D86E03" w:rsidRDefault="00CF3F71" w:rsidP="00260F3C">
            <w:pPr>
              <w:ind w:right="-108"/>
              <w:jc w:val="center"/>
              <w:rPr>
                <w:sz w:val="24"/>
                <w:szCs w:val="24"/>
              </w:rPr>
            </w:pPr>
            <w:r w:rsidRPr="00D86E03">
              <w:rPr>
                <w:sz w:val="24"/>
                <w:szCs w:val="24"/>
              </w:rPr>
              <w:t>1.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F3F71" w:rsidRPr="006956FE" w:rsidRDefault="00CF3F71" w:rsidP="00D36FD1">
            <w:pPr>
              <w:jc w:val="both"/>
              <w:rPr>
                <w:sz w:val="24"/>
                <w:szCs w:val="24"/>
              </w:rPr>
            </w:pPr>
            <w:r w:rsidRPr="006956FE">
              <w:rPr>
                <w:sz w:val="24"/>
                <w:szCs w:val="24"/>
              </w:rPr>
              <w:t>Великанов</w:t>
            </w:r>
          </w:p>
          <w:p w:rsidR="00CF3F71" w:rsidRPr="006956FE" w:rsidRDefault="00CF3F71" w:rsidP="00D36FD1">
            <w:pPr>
              <w:jc w:val="both"/>
              <w:rPr>
                <w:sz w:val="24"/>
                <w:szCs w:val="24"/>
              </w:rPr>
            </w:pPr>
            <w:r w:rsidRPr="006956FE">
              <w:rPr>
                <w:sz w:val="24"/>
                <w:szCs w:val="24"/>
              </w:rPr>
              <w:t>Борис</w:t>
            </w:r>
          </w:p>
          <w:p w:rsidR="00CF3F71" w:rsidRPr="006956FE" w:rsidRDefault="00CF3F71" w:rsidP="00D36FD1">
            <w:pPr>
              <w:jc w:val="both"/>
              <w:rPr>
                <w:sz w:val="24"/>
                <w:szCs w:val="24"/>
              </w:rPr>
            </w:pPr>
            <w:r w:rsidRPr="006956FE">
              <w:rPr>
                <w:sz w:val="24"/>
                <w:szCs w:val="24"/>
              </w:rPr>
              <w:t>Павлович</w:t>
            </w:r>
          </w:p>
        </w:tc>
        <w:tc>
          <w:tcPr>
            <w:tcW w:w="1509" w:type="dxa"/>
            <w:gridSpan w:val="2"/>
            <w:vMerge w:val="restart"/>
            <w:shd w:val="clear" w:color="auto" w:fill="auto"/>
          </w:tcPr>
          <w:p w:rsidR="00CF3F71" w:rsidRPr="006956FE" w:rsidRDefault="00CF3F71" w:rsidP="00260F3C">
            <w:pPr>
              <w:jc w:val="center"/>
              <w:rPr>
                <w:sz w:val="22"/>
                <w:szCs w:val="22"/>
              </w:rPr>
            </w:pPr>
            <w:r w:rsidRPr="006956FE">
              <w:rPr>
                <w:sz w:val="22"/>
                <w:szCs w:val="22"/>
              </w:rPr>
              <w:t>начальник МКУ «Центр по ЧС и ГО города-курорта К</w:t>
            </w:r>
            <w:r w:rsidRPr="006956FE">
              <w:rPr>
                <w:sz w:val="22"/>
                <w:szCs w:val="22"/>
              </w:rPr>
              <w:t>и</w:t>
            </w:r>
            <w:r w:rsidRPr="006956FE">
              <w:rPr>
                <w:sz w:val="22"/>
                <w:szCs w:val="22"/>
              </w:rPr>
              <w:t xml:space="preserve">словодска» </w:t>
            </w:r>
          </w:p>
        </w:tc>
        <w:tc>
          <w:tcPr>
            <w:tcW w:w="1392" w:type="dxa"/>
            <w:shd w:val="clear" w:color="auto" w:fill="auto"/>
          </w:tcPr>
          <w:p w:rsidR="00CF3F71" w:rsidRPr="006956FE" w:rsidRDefault="00CF3F71" w:rsidP="00D36FD1">
            <w:pPr>
              <w:jc w:val="center"/>
              <w:rPr>
                <w:sz w:val="24"/>
                <w:szCs w:val="24"/>
              </w:rPr>
            </w:pPr>
            <w:r w:rsidRPr="006956FE">
              <w:rPr>
                <w:sz w:val="24"/>
                <w:szCs w:val="24"/>
              </w:rPr>
              <w:t>квартира</w:t>
            </w:r>
          </w:p>
        </w:tc>
        <w:tc>
          <w:tcPr>
            <w:tcW w:w="1056" w:type="dxa"/>
            <w:shd w:val="clear" w:color="auto" w:fill="auto"/>
          </w:tcPr>
          <w:p w:rsidR="00CF3F71" w:rsidRPr="006956FE" w:rsidRDefault="00CF3F71" w:rsidP="00CF3F71">
            <w:pPr>
              <w:ind w:left="-58" w:right="-53"/>
              <w:jc w:val="center"/>
              <w:rPr>
                <w:sz w:val="24"/>
                <w:szCs w:val="24"/>
              </w:rPr>
            </w:pPr>
            <w:r w:rsidRPr="006956FE"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  <w:shd w:val="clear" w:color="auto" w:fill="auto"/>
          </w:tcPr>
          <w:p w:rsidR="00CF3F71" w:rsidRPr="006956FE" w:rsidRDefault="00CF3F71" w:rsidP="00D36FD1">
            <w:pPr>
              <w:jc w:val="center"/>
              <w:rPr>
                <w:sz w:val="24"/>
                <w:szCs w:val="24"/>
              </w:rPr>
            </w:pPr>
            <w:r w:rsidRPr="006956FE">
              <w:rPr>
                <w:sz w:val="24"/>
                <w:szCs w:val="24"/>
              </w:rPr>
              <w:t>70,6</w:t>
            </w:r>
          </w:p>
        </w:tc>
        <w:tc>
          <w:tcPr>
            <w:tcW w:w="1046" w:type="dxa"/>
            <w:shd w:val="clear" w:color="auto" w:fill="auto"/>
          </w:tcPr>
          <w:p w:rsidR="00CF3F71" w:rsidRPr="006956FE" w:rsidRDefault="00CF3F71" w:rsidP="00D36FD1">
            <w:pPr>
              <w:jc w:val="center"/>
              <w:rPr>
                <w:sz w:val="24"/>
                <w:szCs w:val="24"/>
              </w:rPr>
            </w:pPr>
            <w:r w:rsidRPr="006956FE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  <w:shd w:val="clear" w:color="auto" w:fill="auto"/>
          </w:tcPr>
          <w:p w:rsidR="00CF3F71" w:rsidRPr="006956FE" w:rsidRDefault="00CF3F71" w:rsidP="00CF3F71">
            <w:pPr>
              <w:jc w:val="center"/>
              <w:rPr>
                <w:sz w:val="24"/>
                <w:szCs w:val="24"/>
              </w:rPr>
            </w:pPr>
            <w:r w:rsidRPr="006956FE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6" w:type="dxa"/>
            <w:shd w:val="clear" w:color="auto" w:fill="auto"/>
          </w:tcPr>
          <w:p w:rsidR="00CF3F71" w:rsidRPr="006956FE" w:rsidRDefault="00CF3F71" w:rsidP="00CF3F71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6956FE">
              <w:rPr>
                <w:sz w:val="24"/>
                <w:szCs w:val="24"/>
              </w:rPr>
              <w:t>19,5</w:t>
            </w:r>
          </w:p>
        </w:tc>
        <w:tc>
          <w:tcPr>
            <w:tcW w:w="1047" w:type="dxa"/>
            <w:shd w:val="clear" w:color="auto" w:fill="auto"/>
          </w:tcPr>
          <w:p w:rsidR="00CF3F71" w:rsidRPr="006956FE" w:rsidRDefault="00CF3F71" w:rsidP="00CF3F71">
            <w:pPr>
              <w:jc w:val="center"/>
              <w:rPr>
                <w:sz w:val="24"/>
                <w:szCs w:val="24"/>
              </w:rPr>
            </w:pPr>
            <w:r w:rsidRPr="006956FE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CF3F71" w:rsidRPr="006956FE" w:rsidRDefault="00CF3F71" w:rsidP="00D36FD1">
            <w:pPr>
              <w:jc w:val="center"/>
              <w:rPr>
                <w:sz w:val="24"/>
                <w:szCs w:val="24"/>
              </w:rPr>
            </w:pPr>
            <w:r w:rsidRPr="006956FE">
              <w:rPr>
                <w:sz w:val="24"/>
                <w:szCs w:val="24"/>
              </w:rPr>
              <w:t xml:space="preserve">легковой </w:t>
            </w:r>
            <w:r w:rsidRPr="006956FE">
              <w:rPr>
                <w:sz w:val="24"/>
                <w:szCs w:val="24"/>
                <w:lang w:val="en-US"/>
              </w:rPr>
              <w:t>Toyota</w:t>
            </w:r>
            <w:r w:rsidRPr="006956FE">
              <w:rPr>
                <w:sz w:val="24"/>
                <w:szCs w:val="24"/>
              </w:rPr>
              <w:t xml:space="preserve"> </w:t>
            </w:r>
            <w:r w:rsidRPr="006956FE">
              <w:rPr>
                <w:sz w:val="24"/>
                <w:szCs w:val="24"/>
                <w:lang w:val="en-US"/>
              </w:rPr>
              <w:t>Camry</w:t>
            </w:r>
          </w:p>
        </w:tc>
        <w:tc>
          <w:tcPr>
            <w:tcW w:w="1620" w:type="dxa"/>
            <w:shd w:val="clear" w:color="auto" w:fill="auto"/>
          </w:tcPr>
          <w:p w:rsidR="00CF3F71" w:rsidRPr="006956FE" w:rsidRDefault="00CF3F71" w:rsidP="004D6E40">
            <w:pPr>
              <w:jc w:val="center"/>
              <w:rPr>
                <w:sz w:val="24"/>
                <w:szCs w:val="24"/>
              </w:rPr>
            </w:pPr>
            <w:r w:rsidRPr="006956FE">
              <w:rPr>
                <w:sz w:val="24"/>
                <w:szCs w:val="24"/>
              </w:rPr>
              <w:t>1 366 070,57</w:t>
            </w:r>
          </w:p>
        </w:tc>
        <w:tc>
          <w:tcPr>
            <w:tcW w:w="1296" w:type="dxa"/>
            <w:shd w:val="clear" w:color="auto" w:fill="auto"/>
          </w:tcPr>
          <w:p w:rsidR="00CF3F71" w:rsidRPr="00D86E03" w:rsidRDefault="00CF3F71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6956FE" w:rsidTr="00D36FD1">
        <w:tc>
          <w:tcPr>
            <w:tcW w:w="502" w:type="dxa"/>
            <w:vMerge/>
            <w:shd w:val="clear" w:color="auto" w:fill="auto"/>
          </w:tcPr>
          <w:p w:rsidR="006956FE" w:rsidRPr="00D86E03" w:rsidRDefault="006956FE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956FE" w:rsidRPr="006956FE" w:rsidRDefault="006956FE" w:rsidP="00D36F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09" w:type="dxa"/>
            <w:gridSpan w:val="2"/>
            <w:vMerge/>
            <w:shd w:val="clear" w:color="auto" w:fill="auto"/>
          </w:tcPr>
          <w:p w:rsidR="006956FE" w:rsidRPr="006956FE" w:rsidRDefault="006956FE" w:rsidP="00260F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shd w:val="clear" w:color="auto" w:fill="auto"/>
          </w:tcPr>
          <w:p w:rsidR="006956FE" w:rsidRPr="006956FE" w:rsidRDefault="006956FE" w:rsidP="004D6E40">
            <w:pPr>
              <w:jc w:val="center"/>
              <w:rPr>
                <w:sz w:val="24"/>
                <w:szCs w:val="24"/>
              </w:rPr>
            </w:pPr>
            <w:r w:rsidRPr="006956FE">
              <w:rPr>
                <w:sz w:val="24"/>
                <w:szCs w:val="24"/>
              </w:rPr>
              <w:t>гараж</w:t>
            </w:r>
          </w:p>
        </w:tc>
        <w:tc>
          <w:tcPr>
            <w:tcW w:w="1056" w:type="dxa"/>
            <w:shd w:val="clear" w:color="auto" w:fill="auto"/>
          </w:tcPr>
          <w:p w:rsidR="006956FE" w:rsidRPr="006956FE" w:rsidRDefault="006956FE" w:rsidP="00CF3F71">
            <w:pPr>
              <w:ind w:left="-58" w:right="-53"/>
              <w:jc w:val="center"/>
              <w:rPr>
                <w:sz w:val="24"/>
                <w:szCs w:val="24"/>
              </w:rPr>
            </w:pPr>
            <w:r w:rsidRPr="006956FE">
              <w:rPr>
                <w:sz w:val="24"/>
                <w:szCs w:val="24"/>
              </w:rPr>
              <w:t>индив</w:t>
            </w:r>
            <w:r w:rsidRPr="006956FE">
              <w:rPr>
                <w:sz w:val="24"/>
                <w:szCs w:val="24"/>
              </w:rPr>
              <w:t>и</w:t>
            </w:r>
            <w:r w:rsidRPr="006956FE">
              <w:rPr>
                <w:sz w:val="24"/>
                <w:szCs w:val="24"/>
              </w:rPr>
              <w:t>дуальная</w:t>
            </w:r>
          </w:p>
        </w:tc>
        <w:tc>
          <w:tcPr>
            <w:tcW w:w="851" w:type="dxa"/>
            <w:shd w:val="clear" w:color="auto" w:fill="auto"/>
          </w:tcPr>
          <w:p w:rsidR="006956FE" w:rsidRPr="006956FE" w:rsidRDefault="006956FE" w:rsidP="004D6E40">
            <w:pPr>
              <w:jc w:val="center"/>
              <w:rPr>
                <w:sz w:val="24"/>
                <w:szCs w:val="24"/>
              </w:rPr>
            </w:pPr>
            <w:r w:rsidRPr="006956FE">
              <w:rPr>
                <w:sz w:val="24"/>
                <w:szCs w:val="24"/>
              </w:rPr>
              <w:t>19,5</w:t>
            </w:r>
          </w:p>
        </w:tc>
        <w:tc>
          <w:tcPr>
            <w:tcW w:w="1046" w:type="dxa"/>
            <w:shd w:val="clear" w:color="auto" w:fill="auto"/>
          </w:tcPr>
          <w:p w:rsidR="006956FE" w:rsidRPr="006956FE" w:rsidRDefault="006956FE" w:rsidP="004D6E40">
            <w:pPr>
              <w:jc w:val="center"/>
              <w:rPr>
                <w:sz w:val="24"/>
                <w:szCs w:val="24"/>
              </w:rPr>
            </w:pPr>
            <w:r w:rsidRPr="006956FE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  <w:shd w:val="clear" w:color="auto" w:fill="auto"/>
          </w:tcPr>
          <w:p w:rsidR="006956FE" w:rsidRDefault="006956FE" w:rsidP="006956FE">
            <w:pPr>
              <w:jc w:val="center"/>
            </w:pPr>
            <w:r w:rsidRPr="003F5BDB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  <w:shd w:val="clear" w:color="auto" w:fill="auto"/>
          </w:tcPr>
          <w:p w:rsidR="006956FE" w:rsidRDefault="006956FE" w:rsidP="006956FE">
            <w:pPr>
              <w:jc w:val="center"/>
            </w:pPr>
            <w:r w:rsidRPr="003F5BDB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  <w:shd w:val="clear" w:color="auto" w:fill="auto"/>
          </w:tcPr>
          <w:p w:rsidR="006956FE" w:rsidRDefault="006956FE" w:rsidP="006956FE">
            <w:pPr>
              <w:jc w:val="center"/>
            </w:pPr>
            <w:r w:rsidRPr="003F5BDB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  <w:shd w:val="clear" w:color="auto" w:fill="auto"/>
          </w:tcPr>
          <w:p w:rsidR="006956FE" w:rsidRDefault="006956FE" w:rsidP="006956FE">
            <w:pPr>
              <w:jc w:val="center"/>
            </w:pPr>
            <w:r w:rsidRPr="003F5BDB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  <w:shd w:val="clear" w:color="auto" w:fill="auto"/>
          </w:tcPr>
          <w:p w:rsidR="006956FE" w:rsidRPr="006956FE" w:rsidRDefault="006956FE" w:rsidP="004D6E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</w:tcPr>
          <w:p w:rsidR="006956FE" w:rsidRPr="00D86E03" w:rsidRDefault="006956FE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6956FE" w:rsidTr="00D36FD1">
        <w:tc>
          <w:tcPr>
            <w:tcW w:w="502" w:type="dxa"/>
            <w:vMerge/>
          </w:tcPr>
          <w:p w:rsidR="006956FE" w:rsidRPr="00307AF0" w:rsidRDefault="006956FE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6956FE" w:rsidRPr="006956FE" w:rsidRDefault="006956FE" w:rsidP="00CF3F71">
            <w:pPr>
              <w:jc w:val="both"/>
              <w:rPr>
                <w:sz w:val="24"/>
                <w:szCs w:val="24"/>
              </w:rPr>
            </w:pPr>
            <w:r w:rsidRPr="006956FE">
              <w:rPr>
                <w:sz w:val="24"/>
                <w:szCs w:val="24"/>
              </w:rPr>
              <w:t>супруга</w:t>
            </w:r>
          </w:p>
        </w:tc>
        <w:tc>
          <w:tcPr>
            <w:tcW w:w="1509" w:type="dxa"/>
            <w:gridSpan w:val="2"/>
          </w:tcPr>
          <w:p w:rsidR="006956FE" w:rsidRPr="006956FE" w:rsidRDefault="006956FE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</w:tcPr>
          <w:p w:rsidR="006956FE" w:rsidRPr="006956FE" w:rsidRDefault="006956FE" w:rsidP="00CF3F71">
            <w:pPr>
              <w:jc w:val="center"/>
              <w:rPr>
                <w:sz w:val="24"/>
                <w:szCs w:val="24"/>
              </w:rPr>
            </w:pPr>
            <w:r w:rsidRPr="006956FE">
              <w:rPr>
                <w:sz w:val="24"/>
                <w:szCs w:val="24"/>
              </w:rPr>
              <w:t>квартира</w:t>
            </w:r>
          </w:p>
        </w:tc>
        <w:tc>
          <w:tcPr>
            <w:tcW w:w="1056" w:type="dxa"/>
          </w:tcPr>
          <w:p w:rsidR="006956FE" w:rsidRPr="006956FE" w:rsidRDefault="006956FE" w:rsidP="00827AF2">
            <w:pPr>
              <w:ind w:left="-58" w:right="-53"/>
              <w:jc w:val="center"/>
              <w:rPr>
                <w:sz w:val="24"/>
                <w:szCs w:val="24"/>
              </w:rPr>
            </w:pPr>
            <w:r w:rsidRPr="006956FE"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</w:tcPr>
          <w:p w:rsidR="006956FE" w:rsidRPr="006956FE" w:rsidRDefault="006956FE" w:rsidP="00CF3F71">
            <w:pPr>
              <w:jc w:val="center"/>
              <w:rPr>
                <w:sz w:val="24"/>
                <w:szCs w:val="24"/>
              </w:rPr>
            </w:pPr>
            <w:r w:rsidRPr="006956FE">
              <w:rPr>
                <w:sz w:val="24"/>
                <w:szCs w:val="24"/>
              </w:rPr>
              <w:t>70,6</w:t>
            </w:r>
            <w:bookmarkStart w:id="0" w:name="_GoBack"/>
            <w:bookmarkEnd w:id="0"/>
          </w:p>
        </w:tc>
        <w:tc>
          <w:tcPr>
            <w:tcW w:w="1046" w:type="dxa"/>
          </w:tcPr>
          <w:p w:rsidR="006956FE" w:rsidRPr="006956FE" w:rsidRDefault="006956FE" w:rsidP="00CF3F71">
            <w:pPr>
              <w:jc w:val="center"/>
              <w:rPr>
                <w:sz w:val="24"/>
                <w:szCs w:val="24"/>
              </w:rPr>
            </w:pPr>
            <w:r w:rsidRPr="006956FE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6956FE" w:rsidRDefault="006956FE" w:rsidP="006956FE">
            <w:pPr>
              <w:jc w:val="center"/>
            </w:pPr>
            <w:r w:rsidRPr="003F5BDB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</w:tcPr>
          <w:p w:rsidR="006956FE" w:rsidRDefault="006956FE" w:rsidP="006956FE">
            <w:pPr>
              <w:jc w:val="center"/>
            </w:pPr>
            <w:r w:rsidRPr="003F5BDB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</w:tcPr>
          <w:p w:rsidR="006956FE" w:rsidRDefault="006956FE" w:rsidP="006956FE">
            <w:pPr>
              <w:jc w:val="center"/>
            </w:pPr>
            <w:r w:rsidRPr="003F5BDB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6956FE" w:rsidRDefault="006956FE" w:rsidP="006956FE">
            <w:pPr>
              <w:jc w:val="center"/>
            </w:pPr>
            <w:r w:rsidRPr="003F5BDB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</w:tcPr>
          <w:p w:rsidR="006956FE" w:rsidRPr="006956FE" w:rsidRDefault="006956FE" w:rsidP="00260F3C">
            <w:pPr>
              <w:jc w:val="center"/>
              <w:rPr>
                <w:b/>
                <w:sz w:val="24"/>
                <w:szCs w:val="24"/>
              </w:rPr>
            </w:pPr>
            <w:r w:rsidRPr="006956FE">
              <w:rPr>
                <w:sz w:val="24"/>
                <w:szCs w:val="24"/>
              </w:rPr>
              <w:t>513 964,21</w:t>
            </w:r>
          </w:p>
        </w:tc>
        <w:tc>
          <w:tcPr>
            <w:tcW w:w="1296" w:type="dxa"/>
          </w:tcPr>
          <w:p w:rsidR="006956FE" w:rsidRPr="00307AF0" w:rsidRDefault="006956FE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</w:tbl>
    <w:p w:rsidR="003C1AB3" w:rsidRDefault="003C1AB3" w:rsidP="00335C9E"/>
    <w:sectPr w:rsidR="003C1AB3" w:rsidSect="00D36FD1">
      <w:pgSz w:w="16838" w:h="11906" w:orient="landscape"/>
      <w:pgMar w:top="709" w:right="536" w:bottom="426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characterSpacingControl w:val="doNotCompress"/>
  <w:compat/>
  <w:rsids>
    <w:rsidRoot w:val="00D74A68"/>
    <w:rsid w:val="000320FE"/>
    <w:rsid w:val="00040378"/>
    <w:rsid w:val="00053947"/>
    <w:rsid w:val="0007449E"/>
    <w:rsid w:val="000777A1"/>
    <w:rsid w:val="000B4A2C"/>
    <w:rsid w:val="000B622A"/>
    <w:rsid w:val="000B6288"/>
    <w:rsid w:val="000C115F"/>
    <w:rsid w:val="00137DAF"/>
    <w:rsid w:val="00140EAD"/>
    <w:rsid w:val="0014402A"/>
    <w:rsid w:val="001710EB"/>
    <w:rsid w:val="001754C4"/>
    <w:rsid w:val="001826AB"/>
    <w:rsid w:val="001F17BF"/>
    <w:rsid w:val="001F69FF"/>
    <w:rsid w:val="002551E7"/>
    <w:rsid w:val="00260F3C"/>
    <w:rsid w:val="002929E8"/>
    <w:rsid w:val="002D142F"/>
    <w:rsid w:val="00307AF0"/>
    <w:rsid w:val="00335C9E"/>
    <w:rsid w:val="00350ED7"/>
    <w:rsid w:val="003A49C6"/>
    <w:rsid w:val="003C1AB3"/>
    <w:rsid w:val="003E27C6"/>
    <w:rsid w:val="003E5A7E"/>
    <w:rsid w:val="00425BA3"/>
    <w:rsid w:val="00427844"/>
    <w:rsid w:val="004578E2"/>
    <w:rsid w:val="00475AAF"/>
    <w:rsid w:val="00477371"/>
    <w:rsid w:val="004A6D80"/>
    <w:rsid w:val="004B6823"/>
    <w:rsid w:val="004C686C"/>
    <w:rsid w:val="004D6E40"/>
    <w:rsid w:val="004E04AA"/>
    <w:rsid w:val="004F48CA"/>
    <w:rsid w:val="004F5908"/>
    <w:rsid w:val="0050730D"/>
    <w:rsid w:val="00531A87"/>
    <w:rsid w:val="00542DB1"/>
    <w:rsid w:val="005432B3"/>
    <w:rsid w:val="0057196A"/>
    <w:rsid w:val="005977C8"/>
    <w:rsid w:val="005A0F71"/>
    <w:rsid w:val="005C6AAC"/>
    <w:rsid w:val="005D2335"/>
    <w:rsid w:val="005E6FCF"/>
    <w:rsid w:val="005F0DFA"/>
    <w:rsid w:val="006956FE"/>
    <w:rsid w:val="00697121"/>
    <w:rsid w:val="006B35D6"/>
    <w:rsid w:val="006B7E9E"/>
    <w:rsid w:val="00755642"/>
    <w:rsid w:val="0078183A"/>
    <w:rsid w:val="007906B5"/>
    <w:rsid w:val="007A6581"/>
    <w:rsid w:val="007B2088"/>
    <w:rsid w:val="007C063A"/>
    <w:rsid w:val="007C1259"/>
    <w:rsid w:val="007F14AB"/>
    <w:rsid w:val="007F5179"/>
    <w:rsid w:val="00803E4F"/>
    <w:rsid w:val="00832315"/>
    <w:rsid w:val="00840349"/>
    <w:rsid w:val="00873DC6"/>
    <w:rsid w:val="008826A6"/>
    <w:rsid w:val="008A3FD8"/>
    <w:rsid w:val="008C4473"/>
    <w:rsid w:val="008F1E81"/>
    <w:rsid w:val="00931FBE"/>
    <w:rsid w:val="0096114F"/>
    <w:rsid w:val="00994C43"/>
    <w:rsid w:val="009A1692"/>
    <w:rsid w:val="009C6E9D"/>
    <w:rsid w:val="00A12180"/>
    <w:rsid w:val="00A23A55"/>
    <w:rsid w:val="00A572A0"/>
    <w:rsid w:val="00A61EDF"/>
    <w:rsid w:val="00A72F1D"/>
    <w:rsid w:val="00A766C8"/>
    <w:rsid w:val="00AA7B2E"/>
    <w:rsid w:val="00AC1F86"/>
    <w:rsid w:val="00AC2C39"/>
    <w:rsid w:val="00AE791D"/>
    <w:rsid w:val="00B02E36"/>
    <w:rsid w:val="00B13609"/>
    <w:rsid w:val="00B23DC4"/>
    <w:rsid w:val="00BB61FB"/>
    <w:rsid w:val="00C40E46"/>
    <w:rsid w:val="00C50BFC"/>
    <w:rsid w:val="00C52130"/>
    <w:rsid w:val="00C65BFC"/>
    <w:rsid w:val="00C928A0"/>
    <w:rsid w:val="00CA1109"/>
    <w:rsid w:val="00CB677D"/>
    <w:rsid w:val="00CF3F71"/>
    <w:rsid w:val="00CF42DA"/>
    <w:rsid w:val="00D006D0"/>
    <w:rsid w:val="00D110CD"/>
    <w:rsid w:val="00D21472"/>
    <w:rsid w:val="00D32949"/>
    <w:rsid w:val="00D36FD1"/>
    <w:rsid w:val="00D40EF8"/>
    <w:rsid w:val="00D74A68"/>
    <w:rsid w:val="00D74C24"/>
    <w:rsid w:val="00D81C5D"/>
    <w:rsid w:val="00D86E03"/>
    <w:rsid w:val="00DA5E3C"/>
    <w:rsid w:val="00DD0E8D"/>
    <w:rsid w:val="00DE0389"/>
    <w:rsid w:val="00DE121B"/>
    <w:rsid w:val="00DF4DFD"/>
    <w:rsid w:val="00E1701E"/>
    <w:rsid w:val="00E42A5C"/>
    <w:rsid w:val="00EB0DA9"/>
    <w:rsid w:val="00F1020D"/>
    <w:rsid w:val="00F14B08"/>
    <w:rsid w:val="00F20C46"/>
    <w:rsid w:val="00F401CA"/>
    <w:rsid w:val="00F616AE"/>
    <w:rsid w:val="00F94767"/>
    <w:rsid w:val="00F9538C"/>
    <w:rsid w:val="00FA6FDB"/>
    <w:rsid w:val="00FB76CD"/>
    <w:rsid w:val="00FC1243"/>
    <w:rsid w:val="00FC2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A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4A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D8DD1-955A-4F28-A046-BF205D36C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ChramovaVN</dc:creator>
  <cp:keywords/>
  <dc:description/>
  <cp:lastModifiedBy>Admin</cp:lastModifiedBy>
  <cp:revision>6</cp:revision>
  <dcterms:created xsi:type="dcterms:W3CDTF">2016-04-14T18:50:00Z</dcterms:created>
  <dcterms:modified xsi:type="dcterms:W3CDTF">2016-04-25T08:55:00Z</dcterms:modified>
</cp:coreProperties>
</file>