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88"/>
        <w:gridCol w:w="1463"/>
        <w:gridCol w:w="1276"/>
        <w:gridCol w:w="1417"/>
        <w:gridCol w:w="1701"/>
        <w:gridCol w:w="1134"/>
        <w:gridCol w:w="1134"/>
        <w:gridCol w:w="1134"/>
        <w:gridCol w:w="851"/>
        <w:gridCol w:w="992"/>
        <w:gridCol w:w="851"/>
        <w:gridCol w:w="1417"/>
        <w:gridCol w:w="1559"/>
      </w:tblGrid>
      <w:tr w:rsidR="00145A6D" w:rsidRPr="00246671" w:rsidTr="00145A6D">
        <w:tc>
          <w:tcPr>
            <w:tcW w:w="15417" w:type="dxa"/>
            <w:gridSpan w:val="13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Сведения о доходах, расходах, об имуществе и обязательствах имущественного характера муниципальных служащих администрации Новоалександровского муниципального района Ставропольского края и членов их</w:t>
            </w:r>
            <w:r w:rsidR="003F64FB">
              <w:rPr>
                <w:rFonts w:ascii="Times New Roman" w:hAnsi="Times New Roman" w:cs="Times New Roman"/>
                <w:b/>
              </w:rPr>
              <w:t xml:space="preserve"> семей за период с 1 января 2015 года по 31 декабря 2015</w:t>
            </w:r>
            <w:r w:rsidRPr="0024667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145A6D" w:rsidRPr="00246671" w:rsidTr="00145A6D">
        <w:trPr>
          <w:trHeight w:val="547"/>
        </w:trPr>
        <w:tc>
          <w:tcPr>
            <w:tcW w:w="488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246671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463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5386" w:type="dxa"/>
            <w:gridSpan w:val="4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Перечень объектов недвижимости находящихся в пользовании</w:t>
            </w:r>
          </w:p>
        </w:tc>
        <w:tc>
          <w:tcPr>
            <w:tcW w:w="851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имуществ, источник)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Вид собственности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851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b/>
              </w:rPr>
            </w:pPr>
            <w:r w:rsidRPr="00246671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Горовенко Л.Н.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1168,0;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136,7;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34,8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944 688,52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Волочёк</w:t>
            </w:r>
            <w:proofErr w:type="spellEnd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A277E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803 557,47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A277E4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160 217,00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Дубинин Н.Г.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главы, управляющий делами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1325,0;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232,5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ВАЗ-21073</w:t>
            </w:r>
          </w:p>
        </w:tc>
        <w:tc>
          <w:tcPr>
            <w:tcW w:w="1417" w:type="dxa"/>
          </w:tcPr>
          <w:p w:rsidR="00145A6D" w:rsidRPr="00246671" w:rsidRDefault="00A277E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1 290 317,02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1325,0;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232,5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A277E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202 016,93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Целовальников А.К.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главы-начальник</w:t>
            </w:r>
            <w:proofErr w:type="gramEnd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отдела сельского хозяйства и охраны окружающей среды администрации Новоалександровского муниципаль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Земельный участок</w:t>
            </w:r>
            <w:r w:rsidR="00A277E4"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ведения личного подсобного хозяйства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земельный участок сельскохозяйственного назначения, для сельскохозяйственного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земельный участок сельскохозяйственного назначения, для сельскохозяйственного производства;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(100/40415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(100/40415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1498,0;</w:t>
            </w:r>
          </w:p>
          <w:p w:rsidR="00145A6D" w:rsidRPr="00246671" w:rsidRDefault="00A277E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27946573,00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277E4" w:rsidRPr="00246671" w:rsidRDefault="00145A6D" w:rsidP="00A27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A277E4" w:rsidRPr="00246671">
              <w:rPr>
                <w:rFonts w:ascii="Times New Roman" w:hAnsi="Times New Roman" w:cs="Times New Roman"/>
                <w:sz w:val="20"/>
                <w:szCs w:val="20"/>
              </w:rPr>
              <w:t>27946573,00;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65,5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A277E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1 044 795,8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назначения, для сельскохозяйственного производства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Общая долевая (12/3360 доли)</w:t>
            </w:r>
          </w:p>
        </w:tc>
        <w:tc>
          <w:tcPr>
            <w:tcW w:w="1134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18452982,00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1498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65,5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125 222,45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Красюкова</w:t>
            </w:r>
            <w:proofErr w:type="spellEnd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Е.В.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организационным и общим вопросам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130,0;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86,0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TOYOTA - COROLLA</w:t>
            </w:r>
          </w:p>
        </w:tc>
        <w:tc>
          <w:tcPr>
            <w:tcW w:w="1417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968 595,14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130,0;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86,0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145A6D" w:rsidRPr="00246671" w:rsidRDefault="007A6E7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231 905,43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Гмирин</w:t>
            </w:r>
            <w:proofErr w:type="spellEnd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В.Е.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правового и кадрового обеспечения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800,0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741 569,37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57,0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83 947,67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57,0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Сафонова Н.В.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специалист-юрисконсул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ьт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Земельный участок для ведения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902,0;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46,80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8D55F6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276 187,99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Савинова А.В.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B10689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2)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43,27;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28,9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Россия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14 613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145A6D" w:rsidRPr="00246671" w:rsidRDefault="00B10689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Квартира.</w:t>
            </w:r>
          </w:p>
          <w:p w:rsidR="00145A6D" w:rsidRPr="00246671" w:rsidRDefault="00B10689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45A6D"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сточники:</w:t>
            </w:r>
          </w:p>
          <w:p w:rsidR="008D55F6" w:rsidRPr="00246671" w:rsidRDefault="008D55F6" w:rsidP="008D55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доход по основному</w:t>
            </w:r>
          </w:p>
          <w:p w:rsidR="008D55F6" w:rsidRPr="00246671" w:rsidRDefault="008D55F6" w:rsidP="008D55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месту</w:t>
            </w:r>
          </w:p>
          <w:p w:rsidR="008D55F6" w:rsidRPr="00246671" w:rsidRDefault="008D55F6" w:rsidP="008D55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работы; </w:t>
            </w:r>
          </w:p>
          <w:p w:rsidR="00145A6D" w:rsidRPr="00246671" w:rsidRDefault="00145A6D" w:rsidP="008D55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доход </w:t>
            </w:r>
            <w:proofErr w:type="gram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продажи</w:t>
            </w:r>
          </w:p>
          <w:p w:rsidR="00145A6D" w:rsidRPr="00246671" w:rsidRDefault="008D55F6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недвижимого имущества, принадлежащего близкому родственнику (дочери); накопления за предыдущие годы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Савочкина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Л.А.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назначения, для сельскохозяйственного использования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54800,0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938,0;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49,70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263 957,0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для ведения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938,0;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49,70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173 790,0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Долбня Н.М.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специалист-юрисконсульт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1409,0;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83 664,65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1409,0;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</w:tc>
        <w:tc>
          <w:tcPr>
            <w:tcW w:w="1417" w:type="dxa"/>
          </w:tcPr>
          <w:p w:rsidR="00145A6D" w:rsidRPr="00246671" w:rsidRDefault="00B1068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528 771,0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1409,0;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1409,0;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42,8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Никитина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- главный бухгалтер отдела учета и отчетности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600,0;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80,0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876 158,81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600,0;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80,0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Щепин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А.И.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отдела муниципального хозяйства 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Земельный участок под индивидуальное жилищное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6) 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8) Жилой дом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Общая долевая (1/3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Общая долевая (1/7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(1/7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Общая долевая (1/7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Общая долевая (1/7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6) Общая долевая (1/7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Общая долевая (1/7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8) Общая долевая (1/3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2000,0;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129800,0;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3)134 200,0;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 67 100,0;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133 800,0;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6) 65 000,0;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7) 65 000,0;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8) 57,0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Россия; 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Земельный участок под индивидуа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2400,0;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65,0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707 730,25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90E95" w:rsidRPr="00246671" w:rsidTr="00145A6D">
        <w:tc>
          <w:tcPr>
            <w:tcW w:w="488" w:type="dxa"/>
            <w:vMerge w:val="restart"/>
          </w:tcPr>
          <w:p w:rsidR="00090E95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90E95" w:rsidRPr="00246671" w:rsidRDefault="00090E95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</w:tcPr>
          <w:p w:rsidR="00090E95" w:rsidRPr="00246671" w:rsidRDefault="00090E95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0E95" w:rsidRPr="00246671" w:rsidRDefault="00090E95" w:rsidP="00090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о;</w:t>
            </w: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090E95" w:rsidRPr="00246671" w:rsidRDefault="00090E95" w:rsidP="00090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E95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Общая долевая (1/3 доли);</w:t>
            </w:r>
          </w:p>
          <w:p w:rsidR="00090E95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2000,0;</w:t>
            </w:r>
          </w:p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57,0</w:t>
            </w:r>
          </w:p>
        </w:tc>
        <w:tc>
          <w:tcPr>
            <w:tcW w:w="1134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090E95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090E95" w:rsidRPr="00246671" w:rsidRDefault="00090E95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529 838,53</w:t>
            </w:r>
          </w:p>
        </w:tc>
        <w:tc>
          <w:tcPr>
            <w:tcW w:w="1559" w:type="dxa"/>
          </w:tcPr>
          <w:p w:rsidR="00090E95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84CB8" w:rsidRPr="00246671" w:rsidTr="00145A6D">
        <w:tc>
          <w:tcPr>
            <w:tcW w:w="488" w:type="dxa"/>
            <w:vMerge/>
          </w:tcPr>
          <w:p w:rsidR="00484CB8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484CB8" w:rsidRPr="00246671" w:rsidRDefault="00484CB8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84CB8" w:rsidRPr="00246671" w:rsidRDefault="00484CB8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(1/3 доли);</w:t>
            </w: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2000,0;</w:t>
            </w: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57,0</w:t>
            </w:r>
          </w:p>
        </w:tc>
        <w:tc>
          <w:tcPr>
            <w:tcW w:w="1134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84CB8" w:rsidRPr="00246671" w:rsidRDefault="00484CB8" w:rsidP="0048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84CB8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84CB8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Марченко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А.В.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отдела муниципального хозяйства администрации Новоалександровского муниципального района Ставропольского края 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Комната;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Квартира (Жилое помещение) 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27,0;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26,2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540 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638,0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Колтунов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Э.А.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отдела муниципального хозяйства - главный архитектор администрации Новоалександровского 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Земельный участок для личного подсобного хозяйства; 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индивидуального жилищного строительства;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 Земельный участок для индивидуального жилищного строительства;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часть жилого дома-помещения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(1/ 42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5) </w:t>
            </w:r>
            <w:proofErr w:type="gramStart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(с супругой)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Pr="00246671">
              <w:rPr>
                <w:rFonts w:ascii="Calibri" w:eastAsia="Calibri" w:hAnsi="Calibri" w:cs="Times New Roman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1000,00;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246671">
              <w:rPr>
                <w:rFonts w:ascii="Calibri" w:eastAsia="Calibri" w:hAnsi="Calibri" w:cs="Times New Roman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751,00;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600,00;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39,6;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40,8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24667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484CB8" w:rsidRPr="00246671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  <w:proofErr w:type="spellEnd"/>
            <w:r w:rsidR="00484CB8"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84CB8" w:rsidRPr="0024667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arnival</w:t>
            </w:r>
            <w:proofErr w:type="spellEnd"/>
          </w:p>
        </w:tc>
        <w:tc>
          <w:tcPr>
            <w:tcW w:w="1417" w:type="dxa"/>
          </w:tcPr>
          <w:p w:rsidR="00145A6D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439 453,05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часть жилого дома-помещения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proofErr w:type="gramStart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(с супругом)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751,00;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39,6;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40,8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3) Россия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484CB8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559 547,05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751,00;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39,6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Общая долевая (1/4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751,00;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39,6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Митрофанова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И.И.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экономического развития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 сельскохозяйственного назначения;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Квартира;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Магазин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Общая долевая (1/2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600,0;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1098</w:t>
            </w:r>
            <w:r w:rsidR="00BC0FD0" w:rsidRPr="0024667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68,9;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246671">
              <w:rPr>
                <w:rFonts w:ascii="Calibri" w:eastAsia="Calibri" w:hAnsi="Calibri" w:cs="Times New Roman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335,0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2) Жилой дом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467,0;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 98,0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821 694,73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  <w:r w:rsidR="00BC0FD0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0FD0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(1/2 доли)</w:t>
            </w:r>
            <w:r w:rsidR="00BC0FD0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0FD0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467,0;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 98,0</w:t>
            </w:r>
            <w:r w:rsidR="00BC0FD0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0FD0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57,6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  <w:r w:rsidR="00BC0FD0"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0FD0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6 SDN</w:t>
            </w:r>
          </w:p>
        </w:tc>
        <w:tc>
          <w:tcPr>
            <w:tcW w:w="1417" w:type="dxa"/>
          </w:tcPr>
          <w:p w:rsidR="00145A6D" w:rsidRPr="00246671" w:rsidRDefault="00BC0FD0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589 625,31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Пономарева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Т.И.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экономического развития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 сельскохозяйственного назначения, для сельскохозяйственного использования;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(100/40415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(1/2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1771,0;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27946573;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41,7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60,40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E0D84" w:rsidP="00145A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Дачный земельный участок;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1400,0;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600,0;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60,4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E0D84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proofErr w:type="gramEnd"/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proofErr w:type="spellEnd"/>
            <w:r w:rsidRPr="00246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Rio</w:t>
            </w:r>
          </w:p>
        </w:tc>
        <w:tc>
          <w:tcPr>
            <w:tcW w:w="1417" w:type="dxa"/>
          </w:tcPr>
          <w:p w:rsidR="00145A6D" w:rsidRPr="00246671" w:rsidRDefault="001E0D8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176 467,43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Иванова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экономического развития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985,0;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88,5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E0D8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290 634,72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Индивидуальная;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985,0;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88,5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KIA </w:t>
            </w:r>
            <w:proofErr w:type="spellStart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Rio</w:t>
            </w:r>
            <w:proofErr w:type="spellEnd"/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</w:tcPr>
          <w:p w:rsidR="00145A6D" w:rsidRPr="00246671" w:rsidRDefault="001E0D84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489 937,33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985,0;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88,5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Мораш</w:t>
            </w:r>
            <w:proofErr w:type="spellEnd"/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Е.С.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экономического развития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B153D3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247 851,61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Болдырева </w:t>
            </w:r>
          </w:p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социального развития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приусадебный;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Общая долевая (1/2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1209,0;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1500,0;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3)102,40;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38,40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153D3" w:rsidRPr="00246671">
              <w:rPr>
                <w:rFonts w:ascii="Times New Roman" w:hAnsi="Times New Roman" w:cs="Times New Roman"/>
                <w:sz w:val="20"/>
                <w:szCs w:val="20"/>
              </w:rPr>
              <w:t>TOYOTA CORO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556 806,08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приусадебный;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Жилой дом;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 Жилой дом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Общая долевая (1/2 доли);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4) Общая 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1209,00;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1500,0;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3)102,40;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38,40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3) Россия;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установление торгового павильона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6A7BC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  <w:r w:rsidR="00145A6D"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5A6D" w:rsidRPr="00246671">
              <w:rPr>
                <w:rFonts w:ascii="Times New Roman" w:hAnsi="Times New Roman" w:cs="Times New Roman"/>
                <w:sz w:val="20"/>
                <w:szCs w:val="20"/>
              </w:rPr>
              <w:t>ГАЗ 3302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A7BC9" w:rsidRPr="00246671" w:rsidRDefault="006A7BC9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2) Автомобиль грузов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 КАМАЗ</w:t>
            </w:r>
          </w:p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108 000,00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102,40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102,40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 w:val="restart"/>
          </w:tcPr>
          <w:p w:rsidR="00145A6D" w:rsidRPr="00246671" w:rsidRDefault="00781CB2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Пашкова Г.В.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архивного отдела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246671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524 87</w:t>
            </w:r>
            <w:r w:rsidR="006A7BC9" w:rsidRPr="00246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6A7BC9" w:rsidRPr="0024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246671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21124 </w:t>
            </w:r>
          </w:p>
        </w:tc>
        <w:tc>
          <w:tcPr>
            <w:tcW w:w="1417" w:type="dxa"/>
          </w:tcPr>
          <w:p w:rsidR="00145A6D" w:rsidRPr="00246671" w:rsidRDefault="00246671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1 049 089,68</w:t>
            </w:r>
          </w:p>
        </w:tc>
        <w:tc>
          <w:tcPr>
            <w:tcW w:w="1559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5A6D" w:rsidRPr="00145A6D" w:rsidTr="00145A6D">
        <w:tc>
          <w:tcPr>
            <w:tcW w:w="488" w:type="dxa"/>
            <w:vMerge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45A6D" w:rsidRPr="00246671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Calibri" w:eastAsia="Calibri" w:hAnsi="Calibri" w:cs="Times New Roman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45A6D" w:rsidRPr="00246671" w:rsidRDefault="00145A6D" w:rsidP="00145A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145A6D" w:rsidRPr="00145A6D" w:rsidRDefault="00145A6D" w:rsidP="00145A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6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52273" w:rsidRDefault="00652273"/>
    <w:sectPr w:rsidR="00652273" w:rsidSect="00145A6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E39F3"/>
    <w:multiLevelType w:val="hybridMultilevel"/>
    <w:tmpl w:val="7076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D5"/>
    <w:rsid w:val="00090E95"/>
    <w:rsid w:val="00145A6D"/>
    <w:rsid w:val="001E0D84"/>
    <w:rsid w:val="00246671"/>
    <w:rsid w:val="003F64FB"/>
    <w:rsid w:val="00406AD5"/>
    <w:rsid w:val="00484CB8"/>
    <w:rsid w:val="00652273"/>
    <w:rsid w:val="006A7BC9"/>
    <w:rsid w:val="00781CB2"/>
    <w:rsid w:val="007A6E70"/>
    <w:rsid w:val="008D55F6"/>
    <w:rsid w:val="00A277E4"/>
    <w:rsid w:val="00B10689"/>
    <w:rsid w:val="00B153D3"/>
    <w:rsid w:val="00BC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5A6D"/>
  </w:style>
  <w:style w:type="table" w:styleId="a3">
    <w:name w:val="Table Grid"/>
    <w:basedOn w:val="a1"/>
    <w:uiPriority w:val="59"/>
    <w:rsid w:val="0014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5A6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5A6D"/>
  </w:style>
  <w:style w:type="table" w:styleId="a3">
    <w:name w:val="Table Grid"/>
    <w:basedOn w:val="a1"/>
    <w:uiPriority w:val="59"/>
    <w:rsid w:val="0014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5A6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5</cp:revision>
  <dcterms:created xsi:type="dcterms:W3CDTF">2016-03-16T10:59:00Z</dcterms:created>
  <dcterms:modified xsi:type="dcterms:W3CDTF">2016-05-04T09:46:00Z</dcterms:modified>
</cp:coreProperties>
</file>