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right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муниципального автономного общеобразовательного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«Юргинская средняя общеобразовательная школа»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25"/>
        <w:gridCol w:w="1343"/>
        <w:gridCol w:w="2040"/>
        <w:gridCol w:w="1201"/>
        <w:gridCol w:w="1320"/>
        <w:gridCol w:w="1319"/>
        <w:gridCol w:w="2"/>
        <w:gridCol w:w="1200"/>
        <w:gridCol w:w="1201"/>
        <w:gridCol w:w="1171"/>
        <w:gridCol w:w="2"/>
        <w:gridCol w:w="2460"/>
      </w:tblGrid>
      <w:tr>
        <w:trPr>
          <w:trHeight w:val="780" w:hRule="atLeast"/>
        </w:trPr>
        <w:tc>
          <w:tcPr>
            <w:tcW w:w="152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34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74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462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52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34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152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Братенкова Тамара Богдановна</w:t>
            </w:r>
          </w:p>
        </w:tc>
        <w:tc>
          <w:tcPr>
            <w:tcW w:w="13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1041872,33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62 кв.м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4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</w:tbl>
    <w:p>
      <w:pPr>
        <w:pStyle w:val="Normal"/>
        <w:ind w:firstLine="709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___</w:t>
      </w:r>
      <w:r>
        <w:rPr>
          <w:rFonts w:cs="Arial"/>
          <w:sz w:val="26"/>
          <w:u w:val="single"/>
        </w:rPr>
        <w:t>муниципального автономного общеобразовательного учреждения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«Лесновская средняя общеобразовательная школа»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_______ год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383"/>
        <w:gridCol w:w="1485"/>
        <w:gridCol w:w="2040"/>
        <w:gridCol w:w="1438"/>
        <w:gridCol w:w="1082"/>
        <w:gridCol w:w="1320"/>
        <w:gridCol w:w="1284"/>
        <w:gridCol w:w="1276"/>
        <w:gridCol w:w="1134"/>
        <w:gridCol w:w="2342"/>
      </w:tblGrid>
      <w:tr>
        <w:trPr>
          <w:trHeight w:val="780" w:hRule="atLeast"/>
        </w:trPr>
        <w:tc>
          <w:tcPr>
            <w:tcW w:w="138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48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94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34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659" w:hRule="atLeast"/>
        </w:trPr>
        <w:tc>
          <w:tcPr>
            <w:tcW w:w="138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Евстафьева Александра Анатольев на</w:t>
            </w:r>
          </w:p>
        </w:tc>
        <w:tc>
          <w:tcPr>
            <w:tcW w:w="148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388028,57</w:t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 )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 )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241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Земельный участок 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2938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Земельный участок 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2938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54 кв.м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54 кв.м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651" w:hRule="atLeast"/>
        </w:trPr>
        <w:tc>
          <w:tcPr>
            <w:tcW w:w="138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Евстафьев Сергей Александрович</w:t>
            </w:r>
          </w:p>
        </w:tc>
        <w:tc>
          <w:tcPr>
            <w:tcW w:w="148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Инспектор отделения НД по Юргинскому району,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супруг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622265</w:t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доли)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 )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мотоцикл ИЖ-планета       1993 г.в.</w:t>
            </w:r>
          </w:p>
        </w:tc>
      </w:tr>
      <w:tr>
        <w:trPr>
          <w:trHeight w:val="258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2938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2938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240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54 кв.м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54 кв.м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653" w:hRule="atLeast"/>
        </w:trPr>
        <w:tc>
          <w:tcPr>
            <w:tcW w:w="138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Евстафьев Максим Сергеевич</w:t>
            </w:r>
          </w:p>
        </w:tc>
        <w:tc>
          <w:tcPr>
            <w:tcW w:w="148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Несовершеннолетний сын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доли)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доли)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402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 (1/3 доли)</w:t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 кв.м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 (1/3 доли)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 кв.м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192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54 кв.м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251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2938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636" w:hRule="atLeast"/>
        </w:trPr>
        <w:tc>
          <w:tcPr>
            <w:tcW w:w="138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Евстафьева Маргарита Сергеевна</w:t>
            </w:r>
          </w:p>
        </w:tc>
        <w:tc>
          <w:tcPr>
            <w:tcW w:w="148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Несовершеннолетняя дочь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438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доли)</w:t>
            </w:r>
          </w:p>
        </w:tc>
        <w:tc>
          <w:tcPr>
            <w:tcW w:w="108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</w:tc>
        <w:tc>
          <w:tcPr>
            <w:tcW w:w="132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доли)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418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2938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54 кв.м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687" w:hRule="atLeast"/>
        </w:trPr>
        <w:tc>
          <w:tcPr>
            <w:tcW w:w="138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Евстафьева Мирослава Сергеевна</w:t>
            </w:r>
          </w:p>
        </w:tc>
        <w:tc>
          <w:tcPr>
            <w:tcW w:w="148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Несовершеннолетняя дочь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438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доли)</w:t>
            </w:r>
          </w:p>
        </w:tc>
        <w:tc>
          <w:tcPr>
            <w:tcW w:w="108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</w:tc>
        <w:tc>
          <w:tcPr>
            <w:tcW w:w="132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 (1/5 доли)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418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2938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138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54 кв.м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3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0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3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</w:tbl>
    <w:p>
      <w:pPr>
        <w:pStyle w:val="Normal"/>
        <w:ind w:firstLine="709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rPr>
          <w:sz w:val="26"/>
        </w:rPr>
      </w:pPr>
      <w:r>
        <w:rPr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муниципального автономного общеобразовательного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«Зоновская основная общеобразовательная школа»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67"/>
        <w:gridCol w:w="1201"/>
        <w:gridCol w:w="2040"/>
        <w:gridCol w:w="1201"/>
        <w:gridCol w:w="1320"/>
        <w:gridCol w:w="1319"/>
        <w:gridCol w:w="2"/>
        <w:gridCol w:w="1283"/>
        <w:gridCol w:w="1276"/>
        <w:gridCol w:w="1133"/>
        <w:gridCol w:w="1"/>
        <w:gridCol w:w="2341"/>
      </w:tblGrid>
      <w:tr>
        <w:trPr>
          <w:trHeight w:val="78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94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342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2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34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252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Дроздова Юлия Сергеевна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360329,37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32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321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2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42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435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1" w:type="dxa"/>
            <w:gridSpan w:val="2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5000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351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Дроздов Андрей Андреевич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ООО СГС (строи-тельство газовых систем) водитель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509000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32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321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2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42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322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1" w:type="dxa"/>
            <w:gridSpan w:val="2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5000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335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Дроздова Вероника Андреевна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несовершеннолет-няя дочь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32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321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2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42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338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1" w:type="dxa"/>
            <w:gridSpan w:val="2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5000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34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муниципального автономного общеобразовательного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«Северо-Плетневская средняя общеобразовательная школа»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25"/>
        <w:gridCol w:w="1343"/>
        <w:gridCol w:w="2040"/>
        <w:gridCol w:w="1297"/>
        <w:gridCol w:w="1224"/>
        <w:gridCol w:w="1319"/>
        <w:gridCol w:w="2"/>
        <w:gridCol w:w="1566"/>
        <w:gridCol w:w="1276"/>
        <w:gridCol w:w="1132"/>
        <w:gridCol w:w="2"/>
        <w:gridCol w:w="2058"/>
      </w:tblGrid>
      <w:tr>
        <w:trPr>
          <w:trHeight w:val="780" w:hRule="atLeast"/>
        </w:trPr>
        <w:tc>
          <w:tcPr>
            <w:tcW w:w="152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34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6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060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52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34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058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710" w:hRule="atLeast"/>
        </w:trPr>
        <w:tc>
          <w:tcPr>
            <w:tcW w:w="152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Зырянова Ирина Алексеевна</w:t>
            </w:r>
          </w:p>
        </w:tc>
        <w:tc>
          <w:tcPr>
            <w:tcW w:w="13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809681,11</w:t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57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0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1.ВАЗ 21150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2.КИА РИО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435" w:hRule="atLeast"/>
        </w:trPr>
        <w:tc>
          <w:tcPr>
            <w:tcW w:w="152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Зырянов Александр Анатольевич</w:t>
            </w:r>
          </w:p>
        </w:tc>
        <w:tc>
          <w:tcPr>
            <w:tcW w:w="134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ООО «СургутЭнергоМонтаж» мастер, супруг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567496,63</w:t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Земельный участок 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240397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1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566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57 кв.м</w:t>
            </w:r>
          </w:p>
        </w:tc>
        <w:tc>
          <w:tcPr>
            <w:tcW w:w="1134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058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1.Трактор Т-25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2.Трактор ДТ-75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3.Трактор МТЗ-80</w:t>
            </w:r>
          </w:p>
        </w:tc>
      </w:tr>
      <w:tr>
        <w:trPr>
          <w:trHeight w:val="435" w:hRule="atLeast"/>
        </w:trPr>
        <w:tc>
          <w:tcPr>
            <w:tcW w:w="152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color w:val="FF0000"/>
                <w:sz w:val="20"/>
              </w:rPr>
            </w:r>
          </w:p>
        </w:tc>
        <w:tc>
          <w:tcPr>
            <w:tcW w:w="134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5937 кв.м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1" w:type="dxa"/>
            <w:gridSpan w:val="2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566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6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34" w:type="dxa"/>
            <w:gridSpan w:val="2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58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399" w:hRule="atLeast"/>
        </w:trPr>
        <w:tc>
          <w:tcPr>
            <w:tcW w:w="1525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color w:val="FF0000"/>
                <w:sz w:val="20"/>
              </w:rPr>
            </w:r>
          </w:p>
        </w:tc>
        <w:tc>
          <w:tcPr>
            <w:tcW w:w="134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0,77 га</w:t>
            </w:r>
          </w:p>
        </w:tc>
        <w:tc>
          <w:tcPr>
            <w:tcW w:w="1321" w:type="dxa"/>
            <w:gridSpan w:val="2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566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6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34" w:type="dxa"/>
            <w:gridSpan w:val="2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58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210" w:hRule="atLeast"/>
        </w:trPr>
        <w:tc>
          <w:tcPr>
            <w:tcW w:w="152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Зырянов Алексей Александрович</w:t>
            </w:r>
          </w:p>
        </w:tc>
        <w:tc>
          <w:tcPr>
            <w:tcW w:w="13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несовершеннолетний сын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21064,51</w:t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57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0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920" w:hRule="atLeast"/>
        </w:trPr>
        <w:tc>
          <w:tcPr>
            <w:tcW w:w="152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Зырянов Кирилл Александрович</w:t>
            </w:r>
          </w:p>
        </w:tc>
        <w:tc>
          <w:tcPr>
            <w:tcW w:w="13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несовершеннолетний сын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57 кв.м</w:t>
            </w:r>
          </w:p>
        </w:tc>
        <w:tc>
          <w:tcPr>
            <w:tcW w:w="113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0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</w:tbl>
    <w:p>
      <w:pPr>
        <w:pStyle w:val="Normal"/>
        <w:ind w:firstLine="709"/>
        <w:rPr>
          <w:sz w:val="26"/>
        </w:rPr>
      </w:pPr>
      <w:r>
        <w:rPr>
          <w:sz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муниципального автономного общеобразовательного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«Новотаповская средняя общеобразовательная школа»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67"/>
        <w:gridCol w:w="1201"/>
        <w:gridCol w:w="2040"/>
        <w:gridCol w:w="1201"/>
        <w:gridCol w:w="1320"/>
        <w:gridCol w:w="1319"/>
        <w:gridCol w:w="2"/>
        <w:gridCol w:w="1200"/>
        <w:gridCol w:w="1201"/>
        <w:gridCol w:w="1171"/>
        <w:gridCol w:w="2"/>
        <w:gridCol w:w="2460"/>
      </w:tblGrid>
      <w:tr>
        <w:trPr>
          <w:trHeight w:val="78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74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462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Савельева Тамара Ивановна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550913,65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68,8кв.м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РФ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24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</w:tbl>
    <w:p>
      <w:pPr>
        <w:pStyle w:val="Normal"/>
        <w:ind w:firstLine="709"/>
        <w:rPr>
          <w:sz w:val="26"/>
        </w:rPr>
      </w:pPr>
      <w:r>
        <w:rPr>
          <w:sz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муниципального автономного общеобразовательного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«Шипаковская основная общеобразовательная школа»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tbl>
      <w:tblPr>
        <w:tblStyle w:val="af"/>
        <w:tblW w:w="147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67"/>
        <w:gridCol w:w="1201"/>
        <w:gridCol w:w="2039"/>
        <w:gridCol w:w="1722"/>
        <w:gridCol w:w="992"/>
        <w:gridCol w:w="1126"/>
        <w:gridCol w:w="1708"/>
        <w:gridCol w:w="1135"/>
        <w:gridCol w:w="1276"/>
        <w:gridCol w:w="1919"/>
      </w:tblGrid>
      <w:tr>
        <w:trPr>
          <w:trHeight w:val="78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3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91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39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72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919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730" w:hRule="atLeast"/>
        </w:trPr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Анипко Надежда Юрьевна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3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234679,17</w:t>
            </w:r>
          </w:p>
        </w:tc>
        <w:tc>
          <w:tcPr>
            <w:tcW w:w="172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квартира</w:t>
            </w:r>
          </w:p>
        </w:tc>
        <w:tc>
          <w:tcPr>
            <w:tcW w:w="11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48,2 кв.м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91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1208" w:hRule="atLeast"/>
        </w:trPr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Анипко Александр Александрович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ООО «Совруд-ник» водитель,супруг</w:t>
            </w:r>
          </w:p>
        </w:tc>
        <w:tc>
          <w:tcPr>
            <w:tcW w:w="203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208345,67</w:t>
            </w:r>
          </w:p>
        </w:tc>
        <w:tc>
          <w:tcPr>
            <w:tcW w:w="172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квартира</w:t>
            </w:r>
          </w:p>
        </w:tc>
        <w:tc>
          <w:tcPr>
            <w:tcW w:w="11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48,2 кв.м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91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ИЖ 21251 1992г.</w:t>
            </w:r>
          </w:p>
        </w:tc>
      </w:tr>
      <w:tr>
        <w:trPr>
          <w:trHeight w:val="788" w:hRule="atLeast"/>
        </w:trPr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Анипко Алина Александровна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несовершеннолетняя дочь</w:t>
            </w:r>
          </w:p>
        </w:tc>
        <w:tc>
          <w:tcPr>
            <w:tcW w:w="203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72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квартира</w:t>
            </w:r>
          </w:p>
        </w:tc>
        <w:tc>
          <w:tcPr>
            <w:tcW w:w="11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48,2 кв.м</w:t>
            </w:r>
          </w:p>
        </w:tc>
        <w:tc>
          <w:tcPr>
            <w:tcW w:w="12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91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</w:tbl>
    <w:p>
      <w:pPr>
        <w:pStyle w:val="Normal"/>
        <w:ind w:firstLine="709"/>
        <w:rPr>
          <w:sz w:val="26"/>
        </w:rPr>
      </w:pPr>
      <w:r>
        <w:rPr>
          <w:sz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муниципального автономного общеобразовательного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«Бушуевская основная общеобразовательная школа»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67"/>
        <w:gridCol w:w="1201"/>
        <w:gridCol w:w="2040"/>
        <w:gridCol w:w="1297"/>
        <w:gridCol w:w="1224"/>
        <w:gridCol w:w="1319"/>
        <w:gridCol w:w="2"/>
        <w:gridCol w:w="1200"/>
        <w:gridCol w:w="1201"/>
        <w:gridCol w:w="1171"/>
        <w:gridCol w:w="2"/>
        <w:gridCol w:w="2460"/>
      </w:tblGrid>
      <w:tr>
        <w:trPr>
          <w:trHeight w:val="78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74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462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Порядина Любовь Юрьевна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337319,63</w:t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пай (доля)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11,48 га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36,4 кв.м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4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/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Порядин Виктор Викторович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МАОУ «Бушуевская ООШ» сторож/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супруг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131503,83</w:t>
            </w:r>
          </w:p>
        </w:tc>
        <w:tc>
          <w:tcPr>
            <w:tcW w:w="12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Жилой дом (в размере 1/2) </w:t>
            </w:r>
          </w:p>
        </w:tc>
        <w:tc>
          <w:tcPr>
            <w:tcW w:w="12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36,4 кв.м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24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1.ВАЗ 2121 «Нива»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2.ХЭНДЭ </w:t>
            </w:r>
            <w:r>
              <w:rPr>
                <w:rFonts w:cs="Arial"/>
                <w:sz w:val="20"/>
                <w:lang w:val="en-US"/>
              </w:rPr>
              <w:t>ACCENT</w:t>
            </w:r>
          </w:p>
        </w:tc>
      </w:tr>
    </w:tbl>
    <w:p>
      <w:pPr>
        <w:pStyle w:val="Normal"/>
        <w:ind w:firstLine="709"/>
        <w:rPr>
          <w:sz w:val="26"/>
        </w:rPr>
      </w:pPr>
      <w:r>
        <w:rPr>
          <w:sz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муниципального автономного специального (коррекционного) образовательного учреждения для обучающихся, воспитанников с ограниченными возможностями здоровья 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 xml:space="preserve">«Юргинская специальная (коррекционная) общеобразовательная школа – интернат </w:t>
      </w:r>
      <w:r>
        <w:rPr>
          <w:rFonts w:cs="Arial"/>
          <w:sz w:val="26"/>
          <w:lang w:val="en-US"/>
        </w:rPr>
        <w:t>VIII</w:t>
      </w:r>
      <w:r>
        <w:rPr>
          <w:rFonts w:cs="Arial"/>
          <w:sz w:val="26"/>
        </w:rPr>
        <w:t xml:space="preserve"> вида»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67"/>
        <w:gridCol w:w="1201"/>
        <w:gridCol w:w="2040"/>
        <w:gridCol w:w="1201"/>
        <w:gridCol w:w="1320"/>
        <w:gridCol w:w="1319"/>
        <w:gridCol w:w="2"/>
        <w:gridCol w:w="1200"/>
        <w:gridCol w:w="1201"/>
        <w:gridCol w:w="1171"/>
        <w:gridCol w:w="2"/>
        <w:gridCol w:w="2460"/>
      </w:tblGrid>
      <w:tr>
        <w:trPr>
          <w:trHeight w:val="78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74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462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351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Филипова Светлана Владимировна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МАС(К)ОУ «ЮС(К)ОШИ»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915309,34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Квартира 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41,2 кв.м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73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246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553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24,3 кв.м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73" w:type="dxa"/>
            <w:gridSpan w:val="2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/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Филипов Александр Иванович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Водитель-сотрудник МО МВД России «Омутинский»/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супруг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396987,86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Квартира 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41,2 кв.м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24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УАЗ 3909 1998</w:t>
            </w:r>
          </w:p>
        </w:tc>
      </w:tr>
      <w:tr>
        <w:trPr/>
        <w:tc>
          <w:tcPr>
            <w:tcW w:w="16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Филипов Александр Александрович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Учащийся/сын</w:t>
            </w:r>
          </w:p>
        </w:tc>
        <w:tc>
          <w:tcPr>
            <w:tcW w:w="20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1,31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Квартира 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41,2 кв.м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24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</w:tbl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 автономного дошкольного 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«Юргинский детский сад Юргинского муниципального района»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67"/>
        <w:gridCol w:w="1201"/>
        <w:gridCol w:w="2039"/>
        <w:gridCol w:w="1201"/>
        <w:gridCol w:w="1230"/>
        <w:gridCol w:w="1275"/>
        <w:gridCol w:w="2128"/>
        <w:gridCol w:w="1274"/>
        <w:gridCol w:w="1277"/>
        <w:gridCol w:w="1493"/>
      </w:tblGrid>
      <w:tr>
        <w:trPr>
          <w:trHeight w:val="78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3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706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7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49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39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3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12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2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493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686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Оцелюк Людмила Николаевна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3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492207,81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Земельный участок 1/3 доля 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в праве</w:t>
            </w:r>
          </w:p>
        </w:tc>
        <w:tc>
          <w:tcPr>
            <w:tcW w:w="123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804 кв.м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128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74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27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49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469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3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Квартира 1/3 доля 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в праве</w:t>
            </w:r>
          </w:p>
        </w:tc>
        <w:tc>
          <w:tcPr>
            <w:tcW w:w="123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75,7 кв.м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12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4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9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653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Оцелюк Валерий Михайлович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ОАО «Ростелеком» инженер связи Юргинс-кого ЛТЦ/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супруг</w:t>
            </w:r>
          </w:p>
        </w:tc>
        <w:tc>
          <w:tcPr>
            <w:tcW w:w="203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221352,27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Земельный участок 1/3 доля 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в праве</w:t>
            </w:r>
          </w:p>
        </w:tc>
        <w:tc>
          <w:tcPr>
            <w:tcW w:w="123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804 кв.м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128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74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27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49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1.Автомо-биль </w:t>
            </w:r>
            <w:r>
              <w:rPr>
                <w:rFonts w:cs="Arial"/>
                <w:sz w:val="20"/>
                <w:lang w:val="en-US"/>
              </w:rPr>
              <w:t>LIFAN</w:t>
            </w:r>
            <w:r>
              <w:rPr>
                <w:rFonts w:cs="Arial"/>
                <w:sz w:val="20"/>
              </w:rPr>
              <w:t xml:space="preserve"> 215800,2013г2.прицеп к легковым ТС КМЗ-828420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3.ВАЗ 2121,1992г</w:t>
            </w:r>
          </w:p>
        </w:tc>
      </w:tr>
      <w:tr>
        <w:trPr>
          <w:trHeight w:val="469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3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 1/3 доля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в праве</w:t>
            </w:r>
          </w:p>
        </w:tc>
        <w:tc>
          <w:tcPr>
            <w:tcW w:w="123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75,7 кв.м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12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4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9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67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Оцелюк Ярослава Валерьевна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Учащаяся/дочь</w:t>
            </w:r>
          </w:p>
        </w:tc>
        <w:tc>
          <w:tcPr>
            <w:tcW w:w="203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Земельный участок 1/3 доля 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в праве</w:t>
            </w:r>
          </w:p>
        </w:tc>
        <w:tc>
          <w:tcPr>
            <w:tcW w:w="123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804 кв.м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128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  <w:tc>
          <w:tcPr>
            <w:tcW w:w="1274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27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49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469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3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 1/3 доля в праве</w:t>
            </w:r>
          </w:p>
        </w:tc>
        <w:tc>
          <w:tcPr>
            <w:tcW w:w="123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75,7 кв.м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128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4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7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49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</w:tbl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</w:r>
    </w:p>
    <w:p>
      <w:pPr>
        <w:pStyle w:val="Normal"/>
        <w:jc w:val="center"/>
        <w:rPr>
          <w:rFonts w:cs="Arial"/>
          <w:sz w:val="26"/>
        </w:rPr>
      </w:pPr>
      <w:r>
        <w:rPr>
          <w:rFonts w:cs="Arial"/>
          <w:sz w:val="26"/>
        </w:rPr>
        <w:t>Сведения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о доходах, об имуществе и обязательствах имущественного характера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руководителя муниципального учреждения _</w:t>
      </w:r>
      <w:r>
        <w:rPr>
          <w:rFonts w:cs="Arial"/>
          <w:sz w:val="26"/>
          <w:u w:val="single"/>
        </w:rPr>
        <w:t xml:space="preserve"> автономного дошкольного образовательного учреждения </w:t>
      </w:r>
    </w:p>
    <w:p>
      <w:pPr>
        <w:pStyle w:val="Normal"/>
        <w:pBdr>
          <w:bottom w:val="single" w:sz="12" w:space="1" w:color="00000A"/>
        </w:pBdr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«Северо-Плетневский детский сад «Солнышко» Юргинского муниципального района»</w:t>
      </w:r>
    </w:p>
    <w:p>
      <w:pPr>
        <w:pStyle w:val="Normal"/>
        <w:ind w:firstLine="70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(наименование муниципального учреждения Юргинского муниципального района)</w:t>
      </w:r>
    </w:p>
    <w:p>
      <w:pPr>
        <w:pStyle w:val="Normal"/>
        <w:ind w:firstLine="709"/>
        <w:jc w:val="center"/>
        <w:rPr>
          <w:rFonts w:cs="Arial"/>
          <w:sz w:val="26"/>
        </w:rPr>
      </w:pPr>
      <w:r>
        <w:rPr>
          <w:rFonts w:cs="Arial"/>
          <w:sz w:val="26"/>
        </w:rPr>
        <w:t>за ____</w:t>
      </w:r>
      <w:r>
        <w:rPr>
          <w:rFonts w:cs="Arial"/>
          <w:sz w:val="26"/>
          <w:u w:val="single"/>
        </w:rPr>
        <w:t>2015</w:t>
      </w:r>
      <w:r>
        <w:rPr>
          <w:rFonts w:cs="Arial"/>
          <w:sz w:val="26"/>
        </w:rPr>
        <w:t>____ год</w:t>
      </w:r>
    </w:p>
    <w:p>
      <w:pPr>
        <w:pStyle w:val="Normal"/>
        <w:rPr>
          <w:rFonts w:cs="Arial"/>
          <w:sz w:val="26"/>
        </w:rPr>
      </w:pPr>
      <w:r>
        <w:rPr>
          <w:rFonts w:cs="Arial"/>
          <w:sz w:val="26"/>
        </w:rPr>
      </w:r>
    </w:p>
    <w:tbl>
      <w:tblPr>
        <w:tblStyle w:val="af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67"/>
        <w:gridCol w:w="1201"/>
        <w:gridCol w:w="2040"/>
        <w:gridCol w:w="1201"/>
        <w:gridCol w:w="1320"/>
        <w:gridCol w:w="1319"/>
        <w:gridCol w:w="2"/>
        <w:gridCol w:w="1200"/>
        <w:gridCol w:w="1201"/>
        <w:gridCol w:w="1171"/>
        <w:gridCol w:w="2"/>
        <w:gridCol w:w="2460"/>
      </w:tblGrid>
      <w:tr>
        <w:trPr>
          <w:trHeight w:val="780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Должность/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степень родства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Общая сумма дохода за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__</w:t>
            </w:r>
            <w:r>
              <w:rPr>
                <w:rFonts w:cs="Arial"/>
                <w:sz w:val="22"/>
                <w:szCs w:val="22"/>
                <w:u w:val="single"/>
              </w:rPr>
              <w:t>2015</w:t>
            </w:r>
            <w:r>
              <w:rPr>
                <w:rFonts w:cs="Arial"/>
                <w:sz w:val="22"/>
                <w:szCs w:val="22"/>
              </w:rPr>
              <w:t>__год*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(в рублях)</w:t>
            </w:r>
          </w:p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* </w:t>
            </w:r>
            <w:r>
              <w:rPr>
                <w:rFonts w:cs="Arial"/>
                <w:sz w:val="18"/>
                <w:szCs w:val="18"/>
              </w:rPr>
              <w:t>отдельной строкой выделяется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доход от отчуждения имущества</w:t>
            </w:r>
          </w:p>
        </w:tc>
        <w:tc>
          <w:tcPr>
            <w:tcW w:w="384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74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462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Транспортные средства (вид и марка)</w:t>
            </w:r>
          </w:p>
        </w:tc>
      </w:tr>
      <w:tr>
        <w:trPr>
          <w:trHeight w:val="135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2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Площадь (кв.м.)</w:t>
            </w:r>
          </w:p>
        </w:tc>
        <w:tc>
          <w:tcPr>
            <w:tcW w:w="117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>
          <w:trHeight w:val="1339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Пуртова Маргарита Петровна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директор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511151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Земель-ный участок (доля в праве 1/27)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2062892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63,6 кв.м</w:t>
            </w:r>
          </w:p>
        </w:tc>
        <w:tc>
          <w:tcPr>
            <w:tcW w:w="1173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246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имеет</w:t>
            </w:r>
          </w:p>
        </w:tc>
      </w:tr>
      <w:tr>
        <w:trPr>
          <w:trHeight w:val="418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Земельный участок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1037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73" w:type="dxa"/>
            <w:gridSpan w:val="2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Жилой дом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28,3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73" w:type="dxa"/>
            <w:gridSpan w:val="2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435" w:hRule="atLeast"/>
        </w:trPr>
        <w:tc>
          <w:tcPr>
            <w:tcW w:w="1667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Пуртов Григорий Михайлович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супруг</w:t>
            </w:r>
          </w:p>
        </w:tc>
        <w:tc>
          <w:tcPr>
            <w:tcW w:w="20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123679,26</w:t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Земель-ный участок (доля в праве 1/27)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2062892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не им</w:t>
            </w:r>
            <w:bookmarkStart w:id="0" w:name="_GoBack"/>
            <w:r>
              <w:rPr>
                <w:rFonts w:cs="Arial"/>
                <w:sz w:val="20"/>
              </w:rPr>
              <w:t>е</w:t>
            </w:r>
            <w:bookmarkEnd w:id="0"/>
            <w:r>
              <w:rPr>
                <w:rFonts w:cs="Arial"/>
                <w:sz w:val="20"/>
              </w:rPr>
              <w:t>ет</w:t>
            </w:r>
          </w:p>
        </w:tc>
        <w:tc>
          <w:tcPr>
            <w:tcW w:w="120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173" w:type="dxa"/>
            <w:gridSpan w:val="2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246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Автомобиль 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Лада Гранта</w:t>
            </w:r>
          </w:p>
        </w:tc>
      </w:tr>
      <w:tr>
        <w:trPr>
          <w:trHeight w:val="429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Земель-ный участок (доля в праве 1/19)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1336596</w:t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73" w:type="dxa"/>
            <w:gridSpan w:val="2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  <w:tr>
        <w:trPr>
          <w:trHeight w:val="480" w:hRule="atLeast"/>
        </w:trPr>
        <w:tc>
          <w:tcPr>
            <w:tcW w:w="1667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04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Квартира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63,6 кв.м</w:t>
            </w:r>
          </w:p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3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Россия</w:t>
            </w:r>
          </w:p>
        </w:tc>
        <w:tc>
          <w:tcPr>
            <w:tcW w:w="120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201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1173" w:type="dxa"/>
            <w:gridSpan w:val="2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  <w:tc>
          <w:tcPr>
            <w:tcW w:w="2460" w:type="dxa"/>
            <w:vMerge w:val="continue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708" w:top="1418" w:footer="0" w:bottom="28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62323638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f6c70"/>
    <w:pPr>
      <w:widowControl/>
      <w:bidi w:val="0"/>
      <w:jc w:val="left"/>
    </w:pPr>
    <w:rPr>
      <w:rFonts w:ascii="Arial" w:hAnsi="Arial" w:eastAsia="Times New Roman" w:cs="Times New Roman"/>
      <w:color w:val="auto"/>
      <w:sz w:val="24"/>
      <w:szCs w:val="20"/>
      <w:lang w:val="ru-RU" w:eastAsia="ru-RU" w:bidi="ar-SA"/>
    </w:rPr>
  </w:style>
  <w:style w:type="paragraph" w:styleId="1">
    <w:name w:val="Заголовок 1"/>
    <w:basedOn w:val="Normal"/>
    <w:link w:val="10"/>
    <w:qFormat/>
    <w:rsid w:val="00150cbc"/>
    <w:pPr>
      <w:keepNext/>
      <w:spacing w:lineRule="auto" w:line="288"/>
      <w:jc w:val="center"/>
      <w:outlineLvl w:val="0"/>
    </w:pPr>
    <w:rPr>
      <w:rFonts w:ascii="Times New Roman" w:hAnsi="Times New Roman"/>
      <w:b/>
      <w:sz w:val="38"/>
    </w:rPr>
  </w:style>
  <w:style w:type="paragraph" w:styleId="2">
    <w:name w:val="Заголовок 2"/>
    <w:basedOn w:val="Normal"/>
    <w:link w:val="20"/>
    <w:semiHidden/>
    <w:unhideWhenUsed/>
    <w:qFormat/>
    <w:rsid w:val="00077c00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Заголовок 3"/>
    <w:basedOn w:val="Normal"/>
    <w:link w:val="30"/>
    <w:semiHidden/>
    <w:unhideWhenUsed/>
    <w:qFormat/>
    <w:rsid w:val="00077c00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Заголовок 4"/>
    <w:basedOn w:val="Normal"/>
    <w:link w:val="40"/>
    <w:semiHidden/>
    <w:unhideWhenUsed/>
    <w:qFormat/>
    <w:rsid w:val="00077c00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150cbc"/>
    <w:rPr>
      <w:b/>
      <w:sz w:val="38"/>
    </w:rPr>
  </w:style>
  <w:style w:type="character" w:styleId="Style10" w:customStyle="1">
    <w:name w:val="Нижний колонтитул Знак"/>
    <w:basedOn w:val="DefaultParagraphFont"/>
    <w:qFormat/>
    <w:rsid w:val="00150cbc"/>
    <w:rPr>
      <w:sz w:val="24"/>
      <w:szCs w:val="24"/>
    </w:rPr>
  </w:style>
  <w:style w:type="character" w:styleId="Style11" w:customStyle="1">
    <w:name w:val="Основной текст Знак"/>
    <w:basedOn w:val="DefaultParagraphFont"/>
    <w:qFormat/>
    <w:rsid w:val="00150cbc"/>
    <w:rPr>
      <w:sz w:val="24"/>
      <w:szCs w:val="24"/>
    </w:rPr>
  </w:style>
  <w:style w:type="character" w:styleId="12" w:customStyle="1">
    <w:name w:val="Нижний колонтитул Знак1"/>
    <w:basedOn w:val="DefaultParagraphFont"/>
    <w:link w:val="a3"/>
    <w:qFormat/>
    <w:locked/>
    <w:rsid w:val="00150cbc"/>
    <w:rPr>
      <w:sz w:val="24"/>
      <w:szCs w:val="24"/>
    </w:rPr>
  </w:style>
  <w:style w:type="character" w:styleId="13" w:customStyle="1">
    <w:name w:val="Основной текст Знак1"/>
    <w:basedOn w:val="DefaultParagraphFont"/>
    <w:link w:val="a5"/>
    <w:qFormat/>
    <w:locked/>
    <w:rsid w:val="00150cbc"/>
    <w:rPr>
      <w:sz w:val="28"/>
    </w:rPr>
  </w:style>
  <w:style w:type="character" w:styleId="Style12" w:customStyle="1">
    <w:name w:val="Текст выноски Знак"/>
    <w:basedOn w:val="DefaultParagraphFont"/>
    <w:link w:val="a8"/>
    <w:qFormat/>
    <w:rsid w:val="00150cbc"/>
    <w:rPr>
      <w:rFonts w:ascii="Tahoma" w:hAnsi="Tahoma" w:cs="Tahoma"/>
      <w:sz w:val="16"/>
      <w:szCs w:val="16"/>
    </w:rPr>
  </w:style>
  <w:style w:type="character" w:styleId="21" w:customStyle="1">
    <w:name w:val="Основной текст с отступом 2 Знак"/>
    <w:basedOn w:val="DefaultParagraphFont"/>
    <w:qFormat/>
    <w:rsid w:val="00043917"/>
    <w:rPr>
      <w:sz w:val="24"/>
      <w:szCs w:val="24"/>
    </w:rPr>
  </w:style>
  <w:style w:type="character" w:styleId="211" w:customStyle="1">
    <w:name w:val="Основной текст с отступом 2 Знак1"/>
    <w:basedOn w:val="DefaultParagraphFont"/>
    <w:link w:val="21"/>
    <w:qFormat/>
    <w:locked/>
    <w:rsid w:val="00043917"/>
    <w:rPr>
      <w:sz w:val="24"/>
      <w:szCs w:val="24"/>
    </w:rPr>
  </w:style>
  <w:style w:type="character" w:styleId="Style13" w:customStyle="1">
    <w:name w:val="Верхний колонтитул Знак"/>
    <w:basedOn w:val="DefaultParagraphFont"/>
    <w:link w:val="aa"/>
    <w:uiPriority w:val="99"/>
    <w:qFormat/>
    <w:rsid w:val="00043917"/>
    <w:rPr>
      <w:sz w:val="24"/>
      <w:szCs w:val="24"/>
    </w:rPr>
  </w:style>
  <w:style w:type="character" w:styleId="Style14">
    <w:name w:val="Выделение"/>
    <w:basedOn w:val="DefaultParagraphFont"/>
    <w:uiPriority w:val="20"/>
    <w:qFormat/>
    <w:rsid w:val="008a11cf"/>
    <w:rPr>
      <w:i/>
      <w:iCs/>
    </w:rPr>
  </w:style>
  <w:style w:type="character" w:styleId="22" w:customStyle="1">
    <w:name w:val="Заголовок 2 Знак"/>
    <w:basedOn w:val="DefaultParagraphFont"/>
    <w:link w:val="2"/>
    <w:semiHidden/>
    <w:qFormat/>
    <w:rsid w:val="00077c0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semiHidden/>
    <w:qFormat/>
    <w:rsid w:val="00077c0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character" w:styleId="41" w:customStyle="1">
    <w:name w:val="Заголовок 4 Знак"/>
    <w:basedOn w:val="DefaultParagraphFont"/>
    <w:link w:val="4"/>
    <w:semiHidden/>
    <w:qFormat/>
    <w:rsid w:val="00077c00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link w:val="12"/>
    <w:unhideWhenUsed/>
    <w:rsid w:val="00150cbc"/>
    <w:pPr>
      <w:jc w:val="both"/>
    </w:pPr>
    <w:rPr>
      <w:rFonts w:ascii="Times New Roman" w:hAnsi="Times New Roman"/>
      <w:sz w:val="28"/>
    </w:rPr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Нижний колонтитул"/>
    <w:basedOn w:val="Normal"/>
    <w:link w:val="11"/>
    <w:unhideWhenUsed/>
    <w:rsid w:val="00150cbc"/>
    <w:pPr>
      <w:tabs>
        <w:tab w:val="center" w:pos="4677" w:leader="none"/>
        <w:tab w:val="right" w:pos="9355" w:leader="none"/>
      </w:tabs>
    </w:pPr>
    <w:rPr>
      <w:rFonts w:ascii="Times New Roman" w:hAnsi="Times New Roman"/>
      <w:szCs w:val="24"/>
    </w:rPr>
  </w:style>
  <w:style w:type="paragraph" w:styleId="Style21" w:customStyle="1">
    <w:name w:val="Ñîäåðæ"/>
    <w:basedOn w:val="Normal"/>
    <w:qFormat/>
    <w:rsid w:val="00150cbc"/>
    <w:pPr>
      <w:widowControl w:val="false"/>
      <w:overflowPunct w:val="true"/>
      <w:spacing w:before="0" w:after="120"/>
      <w:jc w:val="center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a9"/>
    <w:qFormat/>
    <w:rsid w:val="00150cbc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210"/>
    <w:unhideWhenUsed/>
    <w:qFormat/>
    <w:rsid w:val="00043917"/>
    <w:pPr>
      <w:spacing w:lineRule="auto" w:line="480" w:before="0" w:after="120"/>
      <w:ind w:left="283" w:hanging="0"/>
    </w:pPr>
    <w:rPr>
      <w:rFonts w:ascii="Times New Roman" w:hAnsi="Times New Roman"/>
      <w:szCs w:val="24"/>
    </w:rPr>
  </w:style>
  <w:style w:type="paragraph" w:styleId="Style22">
    <w:name w:val="Верхний колонтитул"/>
    <w:basedOn w:val="Normal"/>
    <w:link w:val="ab"/>
    <w:uiPriority w:val="99"/>
    <w:rsid w:val="00043917"/>
    <w:pPr>
      <w:tabs>
        <w:tab w:val="center" w:pos="4677" w:leader="none"/>
        <w:tab w:val="right" w:pos="9355" w:leader="none"/>
      </w:tabs>
    </w:pPr>
    <w:rPr>
      <w:rFonts w:ascii="Times New Roman" w:hAnsi="Times New Roman"/>
      <w:szCs w:val="24"/>
    </w:rPr>
  </w:style>
  <w:style w:type="paragraph" w:styleId="NoSpacing">
    <w:name w:val="No Spacing"/>
    <w:uiPriority w:val="1"/>
    <w:qFormat/>
    <w:rsid w:val="008a11cf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eastAsia="en-US" w:val="ru-RU" w:bidi="ar-SA"/>
    </w:rPr>
  </w:style>
  <w:style w:type="paragraph" w:styleId="NormalWeb">
    <w:name w:val="Normal (Web)"/>
    <w:basedOn w:val="Normal"/>
    <w:uiPriority w:val="99"/>
    <w:unhideWhenUsed/>
    <w:qFormat/>
    <w:rsid w:val="008a11cf"/>
    <w:pPr>
      <w:spacing w:beforeAutospacing="1" w:afterAutospacing="1"/>
    </w:pPr>
    <w:rPr>
      <w:rFonts w:ascii="Times New Roman" w:hAnsi="Times New Roman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cf6c7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0FB6-8403-4A31-B458-56FF125A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Application>LibreOffice/5.1.1.3$Windows_X86_64 LibreOffice_project/89f508ef3ecebd2cfb8e1def0f0ba9a803b88a6d</Application>
  <Pages>11</Pages>
  <Words>1890</Words>
  <CharactersWithSpaces>10773</CharactersWithSpaces>
  <Paragraphs>25</Paragraphs>
  <Company>Отдел образования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2014-05-05T08:54:00Z</dcterms:created>
  <dc:creator>Раевских ЛН</dc:creator>
  <dc:description/>
  <dc:language>ru-RU</dc:language>
  <cp:lastModifiedBy>KITTENS</cp:lastModifiedBy>
  <cp:lastPrinted>2014-05-08T05:23:00Z</cp:lastPrinted>
  <dcterms:modified xsi:type="dcterms:W3CDTF">2016-05-20T05:10:00Z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Отдел образования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