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BC2" w:rsidRDefault="00E8063F">
      <w:pPr>
        <w:pStyle w:val="1"/>
      </w:pPr>
      <w:r>
        <w:t>СВЕДЕНИЯ О РАЗМЕРЕ И ОБ ИСТОЧНИКАХ ДОХОДОВ, ИМУЩЕСТВЕ,</w:t>
      </w:r>
      <w:r w:rsidRPr="00E8063F">
        <w:br/>
      </w:r>
      <w:r>
        <w:t>ПРИНАДЛЕЖАЩЕМ КАНДИДАТУ НА ПРАВЕ СОБСТВЕННОСТИ, О СЧЕТАХ</w:t>
      </w:r>
      <w:r w:rsidRPr="00E8063F">
        <w:br/>
      </w:r>
      <w:r>
        <w:t>(ВКЛАДАХ) В БАНКАХ, ЦЕННЫХ БУМАГАХ</w:t>
      </w:r>
    </w:p>
    <w:p w:rsidR="00702BC2" w:rsidRDefault="00C82324" w:rsidP="00C82324">
      <w:pPr>
        <w:ind w:firstLine="709"/>
        <w:jc w:val="center"/>
      </w:pPr>
      <w:r>
        <w:rPr>
          <w:b/>
        </w:rPr>
        <w:t xml:space="preserve">кандидата в депутаты Законодательного Собрания Еврейской автономной области шестого созыва </w:t>
      </w:r>
      <w:r w:rsidR="00E8063F" w:rsidRPr="00C82324">
        <w:rPr>
          <w:b/>
        </w:rPr>
        <w:t>Жириновск</w:t>
      </w:r>
      <w:r w:rsidRPr="00C82324">
        <w:rPr>
          <w:b/>
        </w:rPr>
        <w:t>ого</w:t>
      </w:r>
      <w:r w:rsidR="00E8063F" w:rsidRPr="00C82324">
        <w:rPr>
          <w:b/>
        </w:rPr>
        <w:t xml:space="preserve"> Владимир</w:t>
      </w:r>
      <w:r w:rsidRPr="00C82324">
        <w:rPr>
          <w:b/>
        </w:rPr>
        <w:t>а</w:t>
      </w:r>
      <w:r w:rsidR="00E8063F" w:rsidRPr="00C82324">
        <w:rPr>
          <w:b/>
        </w:rPr>
        <w:t xml:space="preserve"> Вольфович</w:t>
      </w:r>
      <w:r w:rsidRPr="00C82324">
        <w:rPr>
          <w:b/>
        </w:rPr>
        <w:t>а</w:t>
      </w:r>
    </w:p>
    <w:p w:rsidR="00702BC2" w:rsidRDefault="00702BC2"/>
    <w:tbl>
      <w:tblPr>
        <w:tblW w:w="14474" w:type="dxa"/>
        <w:jc w:val="center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7" w:type="dxa"/>
          <w:left w:w="25" w:type="dxa"/>
          <w:bottom w:w="57" w:type="dxa"/>
          <w:right w:w="28" w:type="dxa"/>
        </w:tblCellMar>
        <w:tblLook w:val="0000"/>
      </w:tblPr>
      <w:tblGrid>
        <w:gridCol w:w="1009"/>
        <w:gridCol w:w="1374"/>
        <w:gridCol w:w="1227"/>
        <w:gridCol w:w="1047"/>
        <w:gridCol w:w="878"/>
        <w:gridCol w:w="878"/>
        <w:gridCol w:w="1047"/>
        <w:gridCol w:w="1206"/>
        <w:gridCol w:w="7"/>
        <w:gridCol w:w="1034"/>
        <w:gridCol w:w="1693"/>
        <w:gridCol w:w="1052"/>
        <w:gridCol w:w="970"/>
        <w:gridCol w:w="1052"/>
      </w:tblGrid>
      <w:tr w:rsidR="00C82324" w:rsidTr="00973EFA">
        <w:trPr>
          <w:jc w:val="center"/>
        </w:trPr>
        <w:tc>
          <w:tcPr>
            <w:tcW w:w="1009" w:type="dxa"/>
            <w:vMerge w:val="restart"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82324" w:rsidRDefault="00C82324">
            <w:pPr>
              <w:pStyle w:val="a8"/>
            </w:pPr>
            <w:r>
              <w:t>Фамилия, имя, отчество</w:t>
            </w:r>
          </w:p>
        </w:tc>
        <w:tc>
          <w:tcPr>
            <w:tcW w:w="1374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82324" w:rsidRDefault="00C82324">
            <w:pPr>
              <w:jc w:val="center"/>
            </w:pPr>
            <w:r>
              <w:rPr>
                <w:sz w:val="16"/>
              </w:rPr>
              <w:t>Доходы за 2015 год</w:t>
            </w:r>
          </w:p>
        </w:tc>
        <w:tc>
          <w:tcPr>
            <w:tcW w:w="12091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82324" w:rsidRDefault="00C82324">
            <w:pPr>
              <w:jc w:val="center"/>
            </w:pPr>
            <w:r>
              <w:rPr>
                <w:sz w:val="16"/>
              </w:rPr>
              <w:t>Имущество по состоянию на 01 июня 2016 года</w:t>
            </w:r>
          </w:p>
        </w:tc>
      </w:tr>
      <w:tr w:rsidR="00C82324" w:rsidTr="00973EFA">
        <w:trPr>
          <w:jc w:val="center"/>
        </w:trPr>
        <w:tc>
          <w:tcPr>
            <w:tcW w:w="1009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82324" w:rsidRDefault="00C82324">
            <w:pPr>
              <w:pStyle w:val="a8"/>
            </w:pPr>
          </w:p>
        </w:tc>
        <w:tc>
          <w:tcPr>
            <w:tcW w:w="1374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82324" w:rsidRDefault="00C82324">
            <w:pPr>
              <w:pStyle w:val="a8"/>
            </w:pPr>
          </w:p>
        </w:tc>
        <w:tc>
          <w:tcPr>
            <w:tcW w:w="6283" w:type="dxa"/>
            <w:gridSpan w:val="6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82324" w:rsidRDefault="00C82324">
            <w:pPr>
              <w:pStyle w:val="a8"/>
            </w:pPr>
            <w:r>
              <w:t>Недвижимое имущество</w:t>
            </w:r>
          </w:p>
        </w:tc>
        <w:tc>
          <w:tcPr>
            <w:tcW w:w="1041" w:type="dxa"/>
            <w:gridSpan w:val="2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82324" w:rsidRDefault="00C82324">
            <w:pPr>
              <w:pStyle w:val="a8"/>
            </w:pPr>
            <w:r>
              <w:t>Транспортные средства</w:t>
            </w:r>
          </w:p>
        </w:tc>
        <w:tc>
          <w:tcPr>
            <w:tcW w:w="169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82324" w:rsidRDefault="00C82324">
            <w:pPr>
              <w:pStyle w:val="a8"/>
            </w:pPr>
            <w:r>
              <w:t>Денежные средства и драгоценные металлы, находящиеся на счетах (во вкладах) в банках</w:t>
            </w:r>
          </w:p>
        </w:tc>
        <w:tc>
          <w:tcPr>
            <w:tcW w:w="3074" w:type="dxa"/>
            <w:gridSpan w:val="3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82324" w:rsidRDefault="00C82324">
            <w:pPr>
              <w:pStyle w:val="a8"/>
            </w:pPr>
            <w:r>
              <w:t>Иное имущество</w:t>
            </w:r>
          </w:p>
        </w:tc>
      </w:tr>
      <w:tr w:rsidR="00C82324" w:rsidTr="00973EFA">
        <w:trPr>
          <w:jc w:val="center"/>
        </w:trPr>
        <w:tc>
          <w:tcPr>
            <w:tcW w:w="1009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82324" w:rsidRDefault="00C82324">
            <w:pPr>
              <w:pStyle w:val="a8"/>
            </w:pPr>
          </w:p>
        </w:tc>
        <w:tc>
          <w:tcPr>
            <w:tcW w:w="1374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82324" w:rsidRDefault="00C82324">
            <w:pPr>
              <w:pStyle w:val="a8"/>
            </w:pPr>
          </w:p>
        </w:tc>
        <w:tc>
          <w:tcPr>
            <w:tcW w:w="6283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82324" w:rsidRDefault="00C82324">
            <w:pPr>
              <w:pStyle w:val="a8"/>
            </w:pPr>
          </w:p>
        </w:tc>
        <w:tc>
          <w:tcPr>
            <w:tcW w:w="1041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82324" w:rsidRDefault="00C82324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82324" w:rsidRDefault="00C82324">
            <w:pPr>
              <w:pStyle w:val="a8"/>
            </w:pPr>
          </w:p>
        </w:tc>
        <w:tc>
          <w:tcPr>
            <w:tcW w:w="2022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82324" w:rsidRDefault="00C82324">
            <w:pPr>
              <w:pStyle w:val="a8"/>
            </w:pPr>
            <w:r>
              <w:t>Ценные бумаги</w:t>
            </w:r>
          </w:p>
        </w:tc>
        <w:tc>
          <w:tcPr>
            <w:tcW w:w="1052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82324" w:rsidRDefault="00C82324">
            <w:pPr>
              <w:pStyle w:val="a8"/>
            </w:pPr>
            <w:r>
              <w:t>Иное участие в коммерческих организациях</w:t>
            </w:r>
          </w:p>
        </w:tc>
      </w:tr>
      <w:tr w:rsidR="00C82324" w:rsidTr="00973EFA">
        <w:trPr>
          <w:jc w:val="center"/>
        </w:trPr>
        <w:tc>
          <w:tcPr>
            <w:tcW w:w="1009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82324" w:rsidRDefault="00C82324">
            <w:pPr>
              <w:pStyle w:val="a8"/>
            </w:pPr>
          </w:p>
        </w:tc>
        <w:tc>
          <w:tcPr>
            <w:tcW w:w="1374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82324" w:rsidRDefault="00C82324">
            <w:pPr>
              <w:pStyle w:val="a8"/>
            </w:pPr>
          </w:p>
        </w:tc>
        <w:tc>
          <w:tcPr>
            <w:tcW w:w="6283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82324" w:rsidRDefault="00C82324">
            <w:pPr>
              <w:pStyle w:val="a8"/>
            </w:pPr>
          </w:p>
        </w:tc>
        <w:tc>
          <w:tcPr>
            <w:tcW w:w="1041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82324" w:rsidRDefault="00C82324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82324" w:rsidRDefault="00C82324">
            <w:pPr>
              <w:pStyle w:val="a8"/>
            </w:pPr>
          </w:p>
        </w:tc>
        <w:tc>
          <w:tcPr>
            <w:tcW w:w="105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82324" w:rsidRDefault="00C82324">
            <w:pPr>
              <w:pStyle w:val="a8"/>
            </w:pPr>
            <w:r>
              <w:t>Акции</w:t>
            </w:r>
          </w:p>
        </w:tc>
        <w:tc>
          <w:tcPr>
            <w:tcW w:w="97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82324" w:rsidRDefault="00C82324">
            <w:pPr>
              <w:pStyle w:val="a8"/>
            </w:pPr>
            <w:r>
              <w:t>Иные ценные бумаги</w:t>
            </w:r>
          </w:p>
        </w:tc>
        <w:tc>
          <w:tcPr>
            <w:tcW w:w="1052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82324" w:rsidRDefault="00C82324">
            <w:pPr>
              <w:pStyle w:val="a8"/>
            </w:pPr>
          </w:p>
        </w:tc>
      </w:tr>
      <w:tr w:rsidR="00973EFA" w:rsidTr="00973EFA">
        <w:trPr>
          <w:jc w:val="center"/>
        </w:trPr>
        <w:tc>
          <w:tcPr>
            <w:tcW w:w="1009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73EFA" w:rsidRDefault="00973EFA">
            <w:pPr>
              <w:pStyle w:val="a8"/>
            </w:pPr>
          </w:p>
        </w:tc>
        <w:tc>
          <w:tcPr>
            <w:tcW w:w="1374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73EFA" w:rsidRDefault="00973EFA">
            <w:pPr>
              <w:pStyle w:val="a8"/>
            </w:pPr>
            <w:r>
              <w:t>Источник выплаты дохода,</w:t>
            </w:r>
            <w:r>
              <w:br/>
              <w:t>сумма (руб.)</w:t>
            </w:r>
          </w:p>
        </w:tc>
        <w:tc>
          <w:tcPr>
            <w:tcW w:w="122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73EFA" w:rsidRDefault="00973EFA">
            <w:pPr>
              <w:pStyle w:val="a8"/>
            </w:pPr>
            <w:r>
              <w:t>Земельные участки</w:t>
            </w:r>
          </w:p>
        </w:tc>
        <w:tc>
          <w:tcPr>
            <w:tcW w:w="104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73EFA" w:rsidRDefault="00973EFA">
            <w:pPr>
              <w:pStyle w:val="a8"/>
            </w:pPr>
            <w:r>
              <w:t>Жилые дома</w:t>
            </w:r>
          </w:p>
        </w:tc>
        <w:tc>
          <w:tcPr>
            <w:tcW w:w="87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73EFA" w:rsidRDefault="00973EFA">
            <w:pPr>
              <w:pStyle w:val="a8"/>
            </w:pPr>
            <w:r>
              <w:t>Квартиры</w:t>
            </w:r>
          </w:p>
        </w:tc>
        <w:tc>
          <w:tcPr>
            <w:tcW w:w="87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73EFA" w:rsidRDefault="00973EFA">
            <w:pPr>
              <w:pStyle w:val="a8"/>
            </w:pPr>
            <w:r>
              <w:t>Дачи</w:t>
            </w:r>
          </w:p>
        </w:tc>
        <w:tc>
          <w:tcPr>
            <w:tcW w:w="104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73EFA" w:rsidRDefault="00973EFA">
            <w:pPr>
              <w:pStyle w:val="a8"/>
            </w:pPr>
            <w:r>
              <w:t>Гаражи</w:t>
            </w:r>
          </w:p>
        </w:tc>
        <w:tc>
          <w:tcPr>
            <w:tcW w:w="1213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73EFA" w:rsidRDefault="00973EFA">
            <w:pPr>
              <w:pStyle w:val="a8"/>
            </w:pPr>
            <w:r>
              <w:t>Иное недвижимое имущество</w:t>
            </w:r>
          </w:p>
        </w:tc>
        <w:tc>
          <w:tcPr>
            <w:tcW w:w="1034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73EFA" w:rsidRDefault="00973EFA">
            <w:pPr>
              <w:pStyle w:val="a8"/>
            </w:pPr>
            <w:r>
              <w:t>Вид, марка, модель, год выпуска</w:t>
            </w:r>
          </w:p>
        </w:tc>
        <w:tc>
          <w:tcPr>
            <w:tcW w:w="169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73EFA" w:rsidRDefault="00973EFA">
            <w:pPr>
              <w:pStyle w:val="a8"/>
              <w:spacing w:line="276" w:lineRule="auto"/>
            </w:pPr>
            <w:r>
              <w:t xml:space="preserve">Кол-во банковских  счетов и общая сумма остатков на них </w:t>
            </w:r>
            <w:r>
              <w:br/>
              <w:t>(руб.)</w:t>
            </w:r>
          </w:p>
        </w:tc>
        <w:tc>
          <w:tcPr>
            <w:tcW w:w="1052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73EFA" w:rsidRDefault="00973EFA" w:rsidP="00C82324">
            <w:pPr>
              <w:pStyle w:val="a8"/>
            </w:pPr>
            <w:r>
              <w:t>Наименование  организации,</w:t>
            </w:r>
            <w:r>
              <w:br/>
              <w:t>количество акций, номинальная стоимость одной акции (руб.)</w:t>
            </w:r>
          </w:p>
        </w:tc>
        <w:tc>
          <w:tcPr>
            <w:tcW w:w="970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73EFA" w:rsidRDefault="00973EFA" w:rsidP="00C82324">
            <w:pPr>
              <w:pStyle w:val="a8"/>
            </w:pPr>
            <w:r>
              <w:t>Вид ценной бумаги, лицо, выпустившее ценную бумагу, количество ценных бумаг, общая стоимость (руб.)</w:t>
            </w:r>
          </w:p>
        </w:tc>
        <w:tc>
          <w:tcPr>
            <w:tcW w:w="1052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73EFA" w:rsidRDefault="00973EFA" w:rsidP="00C82324">
            <w:pPr>
              <w:pStyle w:val="a8"/>
            </w:pPr>
            <w:r>
              <w:t>Наименование организации,</w:t>
            </w:r>
            <w:r>
              <w:br/>
              <w:t>доля участия</w:t>
            </w:r>
          </w:p>
        </w:tc>
      </w:tr>
      <w:tr w:rsidR="00973EFA" w:rsidTr="00973EFA">
        <w:trPr>
          <w:jc w:val="center"/>
        </w:trPr>
        <w:tc>
          <w:tcPr>
            <w:tcW w:w="1009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73EFA" w:rsidRDefault="00973EFA">
            <w:pPr>
              <w:pStyle w:val="a8"/>
            </w:pPr>
          </w:p>
        </w:tc>
        <w:tc>
          <w:tcPr>
            <w:tcW w:w="1374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73EFA" w:rsidRDefault="00973EFA">
            <w:pPr>
              <w:pStyle w:val="a8"/>
            </w:pPr>
          </w:p>
        </w:tc>
        <w:tc>
          <w:tcPr>
            <w:tcW w:w="122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73EFA" w:rsidRDefault="00973EFA">
            <w:pPr>
              <w:pStyle w:val="a8"/>
            </w:pPr>
            <w:r>
              <w:t>Место нахождения (адрес), общая площадь</w:t>
            </w:r>
          </w:p>
          <w:p w:rsidR="00973EFA" w:rsidRDefault="00973EFA">
            <w:pPr>
              <w:pStyle w:val="a8"/>
            </w:pPr>
            <w:r>
              <w:t>(кв. м)</w:t>
            </w:r>
          </w:p>
        </w:tc>
        <w:tc>
          <w:tcPr>
            <w:tcW w:w="104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73EFA" w:rsidRDefault="00973EFA">
            <w:pPr>
              <w:pStyle w:val="a8"/>
            </w:pPr>
            <w:r>
              <w:t>Место нахождения (адрес), общая площадь</w:t>
            </w:r>
          </w:p>
          <w:p w:rsidR="00973EFA" w:rsidRDefault="00973EFA">
            <w:pPr>
              <w:pStyle w:val="a8"/>
            </w:pPr>
            <w:r>
              <w:t>(кв. м)</w:t>
            </w:r>
          </w:p>
        </w:tc>
        <w:tc>
          <w:tcPr>
            <w:tcW w:w="87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73EFA" w:rsidRDefault="00973EFA">
            <w:pPr>
              <w:pStyle w:val="a8"/>
            </w:pPr>
            <w:r>
              <w:t>Место нахождения (адрес), общая площадь</w:t>
            </w:r>
          </w:p>
          <w:p w:rsidR="00973EFA" w:rsidRDefault="00973EFA">
            <w:pPr>
              <w:pStyle w:val="a8"/>
            </w:pPr>
            <w:r>
              <w:t>(кв. м)</w:t>
            </w:r>
          </w:p>
        </w:tc>
        <w:tc>
          <w:tcPr>
            <w:tcW w:w="87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73EFA" w:rsidRDefault="00973EFA">
            <w:pPr>
              <w:pStyle w:val="a8"/>
            </w:pPr>
            <w:r>
              <w:t>Место нахождения (адрес), общая площадь</w:t>
            </w:r>
          </w:p>
          <w:p w:rsidR="00973EFA" w:rsidRDefault="00973EFA">
            <w:pPr>
              <w:pStyle w:val="a8"/>
            </w:pPr>
            <w:r>
              <w:t>(кв. м)</w:t>
            </w:r>
          </w:p>
        </w:tc>
        <w:tc>
          <w:tcPr>
            <w:tcW w:w="104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73EFA" w:rsidRDefault="00973EFA">
            <w:pPr>
              <w:pStyle w:val="a8"/>
            </w:pPr>
            <w:r>
              <w:t>Место нахождения (адрес), общая площадь</w:t>
            </w:r>
          </w:p>
          <w:p w:rsidR="00973EFA" w:rsidRDefault="00973EFA">
            <w:pPr>
              <w:pStyle w:val="a8"/>
            </w:pPr>
            <w:r>
              <w:t>(кв. м)</w:t>
            </w:r>
          </w:p>
        </w:tc>
        <w:tc>
          <w:tcPr>
            <w:tcW w:w="1213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73EFA" w:rsidRDefault="00973EFA">
            <w:pPr>
              <w:pStyle w:val="a8"/>
            </w:pPr>
            <w:r>
              <w:t>Наименование, место нахождения (адрес), общая площадь</w:t>
            </w:r>
          </w:p>
          <w:p w:rsidR="00973EFA" w:rsidRDefault="00973EFA">
            <w:pPr>
              <w:pStyle w:val="a8"/>
            </w:pPr>
            <w:r>
              <w:t>(кв. м)</w:t>
            </w:r>
          </w:p>
        </w:tc>
        <w:tc>
          <w:tcPr>
            <w:tcW w:w="1034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73EFA" w:rsidRDefault="00973EFA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  <w:vAlign w:val="center"/>
          </w:tcPr>
          <w:p w:rsidR="00973EFA" w:rsidRDefault="00973EFA">
            <w:pPr>
              <w:pStyle w:val="a8"/>
            </w:pPr>
          </w:p>
        </w:tc>
        <w:tc>
          <w:tcPr>
            <w:tcW w:w="1052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73EFA" w:rsidRDefault="00973EFA">
            <w:pPr>
              <w:pStyle w:val="a8"/>
            </w:pPr>
          </w:p>
        </w:tc>
        <w:tc>
          <w:tcPr>
            <w:tcW w:w="970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73EFA" w:rsidRDefault="00973EFA">
            <w:pPr>
              <w:pStyle w:val="a8"/>
            </w:pPr>
          </w:p>
        </w:tc>
        <w:tc>
          <w:tcPr>
            <w:tcW w:w="1052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73EFA" w:rsidRDefault="00973EFA">
            <w:pPr>
              <w:pStyle w:val="a8"/>
            </w:pPr>
          </w:p>
        </w:tc>
      </w:tr>
      <w:tr w:rsidR="00973EFA" w:rsidTr="00973EFA">
        <w:trPr>
          <w:jc w:val="center"/>
        </w:trPr>
        <w:tc>
          <w:tcPr>
            <w:tcW w:w="100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73EFA" w:rsidRDefault="00973EFA">
            <w:pPr>
              <w:jc w:val="left"/>
            </w:pPr>
            <w:r>
              <w:rPr>
                <w:sz w:val="16"/>
              </w:rPr>
              <w:t>Жириновский Владимир Вольфович</w:t>
            </w:r>
          </w:p>
        </w:tc>
        <w:tc>
          <w:tcPr>
            <w:tcW w:w="137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73EFA" w:rsidRDefault="00973EFA">
            <w:pPr>
              <w:jc w:val="left"/>
            </w:pPr>
            <w:r>
              <w:rPr>
                <w:sz w:val="16"/>
              </w:rPr>
              <w:t xml:space="preserve">1) дивиденды (доходы от акций и ценных бумаг), ВТВ 24 (публичное акционерное общество), 86 029.41 руб.;  2) пенсия, Главное управление пенсионного фонда Российской Федерации № 10 по г. Москве и Московской области, 295 352.76 руб.;  3) зарплата, Аппарат </w:t>
            </w:r>
            <w:r>
              <w:rPr>
                <w:sz w:val="16"/>
              </w:rPr>
              <w:lastRenderedPageBreak/>
              <w:t>Государственной Думы Федерального Собрания Российской Федерации, 4 697 037.90 руб.;  4) зарплата, Социологический факультет Московского государственного университета имени М.В. Ломоносова, 228 117.18 руб.</w:t>
            </w:r>
          </w:p>
        </w:tc>
        <w:tc>
          <w:tcPr>
            <w:tcW w:w="122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73EFA" w:rsidRDefault="00973EFA" w:rsidP="00C82324">
            <w:pPr>
              <w:jc w:val="left"/>
              <w:rPr>
                <w:sz w:val="16"/>
              </w:rPr>
            </w:pPr>
            <w:r>
              <w:rPr>
                <w:sz w:val="16"/>
              </w:rPr>
              <w:lastRenderedPageBreak/>
              <w:t xml:space="preserve">1) Московская область, </w:t>
            </w:r>
          </w:p>
          <w:p w:rsidR="00973EFA" w:rsidRDefault="00973EFA" w:rsidP="00C82324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4 455 кв.м;  2) Московская область, </w:t>
            </w:r>
          </w:p>
          <w:p w:rsidR="00973EFA" w:rsidRDefault="00973EFA" w:rsidP="00C82324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4 234 кв.м;  3) Московская область, </w:t>
            </w:r>
          </w:p>
          <w:p w:rsidR="00973EFA" w:rsidRDefault="00973EFA" w:rsidP="00C82324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17 482 кв.м;  4) город Москва, </w:t>
            </w:r>
          </w:p>
          <w:p w:rsidR="00973EFA" w:rsidRDefault="00973EFA" w:rsidP="00C82324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 220 кв.м;  5) Московская область, </w:t>
            </w:r>
          </w:p>
          <w:p w:rsidR="00973EFA" w:rsidRDefault="00973EFA" w:rsidP="00C82324">
            <w:pPr>
              <w:jc w:val="left"/>
            </w:pPr>
            <w:r>
              <w:rPr>
                <w:sz w:val="16"/>
              </w:rPr>
              <w:t>29 000 кв.м</w:t>
            </w:r>
          </w:p>
        </w:tc>
        <w:tc>
          <w:tcPr>
            <w:tcW w:w="104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73EFA" w:rsidRDefault="00973EFA" w:rsidP="00C82324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1) город Москва, </w:t>
            </w:r>
          </w:p>
          <w:p w:rsidR="00973EFA" w:rsidRDefault="00973EFA" w:rsidP="00C82324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330 кв.м;  2) Московская область, </w:t>
            </w:r>
          </w:p>
          <w:p w:rsidR="00973EFA" w:rsidRDefault="00973EFA" w:rsidP="00C82324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464 кв.м;  3) Московская область, </w:t>
            </w:r>
          </w:p>
          <w:p w:rsidR="00973EFA" w:rsidRDefault="00973EFA" w:rsidP="00C82324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31 кв.м;  4) Московская область, </w:t>
            </w:r>
          </w:p>
          <w:p w:rsidR="00973EFA" w:rsidRDefault="00973EFA" w:rsidP="00C82324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418.5 кв.м;  5) Московская область, </w:t>
            </w:r>
          </w:p>
          <w:p w:rsidR="00973EFA" w:rsidRDefault="00973EFA" w:rsidP="00C82324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354.5 кв.м;  6) Московская область, </w:t>
            </w:r>
          </w:p>
          <w:p w:rsidR="00973EFA" w:rsidRDefault="00973EFA" w:rsidP="00C82324">
            <w:pPr>
              <w:jc w:val="left"/>
            </w:pPr>
            <w:r>
              <w:rPr>
                <w:sz w:val="16"/>
              </w:rPr>
              <w:t xml:space="preserve">107.3 кв.м, </w:t>
            </w:r>
          </w:p>
        </w:tc>
        <w:tc>
          <w:tcPr>
            <w:tcW w:w="87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73EFA" w:rsidRDefault="00973EFA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87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73EFA" w:rsidRDefault="00973EFA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4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73EFA" w:rsidRDefault="00973EFA" w:rsidP="00C82324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1) Московская область, </w:t>
            </w:r>
          </w:p>
          <w:p w:rsidR="00973EFA" w:rsidRDefault="00973EFA" w:rsidP="00C82324">
            <w:pPr>
              <w:jc w:val="left"/>
            </w:pPr>
            <w:r>
              <w:rPr>
                <w:sz w:val="16"/>
              </w:rPr>
              <w:t>657.7 кв.м</w:t>
            </w:r>
          </w:p>
        </w:tc>
        <w:tc>
          <w:tcPr>
            <w:tcW w:w="1213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73EFA" w:rsidRDefault="00973EFA" w:rsidP="00C82324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1) хозяйственная постройка, Московская область, </w:t>
            </w:r>
          </w:p>
          <w:p w:rsidR="00973EFA" w:rsidRDefault="00973EFA" w:rsidP="00C82324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297 кв.м;  2) бассеин, Московская область, </w:t>
            </w:r>
          </w:p>
          <w:p w:rsidR="00973EFA" w:rsidRDefault="00973EFA" w:rsidP="00C82324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803.7 кв.м;  3) навес, Московская область, </w:t>
            </w:r>
          </w:p>
          <w:p w:rsidR="00973EFA" w:rsidRDefault="00973EFA" w:rsidP="00C82324">
            <w:pPr>
              <w:jc w:val="left"/>
            </w:pPr>
            <w:r>
              <w:rPr>
                <w:sz w:val="16"/>
              </w:rPr>
              <w:t>44.2 кв.м</w:t>
            </w:r>
          </w:p>
        </w:tc>
        <w:tc>
          <w:tcPr>
            <w:tcW w:w="103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73EFA" w:rsidRDefault="00973EFA">
            <w:pPr>
              <w:jc w:val="left"/>
            </w:pPr>
            <w:r>
              <w:rPr>
                <w:sz w:val="16"/>
              </w:rPr>
              <w:t>1) автомобиль легковой, "LADA 212140 LADA 4Х4", 2014 г.</w:t>
            </w:r>
          </w:p>
        </w:tc>
        <w:tc>
          <w:tcPr>
            <w:tcW w:w="169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73EFA" w:rsidRDefault="00973EFA">
            <w:pPr>
              <w:spacing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16 банковских счетов</w:t>
            </w:r>
          </w:p>
          <w:p w:rsidR="00973EFA" w:rsidRDefault="00973EFA">
            <w:pPr>
              <w:spacing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общая сумма остатков – 7038285,38 руб.</w:t>
            </w:r>
          </w:p>
          <w:p w:rsidR="00973EFA" w:rsidRDefault="00973EFA">
            <w:pPr>
              <w:spacing w:line="276" w:lineRule="auto"/>
              <w:jc w:val="left"/>
            </w:pPr>
          </w:p>
        </w:tc>
        <w:tc>
          <w:tcPr>
            <w:tcW w:w="105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73EFA" w:rsidRDefault="00973EFA" w:rsidP="00A924C8">
            <w:pPr>
              <w:jc w:val="left"/>
            </w:pPr>
            <w:r>
              <w:rPr>
                <w:sz w:val="16"/>
              </w:rPr>
              <w:t>1)  Банк ВТБ (публичное акционерное общество), город Санкт-Петербург,  73529411 шт., номинальная стоимость 0.01 руб.</w:t>
            </w:r>
          </w:p>
        </w:tc>
        <w:tc>
          <w:tcPr>
            <w:tcW w:w="97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73EFA" w:rsidRDefault="00973EFA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52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73EFA" w:rsidRDefault="00973EFA">
            <w:pPr>
              <w:jc w:val="left"/>
            </w:pPr>
            <w:r>
              <w:rPr>
                <w:sz w:val="16"/>
              </w:rPr>
              <w:t>0</w:t>
            </w:r>
          </w:p>
        </w:tc>
      </w:tr>
    </w:tbl>
    <w:p w:rsidR="00702BC2" w:rsidRDefault="00702BC2">
      <w:pPr>
        <w:widowControl w:val="0"/>
        <w:rPr>
          <w:szCs w:val="28"/>
          <w:lang w:val="en-US"/>
        </w:rPr>
      </w:pPr>
    </w:p>
    <w:sectPr w:rsidR="00702BC2" w:rsidSect="00702BC2">
      <w:pgSz w:w="16838" w:h="11906" w:orient="landscape"/>
      <w:pgMar w:top="1134" w:right="851" w:bottom="1134" w:left="1701" w:header="0" w:footer="0" w:gutter="0"/>
      <w:cols w:space="720"/>
      <w:formProt w:val="0"/>
      <w:docGrid w:linePitch="326" w:charSpace="-1433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02BC2"/>
    <w:rsid w:val="000A3C61"/>
    <w:rsid w:val="000B2457"/>
    <w:rsid w:val="00117DA4"/>
    <w:rsid w:val="002046C2"/>
    <w:rsid w:val="004A6F1E"/>
    <w:rsid w:val="0058332B"/>
    <w:rsid w:val="005B1285"/>
    <w:rsid w:val="00702BC2"/>
    <w:rsid w:val="00973EFA"/>
    <w:rsid w:val="00A924C8"/>
    <w:rsid w:val="00AD0BA6"/>
    <w:rsid w:val="00B847B3"/>
    <w:rsid w:val="00C1768A"/>
    <w:rsid w:val="00C82324"/>
    <w:rsid w:val="00D05275"/>
    <w:rsid w:val="00E806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9AC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color w:val="00000A"/>
      <w:sz w:val="28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102B79"/>
    <w:pPr>
      <w:keepNext/>
      <w:keepLines/>
      <w:spacing w:before="360"/>
      <w:jc w:val="center"/>
      <w:outlineLvl w:val="0"/>
    </w:pPr>
    <w:rPr>
      <w:rFonts w:eastAsiaTheme="majorEastAsia" w:cstheme="majorBid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102B79"/>
    <w:rPr>
      <w:rFonts w:ascii="Times New Roman" w:eastAsiaTheme="majorEastAsia" w:hAnsi="Times New Roman" w:cstheme="majorBidi"/>
      <w:b/>
      <w:bCs/>
      <w:sz w:val="28"/>
      <w:szCs w:val="28"/>
      <w:lang w:eastAsia="ar-SA"/>
    </w:rPr>
  </w:style>
  <w:style w:type="paragraph" w:customStyle="1" w:styleId="a3">
    <w:name w:val="Заголовок"/>
    <w:basedOn w:val="a"/>
    <w:next w:val="a4"/>
    <w:qFormat/>
    <w:rsid w:val="00702BC2"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4">
    <w:name w:val="Body Text"/>
    <w:basedOn w:val="a"/>
    <w:rsid w:val="00702BC2"/>
    <w:pPr>
      <w:spacing w:after="140" w:line="288" w:lineRule="auto"/>
    </w:pPr>
  </w:style>
  <w:style w:type="paragraph" w:styleId="a5">
    <w:name w:val="List"/>
    <w:basedOn w:val="a4"/>
    <w:rsid w:val="00702BC2"/>
    <w:rPr>
      <w:rFonts w:cs="Mangal"/>
    </w:rPr>
  </w:style>
  <w:style w:type="paragraph" w:styleId="a6">
    <w:name w:val="Title"/>
    <w:basedOn w:val="a"/>
    <w:rsid w:val="00702BC2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rsid w:val="00702BC2"/>
    <w:pPr>
      <w:suppressLineNumbers/>
    </w:pPr>
    <w:rPr>
      <w:rFonts w:cs="Mangal"/>
    </w:rPr>
  </w:style>
  <w:style w:type="paragraph" w:customStyle="1" w:styleId="Iauiue2">
    <w:name w:val="Iau?iue2"/>
    <w:qFormat/>
    <w:rsid w:val="00102B79"/>
    <w:pPr>
      <w:widowControl w:val="0"/>
      <w:suppressAutoHyphens/>
      <w:spacing w:line="360" w:lineRule="auto"/>
      <w:ind w:firstLine="567"/>
      <w:jc w:val="both"/>
    </w:pPr>
    <w:rPr>
      <w:rFonts w:ascii="Courier" w:eastAsia="Times New Roman" w:hAnsi="Courier" w:cs="Times New Roman"/>
      <w:color w:val="00000A"/>
      <w:sz w:val="26"/>
      <w:szCs w:val="20"/>
      <w:lang w:eastAsia="ar-SA"/>
    </w:rPr>
  </w:style>
  <w:style w:type="paragraph" w:customStyle="1" w:styleId="a8">
    <w:name w:val="Содержимое таблицы"/>
    <w:basedOn w:val="a"/>
    <w:qFormat/>
    <w:rsid w:val="00857C5A"/>
    <w:pPr>
      <w:suppressLineNumbers/>
      <w:jc w:val="center"/>
    </w:pPr>
    <w:rPr>
      <w:sz w:val="16"/>
    </w:rPr>
  </w:style>
  <w:style w:type="table" w:styleId="a9">
    <w:name w:val="Table Grid"/>
    <w:basedOn w:val="a1"/>
    <w:uiPriority w:val="59"/>
    <w:rsid w:val="00102B79"/>
    <w:pPr>
      <w:spacing w:line="240" w:lineRule="auto"/>
    </w:pPr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C8232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395</Words>
  <Characters>2253</Characters>
  <Application>Microsoft Office Word</Application>
  <DocSecurity>0</DocSecurity>
  <Lines>18</Lines>
  <Paragraphs>5</Paragraphs>
  <ScaleCrop>false</ScaleCrop>
  <Company/>
  <LinksUpToDate>false</LinksUpToDate>
  <CharactersWithSpaces>2643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Тутушкин</dc:creator>
  <cp:lastModifiedBy>user1379</cp:lastModifiedBy>
  <cp:revision>13</cp:revision>
  <dcterms:created xsi:type="dcterms:W3CDTF">2016-02-03T17:57:00Z</dcterms:created>
  <dcterms:modified xsi:type="dcterms:W3CDTF">2016-07-29T01:25:00Z</dcterms:modified>
  <dc:language>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