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0C01B1" w:rsidRDefault="000C01B1">
      <w:pPr>
        <w:ind w:firstLine="709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</w:p>
    <w:p w:rsidR="00702BC2" w:rsidRPr="000C01B1" w:rsidRDefault="00E8063F" w:rsidP="000C01B1">
      <w:pPr>
        <w:ind w:firstLine="709"/>
        <w:jc w:val="center"/>
        <w:rPr>
          <w:b/>
        </w:rPr>
      </w:pPr>
      <w:r w:rsidRPr="000C01B1">
        <w:rPr>
          <w:b/>
        </w:rPr>
        <w:t>Логин</w:t>
      </w:r>
      <w:r w:rsidR="000C01B1" w:rsidRPr="000C01B1">
        <w:rPr>
          <w:b/>
        </w:rPr>
        <w:t>а</w:t>
      </w:r>
      <w:r w:rsidRPr="000C01B1">
        <w:rPr>
          <w:b/>
        </w:rPr>
        <w:t xml:space="preserve"> Александр</w:t>
      </w:r>
      <w:r w:rsidR="000C01B1" w:rsidRPr="000C01B1">
        <w:rPr>
          <w:b/>
        </w:rPr>
        <w:t>а</w:t>
      </w:r>
      <w:r w:rsidRPr="000C01B1">
        <w:rPr>
          <w:b/>
        </w:rPr>
        <w:t xml:space="preserve"> Владиславович</w:t>
      </w:r>
      <w:r w:rsidR="000C01B1" w:rsidRPr="000C01B1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208"/>
        <w:gridCol w:w="1727"/>
        <w:gridCol w:w="950"/>
        <w:gridCol w:w="885"/>
        <w:gridCol w:w="950"/>
        <w:gridCol w:w="885"/>
        <w:gridCol w:w="885"/>
        <w:gridCol w:w="1087"/>
        <w:gridCol w:w="6"/>
        <w:gridCol w:w="1036"/>
        <w:gridCol w:w="1693"/>
        <w:gridCol w:w="1053"/>
        <w:gridCol w:w="971"/>
        <w:gridCol w:w="1064"/>
      </w:tblGrid>
      <w:tr w:rsidR="000C01B1" w:rsidTr="000C01B1">
        <w:trPr>
          <w:jc w:val="center"/>
        </w:trPr>
        <w:tc>
          <w:tcPr>
            <w:tcW w:w="120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  <w:r>
              <w:t>Фамилия, имя, отчество</w:t>
            </w:r>
          </w:p>
        </w:tc>
        <w:tc>
          <w:tcPr>
            <w:tcW w:w="172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465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0C01B1" w:rsidTr="000C01B1">
        <w:trPr>
          <w:jc w:val="center"/>
        </w:trPr>
        <w:tc>
          <w:tcPr>
            <w:tcW w:w="12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172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5642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  <w:r>
              <w:t>Недвижимое имущество</w:t>
            </w:r>
          </w:p>
        </w:tc>
        <w:tc>
          <w:tcPr>
            <w:tcW w:w="104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88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  <w:r>
              <w:t>Иное имущество</w:t>
            </w:r>
          </w:p>
        </w:tc>
      </w:tr>
      <w:tr w:rsidR="000C01B1" w:rsidTr="000C01B1">
        <w:trPr>
          <w:jc w:val="center"/>
        </w:trPr>
        <w:tc>
          <w:tcPr>
            <w:tcW w:w="12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172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564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104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202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  <w:r>
              <w:t>Ценные бумаги</w:t>
            </w:r>
          </w:p>
        </w:tc>
        <w:tc>
          <w:tcPr>
            <w:tcW w:w="106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C01B1" w:rsidTr="000C01B1">
        <w:trPr>
          <w:jc w:val="center"/>
        </w:trPr>
        <w:tc>
          <w:tcPr>
            <w:tcW w:w="12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172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564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104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  <w:r>
              <w:t>Акции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  <w:r>
              <w:t>Иные ценные бумаги</w:t>
            </w:r>
          </w:p>
        </w:tc>
        <w:tc>
          <w:tcPr>
            <w:tcW w:w="106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C01B1" w:rsidRDefault="000C01B1">
            <w:pPr>
              <w:pStyle w:val="a8"/>
            </w:pPr>
          </w:p>
        </w:tc>
      </w:tr>
      <w:tr w:rsidR="002839D2" w:rsidTr="000C01B1">
        <w:trPr>
          <w:jc w:val="center"/>
        </w:trPr>
        <w:tc>
          <w:tcPr>
            <w:tcW w:w="12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</w:p>
        </w:tc>
        <w:tc>
          <w:tcPr>
            <w:tcW w:w="172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Земельные участки</w:t>
            </w:r>
          </w:p>
        </w:tc>
        <w:tc>
          <w:tcPr>
            <w:tcW w:w="8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Жилые дома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Квартиры</w:t>
            </w:r>
          </w:p>
        </w:tc>
        <w:tc>
          <w:tcPr>
            <w:tcW w:w="8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Дачи</w:t>
            </w:r>
          </w:p>
        </w:tc>
        <w:tc>
          <w:tcPr>
            <w:tcW w:w="8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Гаражи</w:t>
            </w:r>
          </w:p>
        </w:tc>
        <w:tc>
          <w:tcPr>
            <w:tcW w:w="109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 w:rsidP="000C01B1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 w:rsidP="000C01B1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6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 w:rsidP="000C01B1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2839D2" w:rsidTr="00392A79">
        <w:trPr>
          <w:jc w:val="center"/>
        </w:trPr>
        <w:tc>
          <w:tcPr>
            <w:tcW w:w="120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</w:p>
        </w:tc>
        <w:tc>
          <w:tcPr>
            <w:tcW w:w="172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Место нахождения (адрес), общая площадь</w:t>
            </w:r>
          </w:p>
          <w:p w:rsidR="002839D2" w:rsidRDefault="002839D2">
            <w:pPr>
              <w:pStyle w:val="a8"/>
            </w:pPr>
            <w:r>
              <w:t>(кв. м)</w:t>
            </w:r>
          </w:p>
        </w:tc>
        <w:tc>
          <w:tcPr>
            <w:tcW w:w="8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Место нахождения (адрес), общая площадь</w:t>
            </w:r>
          </w:p>
          <w:p w:rsidR="002839D2" w:rsidRDefault="002839D2">
            <w:pPr>
              <w:pStyle w:val="a8"/>
            </w:pPr>
            <w:r>
              <w:t>(кв. м)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Место нахождения (адрес), общая площадь</w:t>
            </w:r>
          </w:p>
          <w:p w:rsidR="002839D2" w:rsidRDefault="002839D2">
            <w:pPr>
              <w:pStyle w:val="a8"/>
            </w:pPr>
            <w:r>
              <w:t>(кв. м)</w:t>
            </w:r>
          </w:p>
        </w:tc>
        <w:tc>
          <w:tcPr>
            <w:tcW w:w="8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Место нахождения (адрес), общая площадь</w:t>
            </w:r>
          </w:p>
          <w:p w:rsidR="002839D2" w:rsidRDefault="002839D2">
            <w:pPr>
              <w:pStyle w:val="a8"/>
            </w:pPr>
            <w:r>
              <w:t>(кв. м)</w:t>
            </w:r>
          </w:p>
        </w:tc>
        <w:tc>
          <w:tcPr>
            <w:tcW w:w="8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Место нахождения (адрес), общая площадь</w:t>
            </w:r>
          </w:p>
          <w:p w:rsidR="002839D2" w:rsidRDefault="002839D2">
            <w:pPr>
              <w:pStyle w:val="a8"/>
            </w:pPr>
            <w:r>
              <w:t>(кв. м)</w:t>
            </w:r>
          </w:p>
        </w:tc>
        <w:tc>
          <w:tcPr>
            <w:tcW w:w="109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2839D2" w:rsidRDefault="002839D2">
            <w:pPr>
              <w:pStyle w:val="a8"/>
            </w:pPr>
            <w:r>
              <w:t>(кв. м)</w:t>
            </w:r>
          </w:p>
        </w:tc>
        <w:tc>
          <w:tcPr>
            <w:tcW w:w="103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2839D2" w:rsidRDefault="002839D2">
            <w:pPr>
              <w:pStyle w:val="a8"/>
            </w:pPr>
          </w:p>
        </w:tc>
        <w:tc>
          <w:tcPr>
            <w:tcW w:w="105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</w:p>
        </w:tc>
        <w:tc>
          <w:tcPr>
            <w:tcW w:w="97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pStyle w:val="a8"/>
            </w:pPr>
          </w:p>
        </w:tc>
      </w:tr>
      <w:tr w:rsidR="002839D2" w:rsidTr="00B36CE3">
        <w:trPr>
          <w:jc w:val="center"/>
        </w:trPr>
        <w:tc>
          <w:tcPr>
            <w:tcW w:w="12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jc w:val="left"/>
            </w:pPr>
            <w:r>
              <w:rPr>
                <w:sz w:val="16"/>
              </w:rPr>
              <w:t>Логин Александр Владиславович</w:t>
            </w:r>
          </w:p>
        </w:tc>
        <w:tc>
          <w:tcPr>
            <w:tcW w:w="17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jc w:val="left"/>
            </w:pPr>
            <w:r>
              <w:rPr>
                <w:sz w:val="16"/>
              </w:rPr>
              <w:t>1) предпринимательская деятельность, Индивидуальный предприниматель Логин Александр Владиславович, 16 182.00 руб.;  2) предпринимательская деятельность, Индивидуальный предприниматель, 32 364.00 руб.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 w:rsidP="002839D2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2839D2" w:rsidRDefault="002839D2" w:rsidP="002839D2">
            <w:pPr>
              <w:jc w:val="left"/>
            </w:pPr>
            <w:r>
              <w:rPr>
                <w:sz w:val="16"/>
              </w:rPr>
              <w:t>901 кв.м</w:t>
            </w:r>
          </w:p>
        </w:tc>
        <w:tc>
          <w:tcPr>
            <w:tcW w:w="8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 w:rsidP="002839D2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2839D2" w:rsidRDefault="002839D2" w:rsidP="002839D2">
            <w:pPr>
              <w:jc w:val="left"/>
            </w:pPr>
            <w:r>
              <w:rPr>
                <w:sz w:val="16"/>
              </w:rPr>
              <w:t>36.9 кв.м</w:t>
            </w:r>
          </w:p>
        </w:tc>
        <w:tc>
          <w:tcPr>
            <w:tcW w:w="8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jc w:val="left"/>
            </w:pPr>
            <w:r>
              <w:rPr>
                <w:sz w:val="16"/>
              </w:rPr>
              <w:t>1) автомобиль грузовой, "MAZDA BONGO BRAWNY", 1987 г.;  2) автомобиль легковой, "NISSAN CUBE", 2000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2839D2" w:rsidRDefault="002839D2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353,52 руб.</w:t>
            </w:r>
          </w:p>
          <w:p w:rsidR="002839D2" w:rsidRDefault="002839D2">
            <w:pPr>
              <w:spacing w:line="276" w:lineRule="auto"/>
              <w:jc w:val="left"/>
            </w:pP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839D2" w:rsidRDefault="002839D2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0C01B1"/>
    <w:rsid w:val="00117DA4"/>
    <w:rsid w:val="002046C2"/>
    <w:rsid w:val="002839D2"/>
    <w:rsid w:val="004A6F1E"/>
    <w:rsid w:val="0058332B"/>
    <w:rsid w:val="00702BC2"/>
    <w:rsid w:val="00B847B3"/>
    <w:rsid w:val="00BF3505"/>
    <w:rsid w:val="00D05275"/>
    <w:rsid w:val="00E7468E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2016-07-29T00:15:00Z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