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35D" w:rsidRDefault="00CE335D" w:rsidP="00CE335D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CE335D" w:rsidRPr="00D26587" w:rsidRDefault="00CE335D" w:rsidP="00CE335D">
      <w:pPr>
        <w:jc w:val="center"/>
        <w:rPr>
          <w:rFonts w:ascii="Times New Roman" w:hAnsi="Times New Roman" w:cs="Times New Roman"/>
          <w:sz w:val="28"/>
          <w:szCs w:val="28"/>
        </w:rPr>
      </w:pPr>
      <w:r w:rsidRPr="00D26587">
        <w:rPr>
          <w:rFonts w:ascii="Times New Roman" w:hAnsi="Times New Roman" w:cs="Times New Roman"/>
          <w:b/>
          <w:sz w:val="28"/>
          <w:szCs w:val="28"/>
        </w:rPr>
        <w:t>кандидат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D26587">
        <w:rPr>
          <w:rFonts w:ascii="Times New Roman" w:hAnsi="Times New Roman" w:cs="Times New Roman"/>
          <w:b/>
          <w:sz w:val="28"/>
          <w:szCs w:val="28"/>
        </w:rPr>
        <w:t xml:space="preserve"> в депутаты Законодательного Собрания Еврейской автономной области шестого созыва</w:t>
      </w:r>
    </w:p>
    <w:tbl>
      <w:tblPr>
        <w:tblStyle w:val="a3"/>
        <w:tblpPr w:leftFromText="180" w:rightFromText="180" w:vertAnchor="page" w:horzAnchor="margin" w:tblpY="3953"/>
        <w:tblW w:w="0" w:type="auto"/>
        <w:tblLook w:val="04A0"/>
      </w:tblPr>
      <w:tblGrid>
        <w:gridCol w:w="535"/>
        <w:gridCol w:w="1075"/>
        <w:gridCol w:w="1133"/>
        <w:gridCol w:w="1245"/>
        <w:gridCol w:w="1225"/>
        <w:gridCol w:w="2764"/>
        <w:gridCol w:w="5471"/>
        <w:gridCol w:w="2073"/>
        <w:gridCol w:w="1616"/>
        <w:gridCol w:w="1955"/>
        <w:gridCol w:w="1482"/>
        <w:gridCol w:w="1188"/>
      </w:tblGrid>
      <w:tr w:rsidR="00CE335D" w:rsidRPr="00193303" w:rsidTr="00CE335D">
        <w:tc>
          <w:tcPr>
            <w:tcW w:w="0" w:type="auto"/>
            <w:vAlign w:val="center"/>
          </w:tcPr>
          <w:p w:rsidR="00CE335D" w:rsidRPr="00193303" w:rsidRDefault="00CE335D" w:rsidP="00CE335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</w:rPr>
              <w:t>№ пп</w:t>
            </w:r>
          </w:p>
        </w:tc>
        <w:tc>
          <w:tcPr>
            <w:tcW w:w="0" w:type="auto"/>
            <w:vAlign w:val="center"/>
          </w:tcPr>
          <w:p w:rsidR="00CE335D" w:rsidRPr="00193303" w:rsidRDefault="00CE335D" w:rsidP="00CE33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Фамилия</w:t>
            </w:r>
          </w:p>
        </w:tc>
        <w:tc>
          <w:tcPr>
            <w:tcW w:w="0" w:type="auto"/>
            <w:vAlign w:val="center"/>
          </w:tcPr>
          <w:p w:rsidR="00CE335D" w:rsidRPr="00193303" w:rsidRDefault="00CE335D" w:rsidP="00CE33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Имя</w:t>
            </w:r>
          </w:p>
        </w:tc>
        <w:tc>
          <w:tcPr>
            <w:tcW w:w="0" w:type="auto"/>
            <w:vAlign w:val="center"/>
          </w:tcPr>
          <w:p w:rsidR="00CE335D" w:rsidRPr="00193303" w:rsidRDefault="00CE335D" w:rsidP="00CE33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Отчество</w:t>
            </w:r>
          </w:p>
        </w:tc>
        <w:tc>
          <w:tcPr>
            <w:tcW w:w="0" w:type="auto"/>
            <w:vAlign w:val="center"/>
          </w:tcPr>
          <w:p w:rsidR="00CE335D" w:rsidRPr="00193303" w:rsidRDefault="00CE335D" w:rsidP="00CE33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0" w:type="auto"/>
            <w:vAlign w:val="center"/>
          </w:tcPr>
          <w:p w:rsidR="00CE335D" w:rsidRPr="00193303" w:rsidRDefault="00CE335D" w:rsidP="00CE33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Номер и наименование мажоритарного округа</w:t>
            </w:r>
          </w:p>
        </w:tc>
        <w:tc>
          <w:tcPr>
            <w:tcW w:w="0" w:type="auto"/>
            <w:vAlign w:val="center"/>
          </w:tcPr>
          <w:p w:rsidR="00CE335D" w:rsidRPr="00193303" w:rsidRDefault="00CE335D" w:rsidP="00CE33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дохода</w:t>
            </w:r>
          </w:p>
        </w:tc>
        <w:tc>
          <w:tcPr>
            <w:tcW w:w="0" w:type="auto"/>
            <w:vAlign w:val="center"/>
          </w:tcPr>
          <w:p w:rsidR="00CE335D" w:rsidRPr="00193303" w:rsidRDefault="00CE335D" w:rsidP="00CE33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Транспортные средства</w:t>
            </w:r>
          </w:p>
        </w:tc>
        <w:tc>
          <w:tcPr>
            <w:tcW w:w="0" w:type="auto"/>
            <w:vAlign w:val="center"/>
          </w:tcPr>
          <w:p w:rsidR="00CE335D" w:rsidRPr="00193303" w:rsidRDefault="00CE335D" w:rsidP="00CE33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Недвижимое имущест</w:t>
            </w: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</w:t>
            </w:r>
          </w:p>
        </w:tc>
        <w:tc>
          <w:tcPr>
            <w:tcW w:w="0" w:type="auto"/>
            <w:vAlign w:val="center"/>
          </w:tcPr>
          <w:p w:rsidR="00CE335D" w:rsidRPr="00193303" w:rsidRDefault="00CE335D" w:rsidP="00CE33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Денежные средства</w:t>
            </w:r>
          </w:p>
        </w:tc>
        <w:tc>
          <w:tcPr>
            <w:tcW w:w="0" w:type="auto"/>
            <w:vAlign w:val="center"/>
          </w:tcPr>
          <w:p w:rsidR="00CE335D" w:rsidRPr="00193303" w:rsidRDefault="00CE335D" w:rsidP="00CE33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Акции и иное участие в ком.орг.</w:t>
            </w:r>
          </w:p>
        </w:tc>
        <w:tc>
          <w:tcPr>
            <w:tcW w:w="0" w:type="auto"/>
            <w:vAlign w:val="center"/>
          </w:tcPr>
          <w:p w:rsidR="00CE335D" w:rsidRPr="00193303" w:rsidRDefault="00CE335D" w:rsidP="00CE33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Иные ценные бумаги</w:t>
            </w:r>
          </w:p>
        </w:tc>
      </w:tr>
      <w:tr w:rsidR="00CE335D" w:rsidRPr="00193303" w:rsidTr="00CE335D">
        <w:tc>
          <w:tcPr>
            <w:tcW w:w="0" w:type="auto"/>
            <w:vAlign w:val="center"/>
          </w:tcPr>
          <w:p w:rsidR="00CE335D" w:rsidRPr="00193303" w:rsidRDefault="00CE335D" w:rsidP="00CE335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CE335D" w:rsidRPr="00193303" w:rsidRDefault="00CE335D" w:rsidP="00CE33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CE335D" w:rsidRPr="00193303" w:rsidRDefault="00CE335D" w:rsidP="00CE33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CE335D" w:rsidRPr="00193303" w:rsidRDefault="00CE335D" w:rsidP="00CE33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CE335D" w:rsidRPr="00193303" w:rsidRDefault="00CE335D" w:rsidP="00CE33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CE335D" w:rsidRPr="00193303" w:rsidRDefault="00CE335D" w:rsidP="00CE33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CE335D" w:rsidRPr="00193303" w:rsidRDefault="00CE335D" w:rsidP="00CE33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CE335D" w:rsidRPr="00193303" w:rsidRDefault="00CE335D" w:rsidP="00CE33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CE335D" w:rsidRPr="00193303" w:rsidRDefault="00CE335D" w:rsidP="00CE33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:rsidR="00CE335D" w:rsidRPr="00193303" w:rsidRDefault="00CE335D" w:rsidP="00CE33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CE335D" w:rsidRPr="00193303" w:rsidRDefault="00CE335D" w:rsidP="00CE33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</w:tcPr>
          <w:p w:rsidR="00CE335D" w:rsidRPr="00193303" w:rsidRDefault="00CE335D" w:rsidP="00CE33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CE335D" w:rsidRPr="00193303" w:rsidTr="00CE335D">
        <w:tc>
          <w:tcPr>
            <w:tcW w:w="0" w:type="auto"/>
          </w:tcPr>
          <w:p w:rsidR="00CE335D" w:rsidRPr="00193303" w:rsidRDefault="00CE335D" w:rsidP="00CE33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</w:tcPr>
          <w:p w:rsidR="00CE335D" w:rsidRPr="00193303" w:rsidRDefault="00CE335D" w:rsidP="00CE335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Голубь</w:t>
            </w:r>
          </w:p>
        </w:tc>
        <w:tc>
          <w:tcPr>
            <w:tcW w:w="0" w:type="auto"/>
          </w:tcPr>
          <w:p w:rsidR="00CE335D" w:rsidRPr="00193303" w:rsidRDefault="00CE335D" w:rsidP="00CE335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Андрей</w:t>
            </w:r>
          </w:p>
        </w:tc>
        <w:tc>
          <w:tcPr>
            <w:tcW w:w="0" w:type="auto"/>
          </w:tcPr>
          <w:p w:rsidR="00CE335D" w:rsidRPr="00193303" w:rsidRDefault="00CE335D" w:rsidP="00CE335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Борисович</w:t>
            </w:r>
          </w:p>
        </w:tc>
        <w:tc>
          <w:tcPr>
            <w:tcW w:w="0" w:type="auto"/>
          </w:tcPr>
          <w:p w:rsidR="00CE335D" w:rsidRPr="00193303" w:rsidRDefault="00CE335D" w:rsidP="00CE335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30.07.1981</w:t>
            </w:r>
          </w:p>
        </w:tc>
        <w:tc>
          <w:tcPr>
            <w:tcW w:w="0" w:type="auto"/>
          </w:tcPr>
          <w:p w:rsidR="00CE335D" w:rsidRPr="00193303" w:rsidRDefault="00CE335D" w:rsidP="00CE335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Биробиджанский 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одномандатный избирательный </w:t>
            </w:r>
            <w:r w:rsidRPr="00A007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округ № 3</w:t>
            </w:r>
          </w:p>
        </w:tc>
        <w:tc>
          <w:tcPr>
            <w:tcW w:w="0" w:type="auto"/>
          </w:tcPr>
          <w:p w:rsidR="00CE335D" w:rsidRDefault="00CE335D" w:rsidP="00CE335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зарплата</w:t>
            </w: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ФГБОУ ВО "Приамурский государственный университет им. Шолом-Алейхема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прочее, Городская Дума 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 "Город Биробиджан" </w:t>
            </w:r>
          </w:p>
          <w:p w:rsidR="00CE335D" w:rsidRPr="00193303" w:rsidRDefault="00CE335D" w:rsidP="00CE335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705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882935,96 руб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CE335D" w:rsidRPr="00193303" w:rsidRDefault="00CE335D" w:rsidP="00CE335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 легковой, CorollaFielder, 2002</w:t>
            </w:r>
          </w:p>
        </w:tc>
        <w:tc>
          <w:tcPr>
            <w:tcW w:w="0" w:type="auto"/>
          </w:tcPr>
          <w:p w:rsidR="00CE335D" w:rsidRPr="00193303" w:rsidRDefault="00CE335D" w:rsidP="00CE335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квартира, 44.1 кв.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</w:t>
            </w:r>
          </w:p>
        </w:tc>
        <w:tc>
          <w:tcPr>
            <w:tcW w:w="0" w:type="auto"/>
          </w:tcPr>
          <w:p w:rsidR="00CE335D" w:rsidRPr="00193303" w:rsidRDefault="00CE335D" w:rsidP="00CE335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счета в банке, общая сумма остатка 83885,14 руб.</w:t>
            </w:r>
          </w:p>
        </w:tc>
        <w:tc>
          <w:tcPr>
            <w:tcW w:w="0" w:type="auto"/>
          </w:tcPr>
          <w:p w:rsidR="00CE335D" w:rsidRPr="00193303" w:rsidRDefault="00CE335D" w:rsidP="00CE335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CE335D" w:rsidRPr="00193303" w:rsidRDefault="00CE335D" w:rsidP="00CE33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E335D" w:rsidRPr="00193303" w:rsidTr="00CE335D">
        <w:tc>
          <w:tcPr>
            <w:tcW w:w="0" w:type="auto"/>
          </w:tcPr>
          <w:p w:rsidR="00CE335D" w:rsidRPr="00193303" w:rsidRDefault="00CE335D" w:rsidP="00CE33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</w:tcPr>
          <w:p w:rsidR="00CE335D" w:rsidRPr="00193303" w:rsidRDefault="00CE335D" w:rsidP="00CE335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Ярковой</w:t>
            </w:r>
          </w:p>
        </w:tc>
        <w:tc>
          <w:tcPr>
            <w:tcW w:w="0" w:type="auto"/>
          </w:tcPr>
          <w:p w:rsidR="00CE335D" w:rsidRPr="00193303" w:rsidRDefault="00CE335D" w:rsidP="00CE335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Александр</w:t>
            </w:r>
          </w:p>
        </w:tc>
        <w:tc>
          <w:tcPr>
            <w:tcW w:w="0" w:type="auto"/>
          </w:tcPr>
          <w:p w:rsidR="00CE335D" w:rsidRPr="00193303" w:rsidRDefault="00CE335D" w:rsidP="00CE335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Николаевич</w:t>
            </w:r>
          </w:p>
        </w:tc>
        <w:tc>
          <w:tcPr>
            <w:tcW w:w="0" w:type="auto"/>
          </w:tcPr>
          <w:p w:rsidR="00CE335D" w:rsidRPr="00193303" w:rsidRDefault="00CE335D" w:rsidP="00CE335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07.11.1954</w:t>
            </w:r>
          </w:p>
        </w:tc>
        <w:tc>
          <w:tcPr>
            <w:tcW w:w="0" w:type="auto"/>
          </w:tcPr>
          <w:p w:rsidR="00CE335D" w:rsidRPr="00193303" w:rsidRDefault="00CE335D" w:rsidP="00CE335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Биробиджанский 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одномандатный избирательный </w:t>
            </w:r>
            <w:r w:rsidRPr="00A007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округ № 3</w:t>
            </w:r>
          </w:p>
        </w:tc>
        <w:tc>
          <w:tcPr>
            <w:tcW w:w="0" w:type="auto"/>
          </w:tcPr>
          <w:p w:rsidR="00CE335D" w:rsidRDefault="00CE335D" w:rsidP="00CE335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зарплата </w:t>
            </w: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Муниципальное автономное образовательное учреждение дополнительного образова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ния "Центр детского творчества", пенсия </w:t>
            </w: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ГУ-УПФ РФ по городу Бироб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иджану и Биробиджанскому району</w:t>
            </w:r>
          </w:p>
          <w:p w:rsidR="00CE335D" w:rsidRPr="00193303" w:rsidRDefault="00CE335D" w:rsidP="00CE335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705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364349,02 руб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CE335D" w:rsidRPr="00193303" w:rsidRDefault="00CE335D" w:rsidP="00CE335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CE335D" w:rsidRPr="00193303" w:rsidRDefault="00CE335D" w:rsidP="00CE335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квартира, 61.9 кв. м.</w:t>
            </w:r>
          </w:p>
        </w:tc>
        <w:tc>
          <w:tcPr>
            <w:tcW w:w="0" w:type="auto"/>
          </w:tcPr>
          <w:p w:rsidR="00CE335D" w:rsidRPr="00193303" w:rsidRDefault="00CE335D" w:rsidP="00CE335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CE335D" w:rsidRPr="00193303" w:rsidRDefault="00CE335D" w:rsidP="00CE335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CE335D" w:rsidRPr="00193303" w:rsidRDefault="00CE335D" w:rsidP="00CE335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B2057E" w:rsidRDefault="00B2057E"/>
    <w:sectPr w:rsidR="00B2057E" w:rsidSect="00A2241A">
      <w:pgSz w:w="23814" w:h="16840" w:orient="landscape" w:code="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A2241A"/>
    <w:rsid w:val="000F05E9"/>
    <w:rsid w:val="00193303"/>
    <w:rsid w:val="001A7B08"/>
    <w:rsid w:val="003A22FD"/>
    <w:rsid w:val="0058231C"/>
    <w:rsid w:val="006444B1"/>
    <w:rsid w:val="009E4AA1"/>
    <w:rsid w:val="00A00772"/>
    <w:rsid w:val="00A2241A"/>
    <w:rsid w:val="00AD7812"/>
    <w:rsid w:val="00B2057E"/>
    <w:rsid w:val="00CA7056"/>
    <w:rsid w:val="00CE335D"/>
    <w:rsid w:val="00F252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AA1"/>
  </w:style>
  <w:style w:type="paragraph" w:styleId="1">
    <w:name w:val="heading 1"/>
    <w:basedOn w:val="a"/>
    <w:link w:val="10"/>
    <w:uiPriority w:val="9"/>
    <w:qFormat/>
    <w:rsid w:val="00CE335D"/>
    <w:pPr>
      <w:keepNext/>
      <w:keepLines/>
      <w:suppressAutoHyphens/>
      <w:spacing w:before="360" w:after="0" w:line="240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00000A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4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sid w:val="00CE335D"/>
    <w:rPr>
      <w:rFonts w:ascii="Times New Roman" w:eastAsiaTheme="majorEastAsia" w:hAnsi="Times New Roman" w:cstheme="majorBidi"/>
      <w:b/>
      <w:bCs/>
      <w:color w:val="00000A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4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Black.User</dc:creator>
  <cp:lastModifiedBy>user1379</cp:lastModifiedBy>
  <cp:revision>3</cp:revision>
  <cp:lastPrinted>2016-07-27T06:48:00Z</cp:lastPrinted>
  <dcterms:created xsi:type="dcterms:W3CDTF">2016-08-09T07:23:00Z</dcterms:created>
  <dcterms:modified xsi:type="dcterms:W3CDTF">2016-08-09T07:33:00Z</dcterms:modified>
</cp:coreProperties>
</file>