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2A86" w:rsidRDefault="00B22A86" w:rsidP="00DB3978">
      <w:pPr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page" w:horzAnchor="margin" w:tblpXSpec="center" w:tblpY="3766"/>
        <w:tblW w:w="19624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4"/>
        <w:gridCol w:w="1939"/>
        <w:gridCol w:w="1415"/>
        <w:gridCol w:w="1417"/>
        <w:gridCol w:w="1560"/>
        <w:gridCol w:w="1701"/>
        <w:gridCol w:w="1559"/>
        <w:gridCol w:w="1701"/>
        <w:gridCol w:w="1134"/>
        <w:gridCol w:w="1417"/>
        <w:gridCol w:w="1560"/>
        <w:gridCol w:w="1701"/>
        <w:gridCol w:w="2126"/>
      </w:tblGrid>
      <w:tr w:rsidR="00B22A86" w:rsidRPr="00B22A86" w:rsidTr="00282725">
        <w:trPr>
          <w:trHeight w:val="1013"/>
        </w:trPr>
        <w:tc>
          <w:tcPr>
            <w:tcW w:w="39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="100"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п</w:t>
            </w:r>
            <w:proofErr w:type="gramEnd"/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1939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Фамилия и инициалы лица, чьи сведения размещаются, его супруги (супруга), несовершеннолетних детей</w:t>
            </w:r>
          </w:p>
        </w:tc>
        <w:tc>
          <w:tcPr>
            <w:tcW w:w="1415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Должность</w:t>
            </w:r>
          </w:p>
        </w:tc>
        <w:tc>
          <w:tcPr>
            <w:tcW w:w="6237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Объекты недвижимости, находящиеся в собственности</w:t>
            </w:r>
          </w:p>
        </w:tc>
        <w:tc>
          <w:tcPr>
            <w:tcW w:w="425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Объекты недвижимости, находящиеся в пользовании</w:t>
            </w:r>
          </w:p>
        </w:tc>
        <w:tc>
          <w:tcPr>
            <w:tcW w:w="1560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Транспортные средства (вид, марка)</w:t>
            </w:r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Декларированный годовой </w:t>
            </w:r>
            <w:hyperlink r:id="rId5" w:anchor="Par70" w:history="1">
              <w:r w:rsidRPr="00B22A86">
                <w:rPr>
                  <w:rFonts w:ascii="Tahoma" w:eastAsia="Times New Roman" w:hAnsi="Tahoma" w:cs="Tahoma"/>
                  <w:color w:val="0000FF"/>
                  <w:sz w:val="20"/>
                  <w:szCs w:val="20"/>
                  <w:lang w:eastAsia="ru-RU"/>
                </w:rPr>
                <w:t>&lt;1&gt;</w:t>
              </w:r>
            </w:hyperlink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 доход (руб.)</w:t>
            </w:r>
          </w:p>
        </w:tc>
        <w:tc>
          <w:tcPr>
            <w:tcW w:w="2126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75" w:type="dxa"/>
              <w:left w:w="0" w:type="dxa"/>
              <w:bottom w:w="75" w:type="dxa"/>
              <w:right w:w="0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Сведения об источниках получения средств, за счет которых совершена </w:t>
            </w:r>
            <w:hyperlink r:id="rId6" w:history="1">
              <w:r w:rsidRPr="00B22A86">
                <w:rPr>
                  <w:rFonts w:ascii="Tahoma" w:eastAsia="Times New Roman" w:hAnsi="Tahoma" w:cs="Tahoma"/>
                  <w:color w:val="0000FF"/>
                  <w:sz w:val="20"/>
                  <w:szCs w:val="20"/>
                  <w:lang w:eastAsia="ru-RU"/>
                </w:rPr>
                <w:t>&lt;2&gt;</w:t>
              </w:r>
            </w:hyperlink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 сделка (вид приобретенного имущества, источники)</w:t>
            </w:r>
          </w:p>
        </w:tc>
      </w:tr>
      <w:tr w:rsidR="00282725" w:rsidRPr="00B22A86" w:rsidTr="00282725">
        <w:tc>
          <w:tcPr>
            <w:tcW w:w="394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939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415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вид объекта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вид собственности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площадь объекта (кв. м)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страна расположения объекта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вид объекта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площадь объекта (кв. м)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страна расположения объекта</w:t>
            </w:r>
          </w:p>
        </w:tc>
        <w:tc>
          <w:tcPr>
            <w:tcW w:w="1560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</w:tr>
      <w:tr w:rsidR="00282725" w:rsidRPr="00B22A86" w:rsidTr="00282725">
        <w:trPr>
          <w:trHeight w:val="165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112D15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Салихов И.Р.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A86" w:rsidRPr="00B22A86" w:rsidRDefault="00511783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Председатель ТИК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1E51" w:rsidRPr="00B22A86" w:rsidRDefault="00DB1E51" w:rsidP="00B22A86">
            <w:pPr>
              <w:spacing w:beforeAutospacing="1" w:after="0" w:line="165" w:lineRule="atLeast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3978" w:rsidRPr="00B22A86" w:rsidRDefault="00DB3978" w:rsidP="00282725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1E51" w:rsidRPr="00B22A86" w:rsidRDefault="00DB1E51" w:rsidP="00B22A86">
            <w:pPr>
              <w:spacing w:beforeAutospacing="1" w:after="0" w:line="165" w:lineRule="atLeast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3978" w:rsidRPr="00B22A86" w:rsidRDefault="00DB3978" w:rsidP="00282725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2725" w:rsidRDefault="00112D15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Жилой дом</w:t>
            </w:r>
          </w:p>
          <w:p w:rsidR="00112D15" w:rsidRDefault="00112D15" w:rsidP="00112D15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Нежилое помещение</w:t>
            </w:r>
          </w:p>
          <w:p w:rsidR="00112D15" w:rsidRPr="00B22A86" w:rsidRDefault="00112D15" w:rsidP="00112D15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112D15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188,6</w:t>
            </w:r>
          </w:p>
          <w:p w:rsidR="00112D15" w:rsidRDefault="00112D15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82,8</w:t>
            </w:r>
          </w:p>
          <w:p w:rsidR="00112D15" w:rsidRPr="00B22A86" w:rsidRDefault="00112D15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5000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2D15" w:rsidRDefault="00112D15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Россия</w:t>
            </w:r>
          </w:p>
          <w:p w:rsidR="00511783" w:rsidRDefault="00112D15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Россия </w:t>
            </w:r>
          </w:p>
          <w:p w:rsidR="00112D15" w:rsidRPr="00B22A86" w:rsidRDefault="00112D15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A86" w:rsidRPr="00B22A86" w:rsidRDefault="00112D15" w:rsidP="00282725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Легковой автомобиль ВАЗ 21703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A86" w:rsidRPr="00B22A86" w:rsidRDefault="00112D15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954134,48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0" w:type="dxa"/>
              <w:bottom w:w="75" w:type="dxa"/>
              <w:right w:w="0" w:type="dxa"/>
            </w:tcMar>
            <w:hideMark/>
          </w:tcPr>
          <w:p w:rsidR="00B22A86" w:rsidRPr="00B22A86" w:rsidRDefault="00B22A86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-</w:t>
            </w:r>
          </w:p>
        </w:tc>
      </w:tr>
      <w:tr w:rsidR="00282725" w:rsidRPr="00B22A86" w:rsidTr="00282725">
        <w:trPr>
          <w:trHeight w:val="165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Pr="00511783" w:rsidRDefault="00511783" w:rsidP="00B22A86">
            <w:pPr>
              <w:spacing w:after="0" w:line="165" w:lineRule="atLeast"/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282725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Исмаилова</w:t>
            </w:r>
            <w:proofErr w:type="spellEnd"/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 Г.М.</w:t>
            </w:r>
            <w:r w:rsidR="00511783"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 (супруга)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112D15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пенсионер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2D49" w:rsidRDefault="006B4E3C" w:rsidP="00112D15">
            <w:pPr>
              <w:spacing w:beforeAutospacing="1" w:after="0" w:line="165" w:lineRule="atLeast"/>
            </w:pPr>
            <w: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2D49" w:rsidRDefault="006B4E3C" w:rsidP="00112D15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2D49" w:rsidRDefault="006B4E3C" w:rsidP="00B22A86">
            <w:pPr>
              <w:spacing w:beforeAutospacing="1" w:after="0" w:line="165" w:lineRule="atLeast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2D49" w:rsidRDefault="006B4E3C" w:rsidP="00112D15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6B4E3C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6B4E3C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6B4E3C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6B4E3C" w:rsidP="00511783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6B4E3C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bookmarkStart w:id="0" w:name="_GoBack"/>
            <w:bookmarkEnd w:id="0"/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172625,75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0" w:type="dxa"/>
              <w:bottom w:w="75" w:type="dxa"/>
              <w:right w:w="0" w:type="dxa"/>
            </w:tcMar>
          </w:tcPr>
          <w:p w:rsidR="00511783" w:rsidRPr="00B22A86" w:rsidRDefault="00D22D49" w:rsidP="00B22A86">
            <w:pPr>
              <w:spacing w:beforeAutospacing="1" w:after="0" w:line="165" w:lineRule="atLeast"/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-</w:t>
            </w:r>
          </w:p>
        </w:tc>
      </w:tr>
    </w:tbl>
    <w:p w:rsidR="00DB3978" w:rsidRPr="00DB3978" w:rsidRDefault="00DB3978" w:rsidP="00DB3978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color w:val="272727"/>
          <w:sz w:val="20"/>
          <w:szCs w:val="20"/>
          <w:lang w:eastAsia="ru-RU"/>
        </w:rPr>
      </w:pP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СВЕДЕНИЯ</w:t>
      </w:r>
    </w:p>
    <w:p w:rsidR="00DB3978" w:rsidRPr="00DB3978" w:rsidRDefault="00DB3978" w:rsidP="00DB3978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color w:val="272727"/>
          <w:sz w:val="20"/>
          <w:szCs w:val="20"/>
          <w:lang w:eastAsia="ru-RU"/>
        </w:rPr>
      </w:pP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О ДОХОДАХ, РАСХОДАХ, ОБ ИМУЩЕСТВЕ И ОБЯЗАТЕЛЬСТВАХ</w:t>
      </w:r>
    </w:p>
    <w:p w:rsidR="00B22A86" w:rsidRPr="00DB3978" w:rsidRDefault="00DB3978" w:rsidP="00DB3978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color w:val="272727"/>
          <w:sz w:val="20"/>
          <w:szCs w:val="20"/>
          <w:lang w:eastAsia="ru-RU"/>
        </w:rPr>
      </w:pP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ИМУЩЕСТВЕННОГО  ХАРАКТЕРА ЛИЦ, ЗАМЕЩАЮЩИХ ГОСУДАРСТВЕННЫЕ ДОЛЖНОСТИ ИЗБИРАТЕЛЬНОЙ КОМИССИИ РЕСПУБЛИКИ ДАГЕСТАН И ЧЛЕНОВ ИХ СЕМЕЙ  ДЛЯ РАЗМЕЩЕНИЯ НА ОФИЦИАЛЬНОМ САЙТЕ ИЗБИРАТЕЛЬНОЙ КОМИССИИ РЕСПУБЛИКИ ДАГЕСТАН ЗА ПЕРИОД С 1 ЯНВАРЯ 201</w:t>
      </w:r>
      <w:r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6</w:t>
      </w: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  Г. ПО 31 ДЕКАБРЯ 201</w:t>
      </w:r>
      <w:r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6</w:t>
      </w: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  Г.</w:t>
      </w:r>
    </w:p>
    <w:sectPr w:rsidR="00B22A86" w:rsidRPr="00DB3978" w:rsidSect="00DB3978">
      <w:pgSz w:w="23814" w:h="16839" w:orient="landscape" w:code="8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675F"/>
    <w:rsid w:val="00112D15"/>
    <w:rsid w:val="00282725"/>
    <w:rsid w:val="00314FB9"/>
    <w:rsid w:val="004B2270"/>
    <w:rsid w:val="004C7756"/>
    <w:rsid w:val="004D3D78"/>
    <w:rsid w:val="00511783"/>
    <w:rsid w:val="005E6D51"/>
    <w:rsid w:val="006727FA"/>
    <w:rsid w:val="006B4E3C"/>
    <w:rsid w:val="007647CF"/>
    <w:rsid w:val="007926A7"/>
    <w:rsid w:val="007D0B1A"/>
    <w:rsid w:val="008B4456"/>
    <w:rsid w:val="009572DD"/>
    <w:rsid w:val="00AA495F"/>
    <w:rsid w:val="00AA675F"/>
    <w:rsid w:val="00B22A86"/>
    <w:rsid w:val="00C643A1"/>
    <w:rsid w:val="00D22D49"/>
    <w:rsid w:val="00DB1E51"/>
    <w:rsid w:val="00DB3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B22A86"/>
  </w:style>
  <w:style w:type="character" w:styleId="a3">
    <w:name w:val="Hyperlink"/>
    <w:basedOn w:val="a0"/>
    <w:uiPriority w:val="99"/>
    <w:semiHidden/>
    <w:unhideWhenUsed/>
    <w:rsid w:val="00B22A8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B22A86"/>
  </w:style>
  <w:style w:type="character" w:styleId="a3">
    <w:name w:val="Hyperlink"/>
    <w:basedOn w:val="a0"/>
    <w:uiPriority w:val="99"/>
    <w:semiHidden/>
    <w:unhideWhenUsed/>
    <w:rsid w:val="00B22A8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154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CD8F93C1760D5DFB04EDEDDF3DDBDA345BD67E5C07EF1ED074797611A10BEE868B5856261CBAD0CCFE0842EOCH" TargetMode="External"/><Relationship Id="rId5" Type="http://schemas.openxmlformats.org/officeDocument/2006/relationships/hyperlink" Target="http://www.dagestan.izbirkom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195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Луиза Калантарова</dc:creator>
  <cp:lastModifiedBy>Луиза Калантарова</cp:lastModifiedBy>
  <cp:revision>2</cp:revision>
  <dcterms:created xsi:type="dcterms:W3CDTF">2017-04-13T13:54:00Z</dcterms:created>
  <dcterms:modified xsi:type="dcterms:W3CDTF">2017-04-13T13:54:00Z</dcterms:modified>
</cp:coreProperties>
</file>