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049" w:rsidRP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Сведения</w:t>
      </w:r>
    </w:p>
    <w:p w:rsidR="005C7049" w:rsidRP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5C7049" w:rsidRPr="005C7049" w:rsidRDefault="004A6F52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A6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программно-целевого развития, нормативного и финансового обеспечения департамента физической культуры и спорта Приморского края</w:t>
      </w:r>
    </w:p>
    <w:p w:rsidR="005C7049" w:rsidRPr="005C7049" w:rsidRDefault="005C7049" w:rsidP="005C7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C7049">
        <w:rPr>
          <w:rFonts w:ascii="Times New Roman" w:hAnsi="Times New Roman" w:cs="Times New Roman"/>
          <w:sz w:val="24"/>
          <w:szCs w:val="24"/>
        </w:rPr>
        <w:t>(полное наименование занимаемой государственной должности, должности</w:t>
      </w:r>
      <w:proofErr w:type="gramEnd"/>
    </w:p>
    <w:p w:rsidR="005C7049" w:rsidRPr="005C7049" w:rsidRDefault="005C7049" w:rsidP="005C7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государственной гражданской службы Приморского края)</w:t>
      </w:r>
    </w:p>
    <w:p w:rsidR="00EC0C9F" w:rsidRPr="00854235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235">
        <w:rPr>
          <w:rFonts w:ascii="Times New Roman" w:hAnsi="Times New Roman" w:cs="Times New Roman"/>
          <w:sz w:val="24"/>
          <w:szCs w:val="24"/>
        </w:rPr>
        <w:t>и членов его семьи за период с 1 января 2018 г. по 31 декабря 2018 г.</w:t>
      </w: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450"/>
        <w:gridCol w:w="1701"/>
        <w:gridCol w:w="709"/>
        <w:gridCol w:w="1209"/>
        <w:gridCol w:w="697"/>
        <w:gridCol w:w="907"/>
        <w:gridCol w:w="1231"/>
        <w:gridCol w:w="697"/>
        <w:gridCol w:w="680"/>
        <w:gridCol w:w="964"/>
        <w:gridCol w:w="1061"/>
        <w:gridCol w:w="1093"/>
        <w:gridCol w:w="2025"/>
      </w:tblGrid>
      <w:tr w:rsidR="00854235" w:rsidRPr="00854235" w:rsidTr="00064E15">
        <w:tc>
          <w:tcPr>
            <w:tcW w:w="460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50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522" w:type="dxa"/>
            <w:gridSpan w:val="4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72" w:type="dxa"/>
            <w:gridSpan w:val="4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061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093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Декларированный годовой доход &lt;*&gt; (руб.)</w:t>
            </w:r>
          </w:p>
        </w:tc>
        <w:tc>
          <w:tcPr>
            <w:tcW w:w="2025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854235" w:rsidRPr="00854235" w:rsidTr="00064E15">
        <w:tc>
          <w:tcPr>
            <w:tcW w:w="460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09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0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3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61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</w:tr>
      <w:tr w:rsidR="00854235" w:rsidRPr="00854235" w:rsidTr="00064E15"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9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3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25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14</w:t>
            </w:r>
          </w:p>
        </w:tc>
      </w:tr>
      <w:tr w:rsidR="00854235" w:rsidRPr="00854235" w:rsidTr="00064E15"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0" w:type="dxa"/>
          </w:tcPr>
          <w:p w:rsidR="00854235" w:rsidRPr="00854235" w:rsidRDefault="004A6F52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Любас Е.В.</w:t>
            </w:r>
          </w:p>
        </w:tc>
        <w:tc>
          <w:tcPr>
            <w:tcW w:w="1701" w:type="dxa"/>
          </w:tcPr>
          <w:p w:rsidR="00854235" w:rsidRPr="00854235" w:rsidRDefault="004A6F52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</w:t>
            </w:r>
            <w:r w:rsidR="00064E15" w:rsidRPr="004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4E15" w:rsidRPr="004A6F52">
              <w:rPr>
                <w:rFonts w:ascii="Times New Roman" w:hAnsi="Times New Roman" w:cs="Times New Roman"/>
                <w:sz w:val="24"/>
                <w:szCs w:val="24"/>
              </w:rPr>
              <w:t>отдела программно-целевого развития, нормативного и финансового обеспечения департамента физической культуры и спорта Приморского края</w:t>
            </w:r>
          </w:p>
        </w:tc>
        <w:tc>
          <w:tcPr>
            <w:tcW w:w="709" w:type="dxa"/>
          </w:tcPr>
          <w:p w:rsidR="00854235" w:rsidRPr="00854235" w:rsidRDefault="004A6F52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09" w:type="dxa"/>
          </w:tcPr>
          <w:p w:rsidR="00854235" w:rsidRPr="00854235" w:rsidRDefault="004A6F52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долевая, 1/2 доля в праве</w:t>
            </w:r>
          </w:p>
        </w:tc>
        <w:tc>
          <w:tcPr>
            <w:tcW w:w="697" w:type="dxa"/>
          </w:tcPr>
          <w:p w:rsidR="00854235" w:rsidRPr="00854235" w:rsidRDefault="004A6F52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907" w:type="dxa"/>
          </w:tcPr>
          <w:p w:rsidR="00854235" w:rsidRPr="00854235" w:rsidRDefault="004A6F52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854235" w:rsidRPr="00854235" w:rsidRDefault="004A6F52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</w:tcPr>
          <w:p w:rsidR="00854235" w:rsidRPr="00854235" w:rsidRDefault="004A6F52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3" w:type="dxa"/>
          </w:tcPr>
          <w:p w:rsidR="004A6F52" w:rsidRPr="00854235" w:rsidRDefault="004A6F52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839664,56</w:t>
            </w:r>
          </w:p>
        </w:tc>
        <w:tc>
          <w:tcPr>
            <w:tcW w:w="2025" w:type="dxa"/>
          </w:tcPr>
          <w:p w:rsidR="00854235" w:rsidRPr="00854235" w:rsidRDefault="004A6F52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Сделки не совершались</w:t>
            </w:r>
          </w:p>
        </w:tc>
      </w:tr>
    </w:tbl>
    <w:p w:rsidR="00854235" w:rsidRPr="00854235" w:rsidRDefault="00854235" w:rsidP="00854235">
      <w:pPr>
        <w:rPr>
          <w:rFonts w:ascii="Times New Roman" w:hAnsi="Times New Roman" w:cs="Times New Roman"/>
        </w:rPr>
      </w:pPr>
    </w:p>
    <w:p w:rsidR="00854235" w:rsidRDefault="00854235" w:rsidP="00854235">
      <w:pPr>
        <w:jc w:val="center"/>
        <w:rPr>
          <w:rFonts w:ascii="Times New Roman" w:hAnsi="Times New Roman" w:cs="Times New Roman"/>
        </w:rPr>
      </w:pPr>
    </w:p>
    <w:p w:rsidR="00064E15" w:rsidRDefault="00064E15" w:rsidP="00854235">
      <w:pPr>
        <w:jc w:val="center"/>
        <w:rPr>
          <w:rFonts w:ascii="Times New Roman" w:hAnsi="Times New Roman" w:cs="Times New Roman"/>
        </w:rPr>
      </w:pPr>
    </w:p>
    <w:p w:rsidR="00064E15" w:rsidRDefault="00064E15" w:rsidP="00854235">
      <w:pPr>
        <w:jc w:val="center"/>
        <w:rPr>
          <w:rFonts w:ascii="Times New Roman" w:hAnsi="Times New Roman" w:cs="Times New Roman"/>
        </w:rPr>
      </w:pPr>
    </w:p>
    <w:p w:rsidR="00064E15" w:rsidRDefault="00064E15" w:rsidP="00854235">
      <w:pPr>
        <w:jc w:val="center"/>
        <w:rPr>
          <w:rFonts w:ascii="Times New Roman" w:hAnsi="Times New Roman" w:cs="Times New Roman"/>
        </w:rPr>
      </w:pPr>
    </w:p>
    <w:p w:rsidR="00064E15" w:rsidRDefault="00064E15" w:rsidP="00854235">
      <w:pPr>
        <w:jc w:val="center"/>
        <w:rPr>
          <w:rFonts w:ascii="Times New Roman" w:hAnsi="Times New Roman" w:cs="Times New Roman"/>
        </w:rPr>
      </w:pPr>
    </w:p>
    <w:p w:rsidR="00064E15" w:rsidRPr="00854235" w:rsidRDefault="00064E15" w:rsidP="00854235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854235">
        <w:rPr>
          <w:rFonts w:ascii="Times New Roman" w:hAnsi="Times New Roman" w:cs="Times New Roman"/>
        </w:rPr>
        <w:t xml:space="preserve">   __________________    ________________________________________  _________________________</w:t>
      </w: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(дата)                         (подпись лица, представившего сведения)                         (Ф.И.О.)</w:t>
      </w:r>
    </w:p>
    <w:p w:rsidR="00854235" w:rsidRPr="00854235" w:rsidRDefault="00854235" w:rsidP="00854235">
      <w:pPr>
        <w:jc w:val="center"/>
        <w:rPr>
          <w:rFonts w:ascii="Times New Roman" w:hAnsi="Times New Roman" w:cs="Times New Roman"/>
        </w:rPr>
      </w:pP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        __________________    ________________________________________  _________________________</w:t>
      </w: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(дата)                            (подпись кадрового работника)                                       (Ф.И.О.)</w:t>
      </w:r>
    </w:p>
    <w:p w:rsidR="00854235" w:rsidRPr="005C7049" w:rsidRDefault="00854235" w:rsidP="005C704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54235" w:rsidRPr="005C7049" w:rsidSect="005C704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49"/>
    <w:rsid w:val="00064E15"/>
    <w:rsid w:val="00090221"/>
    <w:rsid w:val="004A6F52"/>
    <w:rsid w:val="005C7049"/>
    <w:rsid w:val="00854235"/>
    <w:rsid w:val="0097462E"/>
    <w:rsid w:val="00C70E7E"/>
    <w:rsid w:val="00D2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2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2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Свердлик Наталья Евгеньевна</dc:creator>
  <cp:lastModifiedBy>Редько Елена Владимировна</cp:lastModifiedBy>
  <cp:revision>2</cp:revision>
  <cp:lastPrinted>2019-03-19T04:48:00Z</cp:lastPrinted>
  <dcterms:created xsi:type="dcterms:W3CDTF">2019-03-19T04:49:00Z</dcterms:created>
  <dcterms:modified xsi:type="dcterms:W3CDTF">2019-03-19T04:49:00Z</dcterms:modified>
</cp:coreProperties>
</file>