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1C" w:rsidRPr="00305118" w:rsidRDefault="009F741C" w:rsidP="009F74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доходах, </w:t>
      </w:r>
      <w:r w:rsidRPr="00305118"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</w:t>
      </w:r>
    </w:p>
    <w:p w:rsidR="009F741C" w:rsidRDefault="009F741C" w:rsidP="009F74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Председателя</w:t>
      </w:r>
      <w:r w:rsidRPr="00305118">
        <w:rPr>
          <w:rFonts w:ascii="Times New Roman" w:hAnsi="Times New Roman"/>
          <w:sz w:val="24"/>
          <w:szCs w:val="24"/>
        </w:rPr>
        <w:t xml:space="preserve"> Народного Хурала Республики Бурятия</w:t>
      </w:r>
    </w:p>
    <w:p w:rsidR="009F741C" w:rsidRPr="00305118" w:rsidRDefault="009F741C" w:rsidP="009F74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Гершевича Матвея Матвеевича</w:t>
      </w:r>
    </w:p>
    <w:p w:rsidR="009F741C" w:rsidRPr="00305118" w:rsidRDefault="009F741C" w:rsidP="009F74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5118">
        <w:rPr>
          <w:rFonts w:ascii="Times New Roman" w:hAnsi="Times New Roman"/>
          <w:sz w:val="24"/>
          <w:szCs w:val="24"/>
        </w:rPr>
        <w:t>за период с 1 января по 31 декабря 201</w:t>
      </w:r>
      <w:r>
        <w:rPr>
          <w:rFonts w:ascii="Times New Roman" w:hAnsi="Times New Roman"/>
          <w:sz w:val="24"/>
          <w:szCs w:val="24"/>
        </w:rPr>
        <w:t>3</w:t>
      </w:r>
      <w:r w:rsidRPr="00305118">
        <w:rPr>
          <w:rFonts w:ascii="Times New Roman" w:hAnsi="Times New Roman"/>
          <w:sz w:val="24"/>
          <w:szCs w:val="24"/>
        </w:rPr>
        <w:t xml:space="preserve"> года</w:t>
      </w:r>
    </w:p>
    <w:p w:rsidR="009F741C" w:rsidRPr="00305118" w:rsidRDefault="009F741C" w:rsidP="009F741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3" w:type="dxa"/>
        <w:tblInd w:w="-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7"/>
        <w:gridCol w:w="1914"/>
        <w:gridCol w:w="1417"/>
        <w:gridCol w:w="1985"/>
        <w:gridCol w:w="1984"/>
        <w:gridCol w:w="1985"/>
        <w:gridCol w:w="1417"/>
        <w:gridCol w:w="1984"/>
      </w:tblGrid>
      <w:tr w:rsidR="009F741C" w:rsidRPr="00305118" w:rsidTr="00385AA4">
        <w:tc>
          <w:tcPr>
            <w:tcW w:w="2197" w:type="dxa"/>
            <w:vMerge w:val="restart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9F741C" w:rsidRPr="00305118" w:rsidRDefault="009F741C" w:rsidP="009F7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05118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7300" w:type="dxa"/>
            <w:gridSpan w:val="4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</w:tr>
      <w:tr w:rsidR="009F741C" w:rsidRPr="00305118" w:rsidTr="00385AA4">
        <w:tc>
          <w:tcPr>
            <w:tcW w:w="2197" w:type="dxa"/>
            <w:vMerge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305118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0511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4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85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305118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0511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1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9F741C" w:rsidRPr="00305118" w:rsidTr="00385AA4">
        <w:tc>
          <w:tcPr>
            <w:tcW w:w="14883" w:type="dxa"/>
            <w:gridSpan w:val="8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Гершевич Матвей Матвеевич</w:t>
            </w:r>
            <w:r w:rsidRPr="0030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741C" w:rsidRPr="00305118" w:rsidTr="00385AA4">
        <w:trPr>
          <w:trHeight w:val="453"/>
        </w:trPr>
        <w:tc>
          <w:tcPr>
            <w:tcW w:w="2197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3785828,6</w:t>
            </w:r>
          </w:p>
        </w:tc>
        <w:tc>
          <w:tcPr>
            <w:tcW w:w="1914" w:type="dxa"/>
          </w:tcPr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6C5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B82552">
              <w:rPr>
                <w:rFonts w:ascii="Times New Roman" w:hAnsi="Times New Roman"/>
                <w:sz w:val="24"/>
                <w:szCs w:val="24"/>
              </w:rPr>
              <w:t>земельный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земельный участок </w:t>
            </w:r>
          </w:p>
          <w:p w:rsidR="009F741C" w:rsidRDefault="00B82552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F741C">
              <w:rPr>
                <w:rFonts w:ascii="Times New Roman" w:hAnsi="Times New Roman"/>
                <w:sz w:val="24"/>
                <w:szCs w:val="24"/>
              </w:rPr>
              <w:t>) земельный участок</w:t>
            </w:r>
          </w:p>
          <w:p w:rsidR="009F741C" w:rsidRDefault="00B82552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F741C">
              <w:rPr>
                <w:rFonts w:ascii="Times New Roman" w:hAnsi="Times New Roman"/>
                <w:sz w:val="24"/>
                <w:szCs w:val="24"/>
              </w:rPr>
              <w:t>) жилой дом</w:t>
            </w:r>
          </w:p>
          <w:p w:rsidR="009F741C" w:rsidRDefault="00B82552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F741C">
              <w:rPr>
                <w:rFonts w:ascii="Times New Roman" w:hAnsi="Times New Roman"/>
                <w:sz w:val="24"/>
                <w:szCs w:val="24"/>
              </w:rPr>
              <w:t>) квартира</w:t>
            </w:r>
          </w:p>
          <w:p w:rsidR="009F741C" w:rsidRDefault="00B82552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F741C">
              <w:rPr>
                <w:rFonts w:ascii="Times New Roman" w:hAnsi="Times New Roman"/>
                <w:sz w:val="24"/>
                <w:szCs w:val="24"/>
              </w:rPr>
              <w:t>) гараж</w:t>
            </w:r>
            <w:r>
              <w:rPr>
                <w:rFonts w:ascii="Times New Roman" w:hAnsi="Times New Roman"/>
                <w:sz w:val="24"/>
                <w:szCs w:val="24"/>
              </w:rPr>
              <w:t>ный бокс</w:t>
            </w:r>
          </w:p>
          <w:p w:rsidR="009F741C" w:rsidRDefault="00B82552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F741C">
              <w:rPr>
                <w:rFonts w:ascii="Times New Roman" w:hAnsi="Times New Roman"/>
                <w:sz w:val="24"/>
                <w:szCs w:val="24"/>
              </w:rPr>
              <w:t>) гараж</w:t>
            </w:r>
            <w:r>
              <w:rPr>
                <w:rFonts w:ascii="Times New Roman" w:hAnsi="Times New Roman"/>
                <w:sz w:val="24"/>
                <w:szCs w:val="24"/>
              </w:rPr>
              <w:t>ный бокс</w:t>
            </w:r>
          </w:p>
        </w:tc>
        <w:tc>
          <w:tcPr>
            <w:tcW w:w="1417" w:type="dxa"/>
          </w:tcPr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Default="00B82552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33,1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5935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82552" w:rsidRDefault="00B82552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41C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9F741C" w:rsidRPr="00CC020F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85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41C" w:rsidRPr="00305118" w:rsidTr="00385AA4">
        <w:trPr>
          <w:trHeight w:val="453"/>
        </w:trPr>
        <w:tc>
          <w:tcPr>
            <w:tcW w:w="14883" w:type="dxa"/>
            <w:gridSpan w:val="8"/>
          </w:tcPr>
          <w:p w:rsidR="009F741C" w:rsidRPr="00305118" w:rsidRDefault="009F741C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6C5935" w:rsidRPr="00305118" w:rsidTr="00385AA4">
        <w:trPr>
          <w:trHeight w:val="453"/>
        </w:trPr>
        <w:tc>
          <w:tcPr>
            <w:tcW w:w="2197" w:type="dxa"/>
          </w:tcPr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276949,51</w:t>
            </w:r>
          </w:p>
        </w:tc>
        <w:tc>
          <w:tcPr>
            <w:tcW w:w="1914" w:type="dxa"/>
          </w:tcPr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85" w:type="dxa"/>
          </w:tcPr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земельный участок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земельный участок 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земельный участок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жилой дом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6) квартира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7) гаражный бокс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 гаражный бокс</w:t>
            </w:r>
          </w:p>
        </w:tc>
        <w:tc>
          <w:tcPr>
            <w:tcW w:w="1417" w:type="dxa"/>
          </w:tcPr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2500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33,1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Pr="00305118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5935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935" w:rsidRPr="00305118" w:rsidRDefault="006C5935" w:rsidP="00385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9F741C" w:rsidRDefault="009F741C" w:rsidP="009F741C"/>
    <w:p w:rsidR="009F741C" w:rsidRDefault="009F741C" w:rsidP="009F741C"/>
    <w:p w:rsidR="00F83715" w:rsidRDefault="00F83715"/>
    <w:sectPr w:rsidR="00F83715" w:rsidSect="009B06EC">
      <w:pgSz w:w="15840" w:h="12240" w:orient="landscape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proofState w:spelling="clean" w:grammar="clean"/>
  <w:revisionView w:inkAnnotations="0"/>
  <w:defaultTabStop w:val="708"/>
  <w:characterSpacingControl w:val="doNotCompress"/>
  <w:compat/>
  <w:rsids>
    <w:rsidRoot w:val="009F741C"/>
    <w:rsid w:val="006C5935"/>
    <w:rsid w:val="009F741C"/>
    <w:rsid w:val="00B82552"/>
    <w:rsid w:val="00F8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1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2014-04-10T08:29:00Z</dcterms:created>
  <dcterms:modified xsi:type="dcterms:W3CDTF">2014-04-10T08:29:00Z</dcterms:modified>
</cp:coreProperties>
</file>