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376" w:rsidRPr="008D2198" w:rsidRDefault="00A45376" w:rsidP="00A45376">
      <w:pPr>
        <w:pStyle w:val="align-center"/>
        <w:spacing w:before="0" w:beforeAutospacing="0" w:after="0" w:afterAutospacing="0"/>
      </w:pPr>
      <w:r w:rsidRPr="008D2198">
        <w:t xml:space="preserve">Сведения о доходах,  об имуществе и обязательствах имущественного характера депутата Народного Хурала Республики Бурятия </w:t>
      </w:r>
    </w:p>
    <w:p w:rsidR="00A45376" w:rsidRPr="008D2198" w:rsidRDefault="00A45376" w:rsidP="00A45376">
      <w:pPr>
        <w:pStyle w:val="align-center"/>
        <w:spacing w:before="0" w:beforeAutospacing="0" w:after="0" w:afterAutospacing="0"/>
      </w:pPr>
      <w:r w:rsidRPr="008D2198">
        <w:t>за период с 1 января по 31 декабря 2013 года</w:t>
      </w:r>
      <w:r w:rsidR="002A010C">
        <w:t xml:space="preserve"> </w:t>
      </w:r>
      <w:proofErr w:type="spellStart"/>
      <w:r w:rsidR="002A010C">
        <w:t>Лудуповой</w:t>
      </w:r>
      <w:proofErr w:type="spellEnd"/>
      <w:r w:rsidR="002A010C">
        <w:t xml:space="preserve"> Евгении Юрьевны </w:t>
      </w:r>
    </w:p>
    <w:p w:rsidR="00A45376" w:rsidRPr="008D2198" w:rsidRDefault="00A45376" w:rsidP="00A45376">
      <w:pPr>
        <w:pStyle w:val="bodytext"/>
        <w:rPr>
          <w:rFonts w:ascii="Arial" w:hAnsi="Arial" w:cs="Arial"/>
        </w:rPr>
      </w:pPr>
      <w:r w:rsidRPr="008D2198">
        <w:rPr>
          <w:rFonts w:ascii="Arial" w:hAnsi="Arial" w:cs="Arial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A45376" w:rsidRPr="008D2198" w:rsidTr="00BF5CF9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Декларированный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годовой доход за 2013 год (руб.)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Перечень объектов  недвижимого имущества, находящихся в пользовании</w:t>
            </w:r>
          </w:p>
        </w:tc>
      </w:tr>
      <w:tr w:rsidR="00A45376" w:rsidRPr="008D2198" w:rsidTr="00BF5CF9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376" w:rsidRPr="008D2198" w:rsidRDefault="00A45376" w:rsidP="00BF5CF9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Площадь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(кв</w:t>
            </w:r>
            <w:proofErr w:type="gramStart"/>
            <w:r w:rsidRPr="008D2198">
              <w:t>.м</w:t>
            </w:r>
            <w:proofErr w:type="gramEnd"/>
            <w:r w:rsidRPr="008D2198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 xml:space="preserve">Страна </w:t>
            </w:r>
            <w:proofErr w:type="spellStart"/>
            <w:proofErr w:type="gramStart"/>
            <w:r w:rsidRPr="008D2198">
              <w:t>расположе-ния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Площадь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(кв</w:t>
            </w:r>
            <w:proofErr w:type="gramStart"/>
            <w:r w:rsidRPr="008D2198">
              <w:t>.м</w:t>
            </w:r>
            <w:proofErr w:type="gramEnd"/>
            <w:r w:rsidRPr="008D2198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 xml:space="preserve">Страна </w:t>
            </w:r>
            <w:proofErr w:type="spellStart"/>
            <w:proofErr w:type="gramStart"/>
            <w:r w:rsidRPr="008D2198">
              <w:t>расположе-ния</w:t>
            </w:r>
            <w:proofErr w:type="spellEnd"/>
            <w:proofErr w:type="gramEnd"/>
          </w:p>
        </w:tc>
      </w:tr>
      <w:tr w:rsidR="00A45376" w:rsidRPr="008D2198" w:rsidTr="00BF5CF9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2A010C" w:rsidP="00BF5CF9">
            <w:pPr>
              <w:jc w:val="center"/>
            </w:pPr>
            <w:proofErr w:type="spellStart"/>
            <w:r>
              <w:t>Лудупова</w:t>
            </w:r>
            <w:proofErr w:type="spellEnd"/>
            <w:r>
              <w:t xml:space="preserve"> Евгения Юрьевна</w:t>
            </w:r>
          </w:p>
        </w:tc>
      </w:tr>
      <w:tr w:rsidR="00A45376" w:rsidRPr="008D2198" w:rsidTr="00BF5CF9">
        <w:trPr>
          <w:trHeight w:val="1997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2A010C" w:rsidP="00BF5CF9">
            <w:pPr>
              <w:jc w:val="both"/>
            </w:pPr>
            <w:r>
              <w:t>2441648,67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2A010C" w:rsidP="00BF5CF9">
            <w:r>
              <w:t>земельный участок</w:t>
            </w:r>
          </w:p>
          <w:p w:rsidR="002A010C" w:rsidRDefault="002A010C" w:rsidP="00BF5CF9"/>
          <w:p w:rsidR="002A010C" w:rsidRDefault="002A010C" w:rsidP="00BF5CF9">
            <w:r>
              <w:t>жилой дом</w:t>
            </w:r>
          </w:p>
          <w:p w:rsidR="002A010C" w:rsidRDefault="002A010C" w:rsidP="00BF5CF9"/>
          <w:p w:rsidR="002A010C" w:rsidRDefault="002A010C" w:rsidP="00BF5CF9">
            <w:r>
              <w:t>квартира</w:t>
            </w:r>
          </w:p>
          <w:p w:rsidR="002A010C" w:rsidRDefault="002A010C" w:rsidP="00BF5CF9"/>
          <w:p w:rsidR="002A010C" w:rsidRPr="008D2198" w:rsidRDefault="002A010C" w:rsidP="00BF5CF9">
            <w:r>
              <w:t>квартира (1/4 доли)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2A010C" w:rsidP="00BF5CF9">
            <w:r>
              <w:t>922</w:t>
            </w:r>
          </w:p>
          <w:p w:rsidR="002A010C" w:rsidRDefault="002A010C" w:rsidP="00BF5CF9"/>
          <w:p w:rsidR="002A010C" w:rsidRDefault="002A010C" w:rsidP="00BF5CF9"/>
          <w:p w:rsidR="002A010C" w:rsidRDefault="002A010C" w:rsidP="00BF5CF9">
            <w:r>
              <w:t>87,5</w:t>
            </w:r>
          </w:p>
          <w:p w:rsidR="002A010C" w:rsidRDefault="002A010C" w:rsidP="00BF5CF9"/>
          <w:p w:rsidR="002A010C" w:rsidRDefault="002A010C" w:rsidP="00BF5CF9">
            <w:r>
              <w:t>68,8</w:t>
            </w:r>
          </w:p>
          <w:p w:rsidR="002A010C" w:rsidRDefault="002A010C" w:rsidP="00BF5CF9"/>
          <w:p w:rsidR="002A010C" w:rsidRPr="008D2198" w:rsidRDefault="002A010C" w:rsidP="00BF5CF9">
            <w:r>
              <w:t>57,4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2A010C" w:rsidP="00BF5CF9">
            <w:r>
              <w:t>Россия</w:t>
            </w:r>
          </w:p>
          <w:p w:rsidR="002A010C" w:rsidRDefault="002A010C" w:rsidP="00BF5CF9"/>
          <w:p w:rsidR="002A010C" w:rsidRDefault="002A010C" w:rsidP="00BF5CF9"/>
          <w:p w:rsidR="002A010C" w:rsidRDefault="002A010C" w:rsidP="00BF5CF9">
            <w:r>
              <w:t>Россия</w:t>
            </w:r>
          </w:p>
          <w:p w:rsidR="002A010C" w:rsidRDefault="002A010C" w:rsidP="00BF5CF9"/>
          <w:p w:rsidR="002A010C" w:rsidRDefault="002A010C" w:rsidP="00BF5CF9">
            <w:r>
              <w:t>Россия</w:t>
            </w:r>
          </w:p>
          <w:p w:rsidR="002A010C" w:rsidRDefault="002A010C" w:rsidP="00BF5CF9"/>
          <w:p w:rsidR="002A010C" w:rsidRDefault="002A010C" w:rsidP="00BF5CF9">
            <w:r>
              <w:t>Россия</w:t>
            </w:r>
          </w:p>
          <w:p w:rsidR="002A010C" w:rsidRDefault="002A010C" w:rsidP="00BF5CF9"/>
          <w:p w:rsidR="002A010C" w:rsidRPr="008D2198" w:rsidRDefault="002A010C" w:rsidP="00BF5CF9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2A010C" w:rsidRDefault="002A010C" w:rsidP="00BF5CF9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2A010C" w:rsidP="00BF5CF9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r w:rsidRPr="008D2198">
              <w:rPr>
                <w:rFonts w:ascii="Arial" w:hAnsi="Arial" w:cs="Arial"/>
              </w:rPr>
              <w:t> </w:t>
            </w:r>
          </w:p>
        </w:tc>
      </w:tr>
      <w:tr w:rsidR="00A45376" w:rsidRPr="008D2198" w:rsidTr="00BF5CF9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</w:p>
        </w:tc>
      </w:tr>
      <w:tr w:rsidR="00A45376" w:rsidRPr="008D2198" w:rsidTr="00BF5CF9">
        <w:trPr>
          <w:trHeight w:val="186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both"/>
              <w:rPr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</w:tr>
    </w:tbl>
    <w:p w:rsidR="00A45376" w:rsidRPr="008D2198" w:rsidRDefault="00A45376" w:rsidP="00A45376">
      <w:pPr>
        <w:pStyle w:val="bodytext"/>
        <w:rPr>
          <w:rFonts w:ascii="Arial" w:hAnsi="Arial" w:cs="Arial"/>
        </w:rPr>
      </w:pPr>
    </w:p>
    <w:p w:rsidR="00DD68E9" w:rsidRDefault="00DD68E9"/>
    <w:sectPr w:rsidR="00DD68E9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defaultTabStop w:val="708"/>
  <w:characterSpacingControl w:val="doNotCompress"/>
  <w:compat/>
  <w:rsids>
    <w:rsidRoot w:val="00A45376"/>
    <w:rsid w:val="002A010C"/>
    <w:rsid w:val="00A45376"/>
    <w:rsid w:val="00C94A8C"/>
    <w:rsid w:val="00DD6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A45376"/>
    <w:pPr>
      <w:spacing w:before="45" w:after="150"/>
    </w:pPr>
  </w:style>
  <w:style w:type="paragraph" w:customStyle="1" w:styleId="align-center">
    <w:name w:val="align-center"/>
    <w:basedOn w:val="a"/>
    <w:rsid w:val="00A45376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2</cp:revision>
  <dcterms:created xsi:type="dcterms:W3CDTF">2014-04-14T02:24:00Z</dcterms:created>
  <dcterms:modified xsi:type="dcterms:W3CDTF">2014-04-14T02:24:00Z</dcterms:modified>
</cp:coreProperties>
</file>