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82" w:rsidRDefault="00537582" w:rsidP="00537582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расходах, </w:t>
      </w:r>
      <w:r w:rsidRPr="00CE0F79">
        <w:t xml:space="preserve">об имуществе и обязательствах имущественного характера </w:t>
      </w:r>
    </w:p>
    <w:p w:rsidR="00537582" w:rsidRDefault="00537582" w:rsidP="00537582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537582" w:rsidRDefault="00537582" w:rsidP="00537582">
      <w:pPr>
        <w:pStyle w:val="align-center"/>
        <w:spacing w:before="0" w:beforeAutospacing="0" w:after="0" w:afterAutospacing="0"/>
      </w:pPr>
      <w:r>
        <w:t xml:space="preserve">Харловой Елены </w:t>
      </w:r>
      <w:proofErr w:type="spellStart"/>
      <w:r>
        <w:t>Радиковны</w:t>
      </w:r>
      <w:proofErr w:type="spellEnd"/>
      <w:r>
        <w:t>, начальника Отдела государственной службы и кадров Аппарата Народного Хурала Республики Бурятия,</w:t>
      </w:r>
    </w:p>
    <w:p w:rsidR="00537582" w:rsidRPr="00CE0F79" w:rsidRDefault="00537582" w:rsidP="00537582">
      <w:pPr>
        <w:pStyle w:val="align-center"/>
        <w:spacing w:before="0" w:beforeAutospacing="0" w:after="0" w:afterAutospacing="0"/>
      </w:pPr>
      <w:r>
        <w:t xml:space="preserve"> 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537582" w:rsidRDefault="00537582" w:rsidP="00537582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537582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Декларированный</w:t>
            </w:r>
          </w:p>
          <w:p w:rsidR="00537582" w:rsidRPr="00CE0F79" w:rsidRDefault="00537582" w:rsidP="00F8178F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537582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582" w:rsidRPr="00CE0F79" w:rsidRDefault="00537582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Площадь</w:t>
            </w:r>
          </w:p>
          <w:p w:rsidR="00537582" w:rsidRPr="00CE0F79" w:rsidRDefault="00537582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 w:rsidRPr="00CE0F79">
              <w:t>Площадь</w:t>
            </w:r>
          </w:p>
          <w:p w:rsidR="00537582" w:rsidRPr="00CE0F79" w:rsidRDefault="00537582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813A4F" w:rsidRDefault="00537582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537582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>
              <w:t xml:space="preserve">Харлова Елена </w:t>
            </w:r>
            <w:proofErr w:type="spellStart"/>
            <w:r>
              <w:t>Радиковна</w:t>
            </w:r>
            <w:proofErr w:type="spellEnd"/>
          </w:p>
        </w:tc>
      </w:tr>
      <w:tr w:rsidR="00537582" w:rsidTr="00F8178F">
        <w:trPr>
          <w:trHeight w:val="4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both"/>
            </w:pPr>
            <w:r>
              <w:t>1 433 187,28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3D6115">
            <w:r>
              <w:t>квартира (общая долевая, ½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47,3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 w:rsidRPr="00CE0F79"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FB022E" w:rsidRDefault="00537582" w:rsidP="00F8178F">
            <w:r>
              <w:t xml:space="preserve">автомобиль легковой </w:t>
            </w:r>
            <w:proofErr w:type="spellStart"/>
            <w:r>
              <w:t>Mercedes-Benz</w:t>
            </w:r>
            <w:proofErr w:type="spellEnd"/>
            <w:r>
              <w:t xml:space="preserve"> GL 500 4 MATIC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113,9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813A4F" w:rsidRDefault="00537582" w:rsidP="00F8178F">
            <w:r>
              <w:t xml:space="preserve">Россия </w:t>
            </w:r>
          </w:p>
        </w:tc>
      </w:tr>
      <w:tr w:rsidR="00537582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153CB" w:rsidRDefault="00537582" w:rsidP="00F8178F">
            <w:pPr>
              <w:jc w:val="center"/>
              <w:rPr>
                <w:lang w:val="en-US"/>
              </w:rPr>
            </w:pPr>
            <w:r w:rsidRPr="00CE0F79">
              <w:t>Супруг</w:t>
            </w:r>
          </w:p>
        </w:tc>
      </w:tr>
      <w:tr w:rsidR="00537582" w:rsidTr="00F8178F">
        <w:trPr>
          <w:trHeight w:val="112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both"/>
            </w:pPr>
            <w:r>
              <w:t>120 000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537582" w:rsidRDefault="00537582" w:rsidP="00F8178F"/>
          <w:p w:rsidR="00537582" w:rsidRPr="00CE0F79" w:rsidRDefault="00537582" w:rsidP="00F8178F">
            <w:r>
              <w:t>зе</w:t>
            </w:r>
            <w:r w:rsidR="003D6115">
              <w:t>мельный участок (</w:t>
            </w:r>
            <w:proofErr w:type="gramStart"/>
            <w:r w:rsidR="003D6115">
              <w:t>индивидуальная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r>
              <w:t>799</w:t>
            </w:r>
          </w:p>
          <w:p w:rsidR="00537582" w:rsidRDefault="00537582" w:rsidP="00F8178F"/>
          <w:p w:rsidR="00537582" w:rsidRDefault="00537582" w:rsidP="00F8178F"/>
          <w:p w:rsidR="00537582" w:rsidRDefault="00537582" w:rsidP="00F8178F"/>
          <w:p w:rsidR="00537582" w:rsidRDefault="00537582" w:rsidP="00F8178F"/>
          <w:p w:rsidR="00537582" w:rsidRPr="00CE0F79" w:rsidRDefault="00537582" w:rsidP="00F8178F">
            <w:r>
              <w:t>800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pPr>
              <w:jc w:val="center"/>
            </w:pPr>
            <w:r w:rsidRPr="00CE0F79">
              <w:t>Россия</w:t>
            </w:r>
          </w:p>
          <w:p w:rsidR="00537582" w:rsidRDefault="00537582" w:rsidP="00F8178F">
            <w:pPr>
              <w:jc w:val="center"/>
            </w:pPr>
          </w:p>
          <w:p w:rsidR="00537582" w:rsidRDefault="00537582" w:rsidP="00F8178F">
            <w:pPr>
              <w:jc w:val="center"/>
            </w:pPr>
          </w:p>
          <w:p w:rsidR="00537582" w:rsidRDefault="00537582" w:rsidP="00F8178F">
            <w:pPr>
              <w:jc w:val="center"/>
            </w:pPr>
          </w:p>
          <w:p w:rsidR="00537582" w:rsidRDefault="00537582" w:rsidP="00F8178F">
            <w:pPr>
              <w:jc w:val="center"/>
            </w:pPr>
          </w:p>
          <w:p w:rsidR="00537582" w:rsidRPr="00CE0F79" w:rsidRDefault="00537582" w:rsidP="00F8178F">
            <w:pPr>
              <w:jc w:val="center"/>
            </w:pPr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491DA3" w:rsidRDefault="00BC056E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r>
              <w:t>квартира</w:t>
            </w:r>
          </w:p>
          <w:p w:rsidR="00537582" w:rsidRDefault="00537582" w:rsidP="00F8178F"/>
          <w:p w:rsidR="00537582" w:rsidRDefault="00537582" w:rsidP="00F8178F">
            <w:r>
              <w:t>квартира</w:t>
            </w:r>
          </w:p>
          <w:p w:rsidR="00537582" w:rsidRPr="00CE0F79" w:rsidRDefault="00537582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r>
              <w:t>113,9</w:t>
            </w:r>
          </w:p>
          <w:p w:rsidR="00537582" w:rsidRDefault="00537582" w:rsidP="00F8178F"/>
          <w:p w:rsidR="00537582" w:rsidRPr="00CE0F79" w:rsidRDefault="00537582" w:rsidP="00F8178F">
            <w:r>
              <w:t>70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r>
              <w:t>Россия</w:t>
            </w:r>
          </w:p>
          <w:p w:rsidR="00537582" w:rsidRDefault="00537582" w:rsidP="00F8178F"/>
          <w:p w:rsidR="00537582" w:rsidRDefault="00537582" w:rsidP="00F8178F">
            <w:r>
              <w:t>Россия</w:t>
            </w:r>
          </w:p>
          <w:p w:rsidR="00537582" w:rsidRPr="00813A4F" w:rsidRDefault="00537582" w:rsidP="00F8178F"/>
        </w:tc>
      </w:tr>
      <w:tr w:rsidR="00537582" w:rsidRPr="00C153CB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153CB" w:rsidRDefault="00537582" w:rsidP="00F8178F">
            <w:pPr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t>Ребенок</w:t>
            </w:r>
          </w:p>
        </w:tc>
      </w:tr>
      <w:tr w:rsidR="00537582" w:rsidRPr="00813A4F" w:rsidTr="00F8178F">
        <w:trPr>
          <w:trHeight w:val="4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both"/>
            </w:pPr>
            <w:r>
              <w:t>не 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975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center"/>
            </w:pPr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7E55A0" w:rsidRDefault="0053758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113,9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813A4F" w:rsidRDefault="00537582" w:rsidP="00F8178F">
            <w:r>
              <w:t>Россия</w:t>
            </w:r>
          </w:p>
        </w:tc>
      </w:tr>
      <w:tr w:rsidR="00537582" w:rsidRPr="00C153CB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153CB" w:rsidRDefault="00537582" w:rsidP="00F8178F">
            <w:pPr>
              <w:jc w:val="center"/>
              <w:rPr>
                <w:lang w:val="en-US"/>
              </w:rPr>
            </w:pPr>
            <w:r>
              <w:t>Ребенок</w:t>
            </w:r>
          </w:p>
        </w:tc>
      </w:tr>
      <w:tr w:rsidR="00537582" w:rsidRPr="00813A4F" w:rsidTr="00F8178F">
        <w:trPr>
          <w:trHeight w:val="2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both"/>
            </w:pPr>
            <w:r>
              <w:t>не 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3D6115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3D6115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7E55A0" w:rsidRDefault="0053758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113,9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813A4F" w:rsidRDefault="00537582" w:rsidP="00F8178F">
            <w:r>
              <w:t>Россия</w:t>
            </w:r>
          </w:p>
        </w:tc>
      </w:tr>
      <w:tr w:rsidR="00537582" w:rsidRPr="00813A4F" w:rsidTr="00F8178F">
        <w:trPr>
          <w:trHeight w:val="261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Default="00537582" w:rsidP="00F8178F">
            <w:pPr>
              <w:jc w:val="center"/>
            </w:pPr>
            <w:r>
              <w:t>Ребенок</w:t>
            </w:r>
          </w:p>
        </w:tc>
      </w:tr>
      <w:tr w:rsidR="00537582" w:rsidRPr="00813A4F" w:rsidTr="00F8178F">
        <w:trPr>
          <w:trHeight w:val="2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pPr>
              <w:jc w:val="both"/>
            </w:pPr>
            <w:r>
              <w:t>не 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3D6115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3D6115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7E55A0" w:rsidRDefault="0053758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CE0F79" w:rsidRDefault="00537582" w:rsidP="00F8178F">
            <w:r>
              <w:t>113,9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582" w:rsidRPr="00813A4F" w:rsidRDefault="00537582" w:rsidP="00F8178F">
            <w:r>
              <w:t>Россия</w:t>
            </w:r>
          </w:p>
        </w:tc>
      </w:tr>
    </w:tbl>
    <w:p w:rsidR="00537582" w:rsidRDefault="00537582" w:rsidP="00537582">
      <w:pPr>
        <w:pStyle w:val="bodytext"/>
        <w:rPr>
          <w:rFonts w:ascii="Arial" w:hAnsi="Arial" w:cs="Arial"/>
          <w:sz w:val="20"/>
          <w:szCs w:val="20"/>
        </w:rPr>
      </w:pPr>
    </w:p>
    <w:p w:rsidR="00537582" w:rsidRDefault="00537582" w:rsidP="00537582"/>
    <w:p w:rsidR="00A36E25" w:rsidRDefault="00BC056E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7582"/>
    <w:rsid w:val="00042CEF"/>
    <w:rsid w:val="000A3C1B"/>
    <w:rsid w:val="00252A39"/>
    <w:rsid w:val="00367C59"/>
    <w:rsid w:val="003D6115"/>
    <w:rsid w:val="004B6465"/>
    <w:rsid w:val="00537582"/>
    <w:rsid w:val="005643A7"/>
    <w:rsid w:val="005D39F4"/>
    <w:rsid w:val="00642FC8"/>
    <w:rsid w:val="00647F16"/>
    <w:rsid w:val="006E056E"/>
    <w:rsid w:val="00826631"/>
    <w:rsid w:val="00826646"/>
    <w:rsid w:val="008A1382"/>
    <w:rsid w:val="00927366"/>
    <w:rsid w:val="00BA20B2"/>
    <w:rsid w:val="00BC056E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537582"/>
    <w:pPr>
      <w:spacing w:before="45" w:after="150"/>
    </w:pPr>
  </w:style>
  <w:style w:type="paragraph" w:customStyle="1" w:styleId="align-center">
    <w:name w:val="align-center"/>
    <w:basedOn w:val="a"/>
    <w:rsid w:val="00537582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2016-05-19T10:13:00Z</dcterms:created>
  <dcterms:modified xsi:type="dcterms:W3CDTF">2016-05-24T03:04:00Z</dcterms:modified>
</cp:coreProperties>
</file>