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BC" w:rsidRDefault="00646ABC" w:rsidP="00646A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характера </w:t>
      </w:r>
      <w:r w:rsidR="00451AAB">
        <w:rPr>
          <w:rFonts w:ascii="Times New Roman" w:hAnsi="Times New Roman" w:cs="Times New Roman"/>
          <w:sz w:val="24"/>
          <w:szCs w:val="24"/>
        </w:rPr>
        <w:t>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Костино-Отдельского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Терновского муниципального района и членов его семьи за период с 01 января 2013 года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1418"/>
        <w:gridCol w:w="1484"/>
        <w:gridCol w:w="1351"/>
        <w:gridCol w:w="1276"/>
        <w:gridCol w:w="1292"/>
        <w:gridCol w:w="1670"/>
        <w:gridCol w:w="1696"/>
        <w:gridCol w:w="1295"/>
        <w:gridCol w:w="1495"/>
      </w:tblGrid>
      <w:tr w:rsidR="00646ABC" w:rsidTr="00646ABC">
        <w:tc>
          <w:tcPr>
            <w:tcW w:w="1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4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Деклари</w:t>
            </w:r>
            <w:proofErr w:type="spellEnd"/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годовой доход за 2013г. (руб.)</w:t>
            </w:r>
          </w:p>
        </w:tc>
        <w:tc>
          <w:tcPr>
            <w:tcW w:w="55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46ABC" w:rsidTr="00646ABC">
        <w:tc>
          <w:tcPr>
            <w:tcW w:w="18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располо</w:t>
            </w:r>
            <w:proofErr w:type="spellEnd"/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</w:tr>
      <w:tr w:rsidR="00646ABC" w:rsidTr="00646A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Кавешников Геннадий Иванович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Костино-Отдельского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Pr="004125C9" w:rsidRDefault="004E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C9">
              <w:rPr>
                <w:rFonts w:ascii="Times New Roman" w:hAnsi="Times New Roman" w:cs="Times New Roman"/>
                <w:sz w:val="24"/>
                <w:szCs w:val="24"/>
              </w:rPr>
              <w:t>368383,00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proofErr w:type="spellStart"/>
            <w:r>
              <w:rPr>
                <w:rFonts w:ascii="Times New Roman" w:hAnsi="Times New Roman" w:cs="Times New Roman"/>
              </w:rPr>
              <w:t>приуса</w:t>
            </w:r>
            <w:proofErr w:type="spellEnd"/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дебный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КИА РИО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646ABC" w:rsidTr="00646A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</w:rPr>
              <w:t>Кавешникова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домохозяйка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Pr="004125C9" w:rsidRDefault="004E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C9">
              <w:rPr>
                <w:rFonts w:ascii="Times New Roman" w:hAnsi="Times New Roman" w:cs="Times New Roman"/>
                <w:sz w:val="24"/>
                <w:szCs w:val="24"/>
              </w:rPr>
              <w:t>4727,00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пай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12715,5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51075,3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</w:p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6ABC" w:rsidTr="00646A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 Кавешников Игорь Геннадьевич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46ABC" w:rsidTr="00646A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 Кавешников Иван Геннадьевич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6ABC" w:rsidRDefault="00646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46ABC" w:rsidRDefault="00646ABC" w:rsidP="00646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ABC" w:rsidRDefault="00646ABC" w:rsidP="00646A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                                   Г.И. Кавешников</w:t>
      </w:r>
    </w:p>
    <w:p w:rsidR="00646ABC" w:rsidRDefault="00646ABC" w:rsidP="00646ABC"/>
    <w:p w:rsidR="00085D68" w:rsidRDefault="00085D68"/>
    <w:sectPr w:rsidR="00085D68" w:rsidSect="00646AB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6ABC"/>
    <w:rsid w:val="00085D68"/>
    <w:rsid w:val="004125C9"/>
    <w:rsid w:val="00451AAB"/>
    <w:rsid w:val="004E271A"/>
    <w:rsid w:val="00545EA8"/>
    <w:rsid w:val="00646ABC"/>
    <w:rsid w:val="00D94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МИСП</dc:creator>
  <cp:keywords/>
  <dc:description/>
  <cp:lastModifiedBy>ternov</cp:lastModifiedBy>
  <cp:revision>4</cp:revision>
  <dcterms:created xsi:type="dcterms:W3CDTF">2014-04-29T03:35:00Z</dcterms:created>
  <dcterms:modified xsi:type="dcterms:W3CDTF">2014-04-29T06:33:00Z</dcterms:modified>
</cp:coreProperties>
</file>