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A4E" w:rsidRPr="007D25DF" w:rsidRDefault="007D6A4E" w:rsidP="007D25DF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7D25DF">
        <w:rPr>
          <w:rFonts w:ascii="Times New Roman" w:hAnsi="Times New Roman" w:cs="Times New Roman"/>
          <w:b/>
          <w:sz w:val="32"/>
          <w:szCs w:val="32"/>
          <w:lang w:eastAsia="ru-RU"/>
        </w:rPr>
        <w:t>Сведения</w:t>
      </w:r>
    </w:p>
    <w:p w:rsidR="007D6A4E" w:rsidRPr="007D25DF" w:rsidRDefault="007D6A4E" w:rsidP="007D25DF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7D25DF">
        <w:rPr>
          <w:rFonts w:ascii="Times New Roman" w:hAnsi="Times New Roman" w:cs="Times New Roman"/>
          <w:b/>
          <w:sz w:val="32"/>
          <w:szCs w:val="32"/>
          <w:lang w:eastAsia="ru-RU"/>
        </w:rPr>
        <w:t>о доходах, об имуществе и обязательствах имущественного характера лиц, замещающих</w:t>
      </w:r>
    </w:p>
    <w:p w:rsidR="007D6A4E" w:rsidRPr="007D25DF" w:rsidRDefault="007D6A4E" w:rsidP="007D25DF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7D25DF">
        <w:rPr>
          <w:rFonts w:ascii="Times New Roman" w:hAnsi="Times New Roman" w:cs="Times New Roman"/>
          <w:b/>
          <w:sz w:val="32"/>
          <w:szCs w:val="32"/>
          <w:lang w:eastAsia="ru-RU"/>
        </w:rPr>
        <w:t>должности муниципальной службы администраций сельских поселений</w:t>
      </w:r>
    </w:p>
    <w:p w:rsidR="007D6A4E" w:rsidRPr="007D25DF" w:rsidRDefault="007D6A4E" w:rsidP="007D25DF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7D25DF">
        <w:rPr>
          <w:rFonts w:ascii="Times New Roman" w:hAnsi="Times New Roman" w:cs="Times New Roman"/>
          <w:b/>
          <w:sz w:val="32"/>
          <w:szCs w:val="32"/>
          <w:lang w:eastAsia="ru-RU"/>
        </w:rPr>
        <w:t>Сусанинского муниципального района Костромской области и членов их семей.</w:t>
      </w:r>
    </w:p>
    <w:p w:rsidR="00334A3F" w:rsidRPr="00334A3F" w:rsidRDefault="00BC32C9" w:rsidP="007D6A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6" w:history="1">
        <w:r w:rsidR="00334A3F">
          <w:rPr>
            <w:rStyle w:val="a3"/>
          </w:rPr>
          <w:t>http://admsusanino.ucoz.ru</w:t>
        </w:r>
      </w:hyperlink>
    </w:p>
    <w:tbl>
      <w:tblPr>
        <w:tblW w:w="15221" w:type="dxa"/>
        <w:tblInd w:w="392" w:type="dxa"/>
        <w:tblCellMar>
          <w:left w:w="0" w:type="dxa"/>
          <w:right w:w="0" w:type="dxa"/>
        </w:tblCellMar>
        <w:tblLook w:val="04A0"/>
      </w:tblPr>
      <w:tblGrid>
        <w:gridCol w:w="899"/>
        <w:gridCol w:w="3241"/>
        <w:gridCol w:w="2233"/>
        <w:gridCol w:w="3061"/>
        <w:gridCol w:w="2881"/>
        <w:gridCol w:w="2906"/>
      </w:tblGrid>
      <w:tr w:rsidR="007D6A4E" w:rsidRPr="007D6A4E" w:rsidTr="00C75512">
        <w:trPr>
          <w:trHeight w:val="2538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7D6A4E" w:rsidRDefault="007D6A4E" w:rsidP="00E463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7D6A4E" w:rsidRDefault="007D6A4E" w:rsidP="00E463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должности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7D6A4E" w:rsidRDefault="007D6A4E" w:rsidP="00E463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Декларированный доход лица, замещающего должность муниципальной службы в администрации с/п, его супруга (супруги) и несовершеннолетних детей, руб</w:t>
            </w:r>
          </w:p>
        </w:tc>
        <w:tc>
          <w:tcPr>
            <w:tcW w:w="3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7D6A4E" w:rsidRDefault="007D6A4E" w:rsidP="00E463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объектов недвижимого имущества, принадлежащих лицу, замещающему должность муниципальной службы с/п, его супругу (супруге) и несовершеннолетним детям на праве собственности или в их пользовании, с указанием вида, площади, и страны расположения каждого из них</w:t>
            </w:r>
          </w:p>
        </w:tc>
        <w:tc>
          <w:tcPr>
            <w:tcW w:w="2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7D6A4E" w:rsidRDefault="007D6A4E" w:rsidP="00E463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транспортных средств, с указанием вида, марки принадлежащих на праве собственности лицу, замещающему должность муниципальной службы с/п, его супругу (супруге) и несовершеннолетним детям</w:t>
            </w:r>
          </w:p>
        </w:tc>
        <w:tc>
          <w:tcPr>
            <w:tcW w:w="2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7D6A4E" w:rsidRDefault="007D6A4E" w:rsidP="00E463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Сведения о ценных бумагах, принадлежащих лицу, замещающему должность муниципальной службы с/п, его супругу (супруге) и несовершеннолетним детям</w:t>
            </w:r>
          </w:p>
        </w:tc>
      </w:tr>
      <w:tr w:rsidR="007D6A4E" w:rsidRPr="007D6A4E" w:rsidTr="003C7542">
        <w:tc>
          <w:tcPr>
            <w:tcW w:w="8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администрации Андреевского сельского поселения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244669,50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Квартира (собственность) 43,0 кв. м. РФ, земельный участок (пользование) РФ 1600 кв. м.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7D6A4E" w:rsidRPr="007D6A4E" w:rsidTr="003C7542">
        <w:tc>
          <w:tcPr>
            <w:tcW w:w="8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D6A4E" w:rsidRPr="003C7542" w:rsidRDefault="007D6A4E" w:rsidP="003C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29999,89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Легковой автомобиль ВАЗ -21053, грузовой автомобиль УАЗ </w:t>
            </w: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Pickup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92,96 % акций ОАО «Колхоз Домославский»</w:t>
            </w:r>
          </w:p>
        </w:tc>
      </w:tr>
      <w:tr w:rsidR="007D6A4E" w:rsidRPr="007D6A4E" w:rsidTr="003C7542">
        <w:tc>
          <w:tcPr>
            <w:tcW w:w="8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D6A4E" w:rsidRPr="003C7542" w:rsidRDefault="007D6A4E" w:rsidP="003C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534,44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7D6A4E" w:rsidRPr="007D6A4E" w:rsidTr="003A5868">
        <w:trPr>
          <w:trHeight w:val="372"/>
        </w:trPr>
        <w:tc>
          <w:tcPr>
            <w:tcW w:w="8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D6A4E" w:rsidRPr="003C7542" w:rsidRDefault="007D6A4E" w:rsidP="003C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F41DE7" w:rsidRPr="007D6A4E" w:rsidTr="003A5868">
        <w:trPr>
          <w:trHeight w:val="1256"/>
        </w:trPr>
        <w:tc>
          <w:tcPr>
            <w:tcW w:w="899" w:type="dxa"/>
            <w:vMerge w:val="restart"/>
            <w:tcBorders>
              <w:top w:val="nil"/>
              <w:left w:val="single" w:sz="8" w:space="0" w:color="000000"/>
              <w:right w:val="nil"/>
            </w:tcBorders>
            <w:hideMark/>
          </w:tcPr>
          <w:p w:rsidR="00F41DE7" w:rsidRPr="00F41DE7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3A5868" w:rsidRDefault="00F41DE7" w:rsidP="003A58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868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главы администрации Андреевского сельского поселения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3A5868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868">
              <w:rPr>
                <w:rFonts w:ascii="Times New Roman" w:hAnsi="Times New Roman" w:cs="Times New Roman"/>
                <w:b/>
                <w:sz w:val="24"/>
                <w:szCs w:val="24"/>
              </w:rPr>
              <w:t>220120,00</w:t>
            </w:r>
          </w:p>
        </w:tc>
        <w:tc>
          <w:tcPr>
            <w:tcW w:w="30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3A5868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868">
              <w:rPr>
                <w:rFonts w:ascii="Times New Roman" w:hAnsi="Times New Roman" w:cs="Times New Roman"/>
                <w:b/>
                <w:sz w:val="24"/>
                <w:szCs w:val="24"/>
              </w:rPr>
              <w:t>Жилой дом (собственность) 76,6 кв.м. РФ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3A5868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86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3A5868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86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41DE7" w:rsidRPr="007D6A4E" w:rsidTr="003A5868">
        <w:trPr>
          <w:trHeight w:val="881"/>
        </w:trPr>
        <w:tc>
          <w:tcPr>
            <w:tcW w:w="899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F41DE7" w:rsidRPr="00F41DE7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230551,00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3A58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Легковые автомобили: ВАЗ -2107, ВАЗ -21099, УАЗ -31512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5A3E54" w:rsidRDefault="00F41DE7" w:rsidP="00AD0D3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41DE7" w:rsidRPr="007D6A4E" w:rsidTr="003A5868">
        <w:trPr>
          <w:trHeight w:val="696"/>
        </w:trPr>
        <w:tc>
          <w:tcPr>
            <w:tcW w:w="899" w:type="dxa"/>
            <w:vMerge w:val="restart"/>
            <w:tcBorders>
              <w:top w:val="nil"/>
              <w:left w:val="single" w:sz="8" w:space="0" w:color="000000"/>
              <w:right w:val="nil"/>
            </w:tcBorders>
            <w:hideMark/>
          </w:tcPr>
          <w:p w:rsidR="00F41DE7" w:rsidRPr="00F41DE7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3A58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 финансов и экономик</w:t>
            </w:r>
            <w:r w:rsidR="003A5868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200713,99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5A3E54" w:rsidRDefault="00F41DE7" w:rsidP="00AD0D3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41DE7" w:rsidRPr="007D6A4E" w:rsidTr="003A5868">
        <w:trPr>
          <w:trHeight w:val="564"/>
        </w:trPr>
        <w:tc>
          <w:tcPr>
            <w:tcW w:w="899" w:type="dxa"/>
            <w:vMerge/>
            <w:tcBorders>
              <w:left w:val="single" w:sz="8" w:space="0" w:color="000000"/>
              <w:right w:val="nil"/>
            </w:tcBorders>
            <w:hideMark/>
          </w:tcPr>
          <w:p w:rsidR="00F41DE7" w:rsidRPr="00F41DE7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128293,69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3A58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Легковой автомобиль Мазда 323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5A3E54" w:rsidRDefault="00F41DE7" w:rsidP="00AD0D3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41DE7" w:rsidRPr="007D6A4E" w:rsidTr="003A5868">
        <w:trPr>
          <w:trHeight w:val="191"/>
        </w:trPr>
        <w:tc>
          <w:tcPr>
            <w:tcW w:w="899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F41DE7" w:rsidRPr="00F41DE7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3A58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3A58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3A58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3A58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5A3E54" w:rsidRDefault="00F41DE7" w:rsidP="003A586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41DE7" w:rsidRPr="007D6A4E" w:rsidTr="003A5868">
        <w:trPr>
          <w:trHeight w:val="599"/>
        </w:trPr>
        <w:tc>
          <w:tcPr>
            <w:tcW w:w="899" w:type="dxa"/>
            <w:vMerge w:val="restart"/>
            <w:tcBorders>
              <w:top w:val="nil"/>
              <w:left w:val="single" w:sz="8" w:space="0" w:color="000000"/>
              <w:right w:val="nil"/>
            </w:tcBorders>
            <w:hideMark/>
          </w:tcPr>
          <w:p w:rsidR="00F41DE7" w:rsidRPr="00F41DE7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 финансов и экономик</w:t>
            </w:r>
            <w:r w:rsidR="003A5868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133703,88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5A3E54" w:rsidRDefault="00F41DE7" w:rsidP="00AD0D3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41DE7" w:rsidRPr="007D6A4E" w:rsidTr="003A5868">
        <w:trPr>
          <w:trHeight w:val="584"/>
        </w:trPr>
        <w:tc>
          <w:tcPr>
            <w:tcW w:w="899" w:type="dxa"/>
            <w:vMerge/>
            <w:tcBorders>
              <w:left w:val="single" w:sz="8" w:space="0" w:color="000000"/>
              <w:right w:val="nil"/>
            </w:tcBorders>
            <w:hideMark/>
          </w:tcPr>
          <w:p w:rsidR="00F41DE7" w:rsidRPr="00F41DE7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3A58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3A58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122517,92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3A58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Жилой дом (1/3 доля собственности) 65,8кв.м.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3A58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5A3E54" w:rsidRDefault="00F41DE7" w:rsidP="003A586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41DE7" w:rsidRPr="007D6A4E" w:rsidTr="003A5868">
        <w:trPr>
          <w:trHeight w:val="412"/>
        </w:trPr>
        <w:tc>
          <w:tcPr>
            <w:tcW w:w="899" w:type="dxa"/>
            <w:vMerge/>
            <w:tcBorders>
              <w:left w:val="single" w:sz="8" w:space="0" w:color="000000"/>
              <w:right w:val="nil"/>
            </w:tcBorders>
            <w:hideMark/>
          </w:tcPr>
          <w:p w:rsidR="00F41DE7" w:rsidRPr="00F41DE7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3A58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3A58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3A58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Жилой дом (1/3 доля собственности) 65,8м.кв.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3A58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5A3E54" w:rsidRDefault="00F41DE7" w:rsidP="003A586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41DE7" w:rsidRPr="007D6A4E" w:rsidTr="003A5868">
        <w:trPr>
          <w:trHeight w:val="580"/>
        </w:trPr>
        <w:tc>
          <w:tcPr>
            <w:tcW w:w="899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F41DE7" w:rsidRPr="00F41DE7" w:rsidRDefault="00F41DE7" w:rsidP="00AD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3A58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3A58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0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3A58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Жилой дом (1/3 доля собственности) </w:t>
            </w:r>
            <w:smartTag w:uri="urn:schemas-microsoft-com:office:smarttags" w:element="metricconverter">
              <w:smartTagPr>
                <w:attr w:name="ProductID" w:val="65,8 м"/>
              </w:smartTagPr>
              <w:r w:rsidRPr="00F41DE7">
                <w:rPr>
                  <w:rFonts w:ascii="Times New Roman" w:hAnsi="Times New Roman" w:cs="Times New Roman"/>
                  <w:b/>
                  <w:sz w:val="24"/>
                  <w:szCs w:val="24"/>
                </w:rPr>
                <w:t>65,8 м</w:t>
              </w:r>
            </w:smartTag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.кв.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F41DE7" w:rsidRDefault="00F41DE7" w:rsidP="003A58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D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DE7" w:rsidRPr="005A3E54" w:rsidRDefault="00F41DE7" w:rsidP="003A586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D6A4E" w:rsidRPr="007D6A4E" w:rsidTr="003A5868">
        <w:trPr>
          <w:trHeight w:val="1104"/>
        </w:trPr>
        <w:tc>
          <w:tcPr>
            <w:tcW w:w="8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F41DE7" w:rsidRDefault="00F41DE7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администрации Буяковского сельского поселения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256538,0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участок РФ, 9,3 га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Легковой автомобиль ВАЗ 1102, мотоцикл ИЖ – П-5, трактор Т-25 А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7D6A4E" w:rsidRPr="007D6A4E" w:rsidTr="003C7542">
        <w:tc>
          <w:tcPr>
            <w:tcW w:w="8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D6A4E" w:rsidRPr="003C7542" w:rsidRDefault="007D6A4E" w:rsidP="003C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170871,8</w:t>
            </w:r>
          </w:p>
        </w:tc>
        <w:tc>
          <w:tcPr>
            <w:tcW w:w="3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Квартира РФ, 43,3 кв.м.</w:t>
            </w:r>
            <w:r w:rsidR="007D25DF"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; з</w:t>
            </w: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емельный участок РФ, 9,3 га</w:t>
            </w:r>
          </w:p>
        </w:tc>
        <w:tc>
          <w:tcPr>
            <w:tcW w:w="2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7D6A4E" w:rsidRPr="007D6A4E" w:rsidTr="003C7542">
        <w:tc>
          <w:tcPr>
            <w:tcW w:w="8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F41DE7" w:rsidRDefault="00F41DE7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администрации Сокиринского сельского поселения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365565,99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участок РФ, 700кв.м.; земельный участок РФ 400 кв.м.; земельный участок РФ 200 кв.м.; квартира РФ 56 кв.м.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7D6A4E" w:rsidRPr="007D6A4E" w:rsidTr="003A5868">
        <w:trPr>
          <w:trHeight w:val="319"/>
        </w:trPr>
        <w:tc>
          <w:tcPr>
            <w:tcW w:w="8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D6A4E" w:rsidRPr="003C7542" w:rsidRDefault="007D6A4E" w:rsidP="003C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Автомобиль ВАЗ 2107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A4E" w:rsidRPr="003C7542" w:rsidRDefault="007D6A4E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E46309" w:rsidRPr="007D6A4E" w:rsidTr="003C7542">
        <w:trPr>
          <w:trHeight w:val="831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309" w:rsidRPr="00F41DE7" w:rsidRDefault="00F41DE7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309" w:rsidRPr="003C7542" w:rsidRDefault="00E46309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Заместитель главы администрации Сокиринского сельского поселения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309" w:rsidRPr="003C7542" w:rsidRDefault="001D3F3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281092,28</w:t>
            </w:r>
          </w:p>
        </w:tc>
        <w:tc>
          <w:tcPr>
            <w:tcW w:w="3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309" w:rsidRPr="003C7542" w:rsidRDefault="00E46309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Земельный участок РФ, 696,36 кв.м.; земельный участок РФ 1176,62 кв.м.; квартира РФ 69,4 кв.м.; квартира РФ </w:t>
            </w:r>
            <w:r w:rsidR="001D3F3F"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1D3F3F"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кв.м.</w:t>
            </w:r>
          </w:p>
        </w:tc>
        <w:tc>
          <w:tcPr>
            <w:tcW w:w="2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309" w:rsidRPr="003C7542" w:rsidRDefault="00E46309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309" w:rsidRPr="003C7542" w:rsidRDefault="00E46309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D3F3F" w:rsidRPr="007D6A4E" w:rsidTr="003C7542">
        <w:trPr>
          <w:trHeight w:val="831"/>
        </w:trPr>
        <w:tc>
          <w:tcPr>
            <w:tcW w:w="899" w:type="dxa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F41DE7" w:rsidRDefault="00F41DE7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8</w:t>
            </w: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3C7542" w:rsidRDefault="001D3F3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специалист администрации Сокиринского сельского поселения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3C7542" w:rsidRDefault="001D3F3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195663</w:t>
            </w:r>
          </w:p>
        </w:tc>
        <w:tc>
          <w:tcPr>
            <w:tcW w:w="3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3C7542" w:rsidRDefault="001D3F3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участок РФ, 300 кв.м.; земельный участок РФ 200 кв.м.; земельный участок РФ 1300 кв.м.; квартира РФ 51,6 кв.м.; квартира РФ 41,9 кв.м.</w:t>
            </w:r>
          </w:p>
        </w:tc>
        <w:tc>
          <w:tcPr>
            <w:tcW w:w="2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3C7542" w:rsidRDefault="001D3F3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3C7542" w:rsidRDefault="001D3F3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D3F3F" w:rsidRPr="007D6A4E" w:rsidTr="003A5868">
        <w:trPr>
          <w:trHeight w:val="318"/>
        </w:trPr>
        <w:tc>
          <w:tcPr>
            <w:tcW w:w="899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3C7542" w:rsidRDefault="001D3F3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3C7542" w:rsidRDefault="001D3F3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3C7542" w:rsidRDefault="007D25D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63836</w:t>
            </w:r>
          </w:p>
        </w:tc>
        <w:tc>
          <w:tcPr>
            <w:tcW w:w="3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3C7542" w:rsidRDefault="001D3F3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3C7542" w:rsidRDefault="001D3F3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3C7542" w:rsidRDefault="001D3F3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D3F3F" w:rsidRPr="007D6A4E" w:rsidTr="003C7542">
        <w:tc>
          <w:tcPr>
            <w:tcW w:w="8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F41DE7" w:rsidRDefault="00F41DE7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3C7542" w:rsidRDefault="001D3F3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администрации Сумароковского сельского поселения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3C7542" w:rsidRDefault="001D3F3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251038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3C7542" w:rsidRDefault="001D3F3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участок 8,5 га РФ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3C7542" w:rsidRDefault="001D3F3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3C7542" w:rsidRDefault="001D3F3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7D25DF" w:rsidRPr="007D6A4E" w:rsidTr="003C7542">
        <w:trPr>
          <w:trHeight w:val="764"/>
        </w:trPr>
        <w:tc>
          <w:tcPr>
            <w:tcW w:w="899" w:type="dxa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D24" w:rsidRPr="00F41DE7" w:rsidRDefault="00F41DE7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  <w:p w:rsidR="007D25DF" w:rsidRPr="00E13D24" w:rsidRDefault="007D25DF" w:rsidP="00E13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5DF" w:rsidRPr="003C7542" w:rsidRDefault="007D25D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специалист администрации Сумароковского сельского поселения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5DF" w:rsidRPr="003C7542" w:rsidRDefault="007D25D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152480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5DF" w:rsidRPr="003C7542" w:rsidRDefault="007D25D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участок РФ, 3348 кв.м.; земельный участок РФ 1652 кв.м.; ½ доли жилого дома РФ 64 кв.м.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5DF" w:rsidRPr="003C7542" w:rsidRDefault="007D25D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5DF" w:rsidRPr="003C7542" w:rsidRDefault="007D25D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5DF" w:rsidRPr="007D6A4E" w:rsidTr="003A5868">
        <w:trPr>
          <w:trHeight w:val="412"/>
        </w:trPr>
        <w:tc>
          <w:tcPr>
            <w:tcW w:w="899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5DF" w:rsidRPr="003C7542" w:rsidRDefault="007D25D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5DF" w:rsidRPr="003C7542" w:rsidRDefault="007D25D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5DF" w:rsidRPr="003C7542" w:rsidRDefault="007D25D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50595,04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5DF" w:rsidRPr="003C7542" w:rsidRDefault="007D25D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½ доли жилого дома РФ 64 кв.м.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5DF" w:rsidRPr="003C7542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5DF" w:rsidRPr="003C7542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72470F" w:rsidRPr="007D6A4E" w:rsidTr="008C2BAB">
        <w:trPr>
          <w:trHeight w:val="412"/>
        </w:trPr>
        <w:tc>
          <w:tcPr>
            <w:tcW w:w="899" w:type="dxa"/>
            <w:vMerge w:val="restart"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3C7542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3C7542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Начальник отдела, главный бухгалтер </w:t>
            </w: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Сумароковского сельского поселения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3C7542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174816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3C7542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3C7542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3C7542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72470F" w:rsidRPr="007D6A4E" w:rsidTr="008C2BAB">
        <w:trPr>
          <w:trHeight w:val="412"/>
        </w:trPr>
        <w:tc>
          <w:tcPr>
            <w:tcW w:w="899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3C7542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242219,96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3C7542" w:rsidRDefault="0072470F" w:rsidP="007247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Жилой дом</w:t>
            </w: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РФ</w:t>
            </w: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68,6</w:t>
            </w: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кв.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м.;</w:t>
            </w: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земельный участок РФ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кв.м.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72470F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Автомобиль ВАЗ 21063, автомобиль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AUDI</w:t>
            </w:r>
            <w:r w:rsidRPr="00724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автомобиль грузовой ГАЗ 6611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3C7542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72470F" w:rsidRPr="007D6A4E" w:rsidTr="008C2BAB">
        <w:trPr>
          <w:trHeight w:val="412"/>
        </w:trPr>
        <w:tc>
          <w:tcPr>
            <w:tcW w:w="899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3C7542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Default="0072470F" w:rsidP="007247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Сын 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Default="0072470F" w:rsidP="007247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3C7542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72470F" w:rsidRPr="007D6A4E" w:rsidTr="003A5868">
        <w:trPr>
          <w:trHeight w:val="412"/>
        </w:trPr>
        <w:tc>
          <w:tcPr>
            <w:tcW w:w="899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3C7542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Default="0072470F" w:rsidP="007247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Дочь 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Default="0072470F" w:rsidP="007247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1D3F3F" w:rsidRPr="007D6A4E" w:rsidTr="003C7542">
        <w:tc>
          <w:tcPr>
            <w:tcW w:w="899" w:type="dxa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72470F" w:rsidRDefault="00F41DE7" w:rsidP="007247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24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3C7542" w:rsidRDefault="001D3F3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администрации Ченцовского сельского поселения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3C7542" w:rsidRDefault="001D3F3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353626,99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3C7542" w:rsidRDefault="001D3F3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квартира (1/4) 13,5 кв. м. РФ, земельный участок РФ 300 кв. м., дача РФ 200 кв.м.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3C7542" w:rsidRDefault="001D3F3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Автомобиль ВАЗ 2108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3C7542" w:rsidRDefault="001D3F3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1D3F3F" w:rsidRPr="007D6A4E" w:rsidTr="00C75512">
        <w:tc>
          <w:tcPr>
            <w:tcW w:w="899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1D3F3F" w:rsidRPr="007D6A4E" w:rsidRDefault="001D3F3F" w:rsidP="007D6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7D6A4E" w:rsidRDefault="001D3F3F" w:rsidP="007D6A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7D6A4E" w:rsidRDefault="001D3F3F" w:rsidP="007D6A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203441,81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7D6A4E" w:rsidRDefault="001D3F3F" w:rsidP="007D6A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квартира (1/4) 13,5 кв. м. РФ, квартира РФ 66,9 </w:t>
            </w: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кв.м., земельный участок РФ 900 кв. м., земельный участок РФ 300 кв.м.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7D6A4E" w:rsidRDefault="001D3F3F" w:rsidP="007D6A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-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7D6A4E" w:rsidRDefault="001D3F3F" w:rsidP="007D6A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-</w:t>
            </w:r>
          </w:p>
        </w:tc>
      </w:tr>
      <w:tr w:rsidR="001D3F3F" w:rsidRPr="007D6A4E" w:rsidTr="003A5868">
        <w:trPr>
          <w:trHeight w:val="584"/>
        </w:trPr>
        <w:tc>
          <w:tcPr>
            <w:tcW w:w="899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1D3F3F" w:rsidRPr="007D6A4E" w:rsidRDefault="001D3F3F" w:rsidP="007D6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7D6A4E" w:rsidRDefault="003C7542" w:rsidP="003C7542">
            <w:pPr>
              <w:tabs>
                <w:tab w:val="left" w:pos="1185"/>
                <w:tab w:val="center" w:pos="1512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С</w:t>
            </w:r>
            <w:r w:rsidR="001D3F3F"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ын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7D6A4E" w:rsidRDefault="001D3F3F" w:rsidP="007D6A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534,44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7D6A4E" w:rsidRDefault="001D3F3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квартира (1/4)</w:t>
            </w:r>
            <w:r w:rsidR="003C7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РФ</w:t>
            </w: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13,5 кв.м. 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7D6A4E" w:rsidRDefault="00C75512" w:rsidP="00C75512">
            <w:pPr>
              <w:tabs>
                <w:tab w:val="left" w:pos="620"/>
                <w:tab w:val="center" w:pos="1332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  <w:r w:rsidR="001D3F3F"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F3F" w:rsidRPr="007D6A4E" w:rsidRDefault="001D3F3F" w:rsidP="007D6A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72470F" w:rsidRPr="007D6A4E" w:rsidTr="00E13D24">
        <w:trPr>
          <w:trHeight w:val="1109"/>
        </w:trPr>
        <w:tc>
          <w:tcPr>
            <w:tcW w:w="899" w:type="dxa"/>
            <w:tcBorders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2470F" w:rsidRPr="00F41DE7" w:rsidRDefault="0072470F" w:rsidP="003D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13D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7D6A4E" w:rsidRDefault="0072470F" w:rsidP="00C755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Заместитель г</w:t>
            </w: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администрации Ченцовского сельского поселения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C75512" w:rsidRDefault="0072470F" w:rsidP="009522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191588,28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7D6A4E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квартира (1/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РФ</w:t>
            </w: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56,3</w:t>
            </w: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в.м.; земельный участок РФ 25</w:t>
            </w: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кв.м.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;</w:t>
            </w: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участок</w:t>
            </w: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РФ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кв.м.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Default="0072470F" w:rsidP="00C75512">
            <w:pPr>
              <w:tabs>
                <w:tab w:val="left" w:pos="620"/>
                <w:tab w:val="center" w:pos="1332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7D6A4E" w:rsidRDefault="0072470F" w:rsidP="007D6A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2470F" w:rsidRPr="007D6A4E" w:rsidTr="0072470F">
        <w:trPr>
          <w:trHeight w:val="1109"/>
        </w:trPr>
        <w:tc>
          <w:tcPr>
            <w:tcW w:w="899" w:type="dxa"/>
            <w:vMerge w:val="restart"/>
            <w:tcBorders>
              <w:left w:val="single" w:sz="8" w:space="0" w:color="000000"/>
              <w:right w:val="nil"/>
            </w:tcBorders>
            <w:hideMark/>
          </w:tcPr>
          <w:p w:rsidR="0072470F" w:rsidRPr="007D6A4E" w:rsidRDefault="0072470F" w:rsidP="00724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7D6A4E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Начальник отдела экономики и финансов </w:t>
            </w: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Ченцовского сельского поселения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C75512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63213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7D6A4E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квартира (1/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РФ 19,5</w:t>
            </w: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в.м.; земельный участок (пользование) РФ 1067,5 кв.м. 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Default="0072470F" w:rsidP="00C75512">
            <w:pPr>
              <w:tabs>
                <w:tab w:val="left" w:pos="620"/>
                <w:tab w:val="center" w:pos="1332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7D6A4E" w:rsidRDefault="0072470F" w:rsidP="007D6A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2470F" w:rsidRPr="007D6A4E" w:rsidTr="00997344">
        <w:trPr>
          <w:trHeight w:val="590"/>
        </w:trPr>
        <w:tc>
          <w:tcPr>
            <w:tcW w:w="899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2470F" w:rsidRPr="007D6A4E" w:rsidRDefault="0072470F" w:rsidP="007D6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Default="0072470F" w:rsidP="003C7542">
            <w:pPr>
              <w:tabs>
                <w:tab w:val="left" w:pos="851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 xml:space="preserve">Супруг 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C75512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88000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7D6A4E" w:rsidRDefault="0072470F" w:rsidP="003C7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квартира (1/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РФ 19,5</w:t>
            </w: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в.м.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3C7542" w:rsidRDefault="0072470F" w:rsidP="003C7542">
            <w:pPr>
              <w:tabs>
                <w:tab w:val="left" w:pos="620"/>
                <w:tab w:val="center" w:pos="1332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LADA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111940, трактор МТЗ-82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7D6A4E" w:rsidRDefault="0072470F" w:rsidP="007D6A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2470F" w:rsidTr="003A5868">
        <w:trPr>
          <w:trHeight w:val="1396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72470F" w:rsidRPr="00F41DE7" w:rsidRDefault="0072470F" w:rsidP="003D44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3D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334A3F" w:rsidRDefault="0072470F" w:rsidP="00334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администрации Северного сельского поселения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334A3F" w:rsidRDefault="0072470F" w:rsidP="00334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321148 </w:t>
            </w:r>
          </w:p>
        </w:tc>
        <w:tc>
          <w:tcPr>
            <w:tcW w:w="30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334A3F" w:rsidRDefault="0072470F" w:rsidP="00334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земельный участок РФ 2232,53 кв. м., земельный участок РФ 1558,23 кв.м.; жилой дом РФ 32,5 кв.м.; жилой дом РФ 53,9 кв.м.</w:t>
            </w:r>
          </w:p>
        </w:tc>
        <w:tc>
          <w:tcPr>
            <w:tcW w:w="28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334A3F" w:rsidRDefault="0072470F" w:rsidP="00334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Автомобиль шкода - фабия</w:t>
            </w:r>
          </w:p>
        </w:tc>
        <w:tc>
          <w:tcPr>
            <w:tcW w:w="290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334A3F" w:rsidRDefault="0072470F" w:rsidP="00334A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72470F" w:rsidRPr="007D6A4E" w:rsidTr="003A5868">
        <w:trPr>
          <w:trHeight w:val="828"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hideMark/>
          </w:tcPr>
          <w:p w:rsidR="0072470F" w:rsidRPr="0072470F" w:rsidRDefault="0072470F" w:rsidP="003D446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0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B05795" w:rsidRDefault="0072470F" w:rsidP="00B057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Заместитель г</w:t>
            </w: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Северно</w:t>
            </w: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 сельского поселения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B05795" w:rsidRDefault="0072470F" w:rsidP="009522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183138,45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B05795" w:rsidRDefault="0072470F" w:rsidP="008F6D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Земельный участок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РФ 1600 кв.м.; квартира РФ 44,5 кв. м.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B05795" w:rsidRDefault="0072470F" w:rsidP="009522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70F" w:rsidRPr="00B05795" w:rsidRDefault="0072470F" w:rsidP="009522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3A5868" w:rsidRPr="007D6A4E" w:rsidTr="003A5868">
        <w:trPr>
          <w:trHeight w:val="200"/>
        </w:trPr>
        <w:tc>
          <w:tcPr>
            <w:tcW w:w="899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3A5868" w:rsidRPr="008F6D0E" w:rsidRDefault="003A5868" w:rsidP="008F6D0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868" w:rsidRPr="008F6D0E" w:rsidRDefault="003A5868" w:rsidP="009522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868" w:rsidRPr="008F6D0E" w:rsidRDefault="003A5868" w:rsidP="009522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135000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868" w:rsidRPr="008F6D0E" w:rsidRDefault="003A5868" w:rsidP="009522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868" w:rsidRPr="008F6D0E" w:rsidRDefault="003A5868" w:rsidP="009522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Автомобиль ВАЗ 21053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868" w:rsidRPr="008F6D0E" w:rsidRDefault="003A5868" w:rsidP="009522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3C7542" w:rsidRPr="00C75512" w:rsidTr="003A5868">
        <w:trPr>
          <w:trHeight w:val="863"/>
        </w:trPr>
        <w:tc>
          <w:tcPr>
            <w:tcW w:w="8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3C7542" w:rsidRPr="0072470F" w:rsidRDefault="00E13D24" w:rsidP="007247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24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42" w:rsidRPr="00C75512" w:rsidRDefault="003C7542" w:rsidP="00C7551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Ведущий специалист</w:t>
            </w:r>
            <w:r w:rsidRPr="00C75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еверн</w:t>
            </w:r>
            <w:r w:rsidRPr="00C75512">
              <w:rPr>
                <w:rFonts w:ascii="Times New Roman" w:hAnsi="Times New Roman" w:cs="Times New Roman"/>
                <w:b/>
                <w:sz w:val="24"/>
                <w:szCs w:val="24"/>
              </w:rPr>
              <w:t>ого сельского поселения</w:t>
            </w:r>
          </w:p>
        </w:tc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42" w:rsidRPr="00C75512" w:rsidRDefault="003C7542" w:rsidP="00C755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75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  <w:r w:rsidRPr="00C75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42" w:rsidRPr="00C75512" w:rsidRDefault="003C7542" w:rsidP="00C755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Земельный участок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РФ</w:t>
            </w:r>
            <w:r w:rsidRPr="00C75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799,97</w:t>
            </w:r>
            <w:r w:rsidRPr="00C75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кв.м.; квартира РФ 42,9 кв.м.</w:t>
            </w:r>
          </w:p>
        </w:tc>
        <w:tc>
          <w:tcPr>
            <w:tcW w:w="28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42" w:rsidRPr="00C75512" w:rsidRDefault="003C7542" w:rsidP="009522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542" w:rsidRPr="00C75512" w:rsidRDefault="003C7542" w:rsidP="009522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D36E7E" w:rsidRDefault="00D36E7E" w:rsidP="008F6D0E"/>
    <w:sectPr w:rsidR="00D36E7E" w:rsidSect="007D6A4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D24" w:rsidRDefault="00E13D24" w:rsidP="00E13D24">
      <w:pPr>
        <w:spacing w:after="0" w:line="240" w:lineRule="auto"/>
      </w:pPr>
      <w:r>
        <w:separator/>
      </w:r>
    </w:p>
  </w:endnote>
  <w:endnote w:type="continuationSeparator" w:id="1">
    <w:p w:rsidR="00E13D24" w:rsidRDefault="00E13D24" w:rsidP="00E13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D24" w:rsidRDefault="00E13D24" w:rsidP="00E13D24">
      <w:pPr>
        <w:spacing w:after="0" w:line="240" w:lineRule="auto"/>
      </w:pPr>
      <w:r>
        <w:separator/>
      </w:r>
    </w:p>
  </w:footnote>
  <w:footnote w:type="continuationSeparator" w:id="1">
    <w:p w:rsidR="00E13D24" w:rsidRDefault="00E13D24" w:rsidP="00E13D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6A4E"/>
    <w:rsid w:val="001D3F3F"/>
    <w:rsid w:val="00334A3F"/>
    <w:rsid w:val="003A5868"/>
    <w:rsid w:val="003C7542"/>
    <w:rsid w:val="005B5EC4"/>
    <w:rsid w:val="006579B0"/>
    <w:rsid w:val="0072470F"/>
    <w:rsid w:val="00725BAC"/>
    <w:rsid w:val="007D25DF"/>
    <w:rsid w:val="007D6A4E"/>
    <w:rsid w:val="008F6D0E"/>
    <w:rsid w:val="00B05795"/>
    <w:rsid w:val="00BC32C9"/>
    <w:rsid w:val="00C75512"/>
    <w:rsid w:val="00CD59E1"/>
    <w:rsid w:val="00D12CA3"/>
    <w:rsid w:val="00D36E7E"/>
    <w:rsid w:val="00E13D24"/>
    <w:rsid w:val="00E46309"/>
    <w:rsid w:val="00E93E8C"/>
    <w:rsid w:val="00E969B1"/>
    <w:rsid w:val="00F4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D6A4E"/>
  </w:style>
  <w:style w:type="character" w:styleId="a3">
    <w:name w:val="Hyperlink"/>
    <w:basedOn w:val="a0"/>
    <w:uiPriority w:val="99"/>
    <w:semiHidden/>
    <w:unhideWhenUsed/>
    <w:rsid w:val="00334A3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34A3F"/>
    <w:rPr>
      <w:color w:val="800080" w:themeColor="followedHyperlink"/>
      <w:u w:val="single"/>
    </w:rPr>
  </w:style>
  <w:style w:type="paragraph" w:styleId="a5">
    <w:name w:val="No Spacing"/>
    <w:uiPriority w:val="1"/>
    <w:qFormat/>
    <w:rsid w:val="007D25DF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E13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13D24"/>
  </w:style>
  <w:style w:type="paragraph" w:styleId="a8">
    <w:name w:val="footer"/>
    <w:basedOn w:val="a"/>
    <w:link w:val="a9"/>
    <w:uiPriority w:val="99"/>
    <w:semiHidden/>
    <w:unhideWhenUsed/>
    <w:rsid w:val="00E13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13D24"/>
  </w:style>
  <w:style w:type="paragraph" w:styleId="aa">
    <w:name w:val="Balloon Text"/>
    <w:basedOn w:val="a"/>
    <w:link w:val="ab"/>
    <w:uiPriority w:val="99"/>
    <w:semiHidden/>
    <w:unhideWhenUsed/>
    <w:rsid w:val="00725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5B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5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susanino.ucoz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Кабанов ГГ</dc:creator>
  <cp:lastModifiedBy>admin</cp:lastModifiedBy>
  <cp:revision>5</cp:revision>
  <cp:lastPrinted>2013-07-12T06:28:00Z</cp:lastPrinted>
  <dcterms:created xsi:type="dcterms:W3CDTF">2013-07-11T10:32:00Z</dcterms:created>
  <dcterms:modified xsi:type="dcterms:W3CDTF">2013-07-12T06:48:00Z</dcterms:modified>
</cp:coreProperties>
</file>