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AD0D90">
      <w:pPr>
        <w:spacing w:line="250" w:lineRule="exact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876428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0660E9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</w:t>
      </w:r>
      <w:r w:rsidR="00DC7F3F">
        <w:rPr>
          <w:b/>
          <w:bCs/>
        </w:rPr>
        <w:t>21</w:t>
      </w:r>
      <w:r w:rsidR="006B6AD2">
        <w:rPr>
          <w:b/>
          <w:bCs/>
        </w:rPr>
        <w:t xml:space="preserve"> года</w:t>
      </w:r>
    </w:p>
    <w:tbl>
      <w:tblPr>
        <w:tblW w:w="16444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3402"/>
        <w:gridCol w:w="1134"/>
        <w:gridCol w:w="1560"/>
        <w:gridCol w:w="1842"/>
        <w:gridCol w:w="1560"/>
        <w:gridCol w:w="1134"/>
        <w:gridCol w:w="1559"/>
      </w:tblGrid>
      <w:tr w:rsidR="00FE3BC3" w:rsidTr="00635BA5">
        <w:trPr>
          <w:trHeight w:val="704"/>
        </w:trPr>
        <w:tc>
          <w:tcPr>
            <w:tcW w:w="2269" w:type="dxa"/>
            <w:vMerge w:val="restart"/>
            <w:vAlign w:val="center"/>
          </w:tcPr>
          <w:p w:rsidR="006B6AD2" w:rsidRPr="00615305" w:rsidRDefault="00003B1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Подающие</w:t>
            </w:r>
            <w:r w:rsidRPr="00615305">
              <w:rPr>
                <w:sz w:val="22"/>
                <w:szCs w:val="22"/>
              </w:rPr>
              <w:br/>
            </w:r>
            <w:r w:rsidR="006B6AD2" w:rsidRPr="00615305">
              <w:rPr>
                <w:sz w:val="22"/>
                <w:szCs w:val="22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Декларированный годовой доход</w:t>
            </w:r>
          </w:p>
        </w:tc>
        <w:tc>
          <w:tcPr>
            <w:tcW w:w="7938" w:type="dxa"/>
            <w:gridSpan w:val="4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Перечень о</w:t>
            </w:r>
            <w:r w:rsidR="00003B12" w:rsidRPr="00615305">
              <w:rPr>
                <w:sz w:val="22"/>
                <w:szCs w:val="22"/>
              </w:rPr>
              <w:t>бъектов недвижимого имущества и</w:t>
            </w:r>
            <w:r w:rsidR="00003B12" w:rsidRPr="00615305">
              <w:rPr>
                <w:sz w:val="22"/>
                <w:szCs w:val="22"/>
              </w:rPr>
              <w:br/>
            </w:r>
            <w:r w:rsidRPr="00615305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vAlign w:val="center"/>
          </w:tcPr>
          <w:p w:rsidR="006B6AD2" w:rsidRPr="00615305" w:rsidRDefault="00003B1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Перечень объектов</w:t>
            </w:r>
            <w:r w:rsidRPr="00615305">
              <w:rPr>
                <w:sz w:val="22"/>
                <w:szCs w:val="22"/>
              </w:rPr>
              <w:br/>
            </w:r>
            <w:r w:rsidR="006B6AD2" w:rsidRPr="00615305">
              <w:rPr>
                <w:sz w:val="22"/>
                <w:szCs w:val="22"/>
              </w:rPr>
              <w:t>недвижимого имущества, находящихся в пользовании</w:t>
            </w:r>
          </w:p>
        </w:tc>
      </w:tr>
      <w:tr w:rsidR="00FE3BC3" w:rsidTr="00635BA5">
        <w:trPr>
          <w:trHeight w:val="246"/>
        </w:trPr>
        <w:tc>
          <w:tcPr>
            <w:tcW w:w="2269" w:type="dxa"/>
            <w:vMerge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15305">
              <w:rPr>
                <w:sz w:val="22"/>
                <w:szCs w:val="22"/>
              </w:rPr>
              <w:t>Площадь, м</w:t>
            </w:r>
            <w:r w:rsidRPr="00615305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42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560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Вид объектов</w:t>
            </w:r>
          </w:p>
        </w:tc>
        <w:tc>
          <w:tcPr>
            <w:tcW w:w="1134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15305">
              <w:rPr>
                <w:sz w:val="22"/>
                <w:szCs w:val="22"/>
              </w:rPr>
              <w:t>Площадь, м</w:t>
            </w:r>
            <w:r w:rsidRPr="00615305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Страна расположения</w:t>
            </w:r>
          </w:p>
        </w:tc>
      </w:tr>
      <w:tr w:rsidR="00635BA5" w:rsidRPr="00CA083F" w:rsidTr="00635BA5">
        <w:trPr>
          <w:trHeight w:val="180"/>
        </w:trPr>
        <w:tc>
          <w:tcPr>
            <w:tcW w:w="2269" w:type="dxa"/>
            <w:vMerge w:val="restart"/>
            <w:vAlign w:val="center"/>
          </w:tcPr>
          <w:p w:rsidR="00635BA5" w:rsidRPr="00327715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2771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Рыбаков</w:t>
            </w:r>
            <w:r w:rsidRPr="0032771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>Игорь Анатольевич</w:t>
            </w:r>
          </w:p>
        </w:tc>
        <w:tc>
          <w:tcPr>
            <w:tcW w:w="1984" w:type="dxa"/>
            <w:vMerge w:val="restart"/>
            <w:vAlign w:val="center"/>
          </w:tcPr>
          <w:p w:rsidR="00635BA5" w:rsidRPr="00327715" w:rsidRDefault="00635BA5" w:rsidP="00156A19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180 921 209,13</w:t>
            </w:r>
            <w:r w:rsidRPr="0032771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635BA5" w:rsidRPr="00D2193F" w:rsidRDefault="00635BA5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 для ИЖС,1/3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2633,0</w:t>
            </w:r>
          </w:p>
        </w:tc>
        <w:tc>
          <w:tcPr>
            <w:tcW w:w="1560" w:type="dxa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Монтажный кран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 xml:space="preserve">на гусеничном ходу РДК-25-1, 1978 </w:t>
            </w:r>
            <w:proofErr w:type="spellStart"/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г.в</w:t>
            </w:r>
            <w:proofErr w:type="spellEnd"/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:rsidR="00635BA5" w:rsidRPr="00D2193F" w:rsidRDefault="00635BA5" w:rsidP="00382754">
            <w:pPr>
              <w:spacing w:line="246" w:lineRule="exact"/>
              <w:ind w:left="-119" w:right="7" w:firstLine="119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Помещение выставочного зала с искусственным камнем</w:t>
            </w:r>
          </w:p>
        </w:tc>
        <w:tc>
          <w:tcPr>
            <w:tcW w:w="1134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42,0</w:t>
            </w:r>
          </w:p>
        </w:tc>
        <w:tc>
          <w:tcPr>
            <w:tcW w:w="1559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</w:tr>
      <w:tr w:rsidR="00635BA5" w:rsidRPr="00CA083F" w:rsidTr="00635BA5">
        <w:trPr>
          <w:trHeight w:val="21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½ (фактически 742,33 кв</w:t>
            </w:r>
            <w:proofErr w:type="gramStart"/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.м</w:t>
            </w:r>
            <w:proofErr w:type="gramEnd"/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742,3</w:t>
            </w:r>
          </w:p>
        </w:tc>
        <w:tc>
          <w:tcPr>
            <w:tcW w:w="1560" w:type="dxa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5BA5" w:rsidRPr="00D2193F" w:rsidRDefault="00635BA5" w:rsidP="00382754">
            <w:pPr>
              <w:spacing w:line="246" w:lineRule="exact"/>
              <w:ind w:left="-119" w:right="7" w:firstLine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9035BF">
        <w:trPr>
          <w:trHeight w:val="1200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napToGrid w:val="0"/>
              <w:spacing w:line="246" w:lineRule="exact"/>
              <w:jc w:val="center"/>
              <w:rPr>
                <w:kern w:val="2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 xml:space="preserve">для эксплуатации и обслуживания закусочной (здание </w:t>
            </w:r>
            <w:proofErr w:type="spellStart"/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чебуречно</w:t>
            </w:r>
            <w:proofErr w:type="spellEnd"/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-пельменной),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162,8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kern w:val="2"/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382754">
            <w:pPr>
              <w:spacing w:line="246" w:lineRule="exact"/>
              <w:ind w:left="-119" w:right="7" w:firstLine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8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684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8</w:t>
            </w:r>
          </w:p>
        </w:tc>
        <w:tc>
          <w:tcPr>
            <w:tcW w:w="1560" w:type="dxa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5BA5" w:rsidRPr="00D2193F" w:rsidRDefault="00635BA5" w:rsidP="00382754">
            <w:pPr>
              <w:spacing w:line="246" w:lineRule="exact"/>
              <w:ind w:left="-119" w:right="7" w:firstLine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2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635BA5" w:rsidRPr="00D2193F" w:rsidRDefault="00635BA5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1 000,40</w:t>
            </w:r>
          </w:p>
        </w:tc>
        <w:tc>
          <w:tcPr>
            <w:tcW w:w="1560" w:type="dxa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5BA5" w:rsidRPr="00D2193F" w:rsidRDefault="00635BA5" w:rsidP="00382754">
            <w:pPr>
              <w:spacing w:line="246" w:lineRule="exact"/>
              <w:ind w:left="-119" w:right="7" w:firstLine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9035BF">
        <w:trPr>
          <w:trHeight w:val="1521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kern w:val="2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>для эксплуатации и обслуживания физкультурно-оздоровительного комплекса,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435,0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kern w:val="2"/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382754">
            <w:pPr>
              <w:spacing w:line="246" w:lineRule="exact"/>
              <w:ind w:left="-119" w:right="7" w:firstLine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46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35BA5" w:rsidRPr="00D2193F" w:rsidRDefault="00635BA5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Приусадебный участок, ½ (фактически 828,96 </w:t>
            </w:r>
            <w:proofErr w:type="spellStart"/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кв</w:t>
            </w:r>
            <w:proofErr w:type="gramStart"/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.м</w:t>
            </w:r>
            <w:proofErr w:type="spellEnd"/>
            <w:proofErr w:type="gramEnd"/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635BA5" w:rsidRPr="00D2193F" w:rsidRDefault="00635BA5" w:rsidP="00346755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829,0</w:t>
            </w:r>
          </w:p>
        </w:tc>
        <w:tc>
          <w:tcPr>
            <w:tcW w:w="1560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42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/>
            <w:vAlign w:val="center"/>
          </w:tcPr>
          <w:p w:rsidR="00635BA5" w:rsidRPr="00D2193F" w:rsidRDefault="00635BA5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35BA5" w:rsidRPr="00D2193F" w:rsidRDefault="00635BA5" w:rsidP="00346755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Склад плитки</w:t>
            </w:r>
          </w:p>
        </w:tc>
        <w:tc>
          <w:tcPr>
            <w:tcW w:w="1134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</w:tr>
      <w:tr w:rsidR="00635BA5" w:rsidRPr="00CA083F" w:rsidTr="00635BA5">
        <w:trPr>
          <w:trHeight w:val="12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635BA5" w:rsidRPr="00D2193F" w:rsidRDefault="00635BA5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355,0</w:t>
            </w:r>
          </w:p>
        </w:tc>
        <w:tc>
          <w:tcPr>
            <w:tcW w:w="1560" w:type="dxa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2B3447">
        <w:trPr>
          <w:trHeight w:val="621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5BA5" w:rsidRPr="00D2193F" w:rsidRDefault="00635BA5" w:rsidP="000660E9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1 298,0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46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Merge w:val="restart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1 080,7</w:t>
            </w:r>
          </w:p>
        </w:tc>
        <w:tc>
          <w:tcPr>
            <w:tcW w:w="1560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46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1134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5,8</w:t>
            </w:r>
          </w:p>
        </w:tc>
        <w:tc>
          <w:tcPr>
            <w:tcW w:w="1559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</w:tr>
      <w:tr w:rsidR="00635BA5" w:rsidRPr="00CA083F" w:rsidTr="00635BA5">
        <w:trPr>
          <w:trHeight w:val="2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635BA5" w:rsidRPr="00D2193F" w:rsidRDefault="00635BA5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1/4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1 475,0</w:t>
            </w:r>
          </w:p>
        </w:tc>
        <w:tc>
          <w:tcPr>
            <w:tcW w:w="1560" w:type="dxa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76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635BA5" w:rsidRPr="00D2193F" w:rsidRDefault="00635BA5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826,0</w:t>
            </w:r>
          </w:p>
        </w:tc>
        <w:tc>
          <w:tcPr>
            <w:tcW w:w="1560" w:type="dxa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851,0</w:t>
            </w:r>
          </w:p>
        </w:tc>
        <w:tc>
          <w:tcPr>
            <w:tcW w:w="1559" w:type="dxa"/>
            <w:vMerge w:val="restart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</w:tr>
      <w:tr w:rsidR="00635BA5" w:rsidRPr="00CA083F" w:rsidTr="00635BA5">
        <w:trPr>
          <w:trHeight w:val="27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635BA5" w:rsidRPr="00D2193F" w:rsidRDefault="00635BA5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kern w:val="2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Земельный участок для эксплуатации и обслуживания 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lastRenderedPageBreak/>
              <w:t xml:space="preserve">объектов общественного питания, ½ (фактически 5737,19 </w:t>
            </w:r>
            <w:proofErr w:type="spellStart"/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кв</w:t>
            </w:r>
            <w:proofErr w:type="gramStart"/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.м</w:t>
            </w:r>
            <w:proofErr w:type="spellEnd"/>
            <w:proofErr w:type="gramEnd"/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0660E9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lastRenderedPageBreak/>
              <w:t>5 737,2</w:t>
            </w:r>
          </w:p>
        </w:tc>
        <w:tc>
          <w:tcPr>
            <w:tcW w:w="1560" w:type="dxa"/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kern w:val="2"/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6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635BA5" w:rsidRPr="00D2193F" w:rsidRDefault="00635BA5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0660E9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7819,0</w:t>
            </w:r>
          </w:p>
        </w:tc>
        <w:tc>
          <w:tcPr>
            <w:tcW w:w="1560" w:type="dxa"/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8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635BA5" w:rsidRPr="00D2193F" w:rsidRDefault="00635BA5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0660E9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705,2</w:t>
            </w:r>
          </w:p>
        </w:tc>
        <w:tc>
          <w:tcPr>
            <w:tcW w:w="1560" w:type="dxa"/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4C10BF">
        <w:trPr>
          <w:trHeight w:val="2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  <w:lang w:val="en-US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1 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098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0</w:t>
            </w:r>
          </w:p>
        </w:tc>
        <w:tc>
          <w:tcPr>
            <w:tcW w:w="1560" w:type="dxa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6,0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</w:tr>
      <w:tr w:rsidR="00635BA5" w:rsidRPr="00CA083F" w:rsidTr="004C10BF">
        <w:trPr>
          <w:trHeight w:val="492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909,9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D8414E" w:rsidTr="00635BA5">
        <w:trPr>
          <w:trHeight w:val="164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996,0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ПОРШЕ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 xml:space="preserve"> Cayenne Turbo E3, 2019 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г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Магазин «Спецодежда»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658,6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</w:tr>
      <w:tr w:rsidR="00635BA5" w:rsidRPr="00CA083F" w:rsidTr="00635BA5">
        <w:trPr>
          <w:trHeight w:val="330"/>
        </w:trPr>
        <w:tc>
          <w:tcPr>
            <w:tcW w:w="2269" w:type="dxa"/>
            <w:vMerge/>
            <w:vAlign w:val="center"/>
          </w:tcPr>
          <w:p w:rsidR="00635BA5" w:rsidRPr="00D8414E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D8414E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74/148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849,0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5"/>
        </w:trPr>
        <w:tc>
          <w:tcPr>
            <w:tcW w:w="2269" w:type="dxa"/>
            <w:vMerge/>
            <w:vAlign w:val="center"/>
          </w:tcPr>
          <w:p w:rsidR="00635BA5" w:rsidRPr="00D8414E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D8414E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Мастерская по ремонту электроинструмента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204,4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</w:tr>
      <w:tr w:rsidR="00635BA5" w:rsidRPr="00CA083F" w:rsidTr="00635BA5">
        <w:trPr>
          <w:trHeight w:val="277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1 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176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520,0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77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Земельный участок</w:t>
            </w:r>
            <w:r w:rsidRPr="00D2193F">
              <w:rPr>
                <w:sz w:val="22"/>
                <w:szCs w:val="22"/>
              </w:rPr>
              <w:br/>
              <w:t>для эксплуатации и обслуживания склада-ангара,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3 438,9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Земельный участок с бетонным покрытием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</w:tr>
      <w:tr w:rsidR="00635BA5" w:rsidRPr="00CA083F" w:rsidTr="00635BA5">
        <w:trPr>
          <w:trHeight w:val="2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803,0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</w:tr>
      <w:tr w:rsidR="00635BA5" w:rsidRPr="00CA083F" w:rsidTr="00635BA5">
        <w:trPr>
          <w:trHeight w:val="277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407,0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511CA3">
        <w:trPr>
          <w:trHeight w:val="2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65,4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</w:tr>
      <w:tr w:rsidR="00635BA5" w:rsidRPr="00CA083F" w:rsidTr="00511CA3">
        <w:trPr>
          <w:trHeight w:val="277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72,4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511CA3">
        <w:trPr>
          <w:trHeight w:val="71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6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77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0"/>
        </w:trPr>
        <w:tc>
          <w:tcPr>
            <w:tcW w:w="2269" w:type="dxa"/>
            <w:vMerge/>
            <w:vAlign w:val="center"/>
          </w:tcPr>
          <w:p w:rsidR="00635BA5" w:rsidRPr="00CA083F" w:rsidRDefault="00635BA5" w:rsidP="006F44CD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6F44CD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6F44CD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6F44CD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54,2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6F44CD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6F44CD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6F44CD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635BA5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6F44CD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</w:tr>
      <w:tr w:rsidR="00635BA5" w:rsidRPr="00CA083F" w:rsidTr="00635BA5">
        <w:trPr>
          <w:trHeight w:val="272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  <w:lang w:val="en-US"/>
              </w:rPr>
            </w:pPr>
            <w:r w:rsidRPr="00D2193F">
              <w:rPr>
                <w:sz w:val="22"/>
                <w:szCs w:val="22"/>
              </w:rPr>
              <w:t xml:space="preserve">Жилой дом, </w:t>
            </w:r>
            <w:r w:rsidRPr="00D2193F">
              <w:rPr>
                <w:sz w:val="22"/>
                <w:szCs w:val="22"/>
                <w:lang w:val="en-US"/>
              </w:rPr>
              <w:t>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6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C83D1B" w:rsidRPr="00CA083F" w:rsidTr="00635BA5">
        <w:trPr>
          <w:trHeight w:val="55"/>
        </w:trPr>
        <w:tc>
          <w:tcPr>
            <w:tcW w:w="2269" w:type="dxa"/>
            <w:vMerge/>
            <w:vAlign w:val="center"/>
          </w:tcPr>
          <w:p w:rsidR="00C83D1B" w:rsidRPr="00CA083F" w:rsidRDefault="00C83D1B" w:rsidP="006F44CD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C83D1B" w:rsidRPr="00CA083F" w:rsidRDefault="00C83D1B" w:rsidP="006F44CD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1B" w:rsidRPr="00D2193F" w:rsidRDefault="00C83D1B" w:rsidP="006F44CD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1B" w:rsidRPr="00D2193F" w:rsidRDefault="00C83D1B" w:rsidP="006F44CD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66,0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1B" w:rsidRPr="00D2193F" w:rsidRDefault="00C83D1B" w:rsidP="006F44CD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1B" w:rsidRPr="00D2193F" w:rsidRDefault="00C83D1B" w:rsidP="006F44CD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3D1B" w:rsidRPr="00D2193F" w:rsidRDefault="00C83D1B" w:rsidP="005E07D1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3D1B" w:rsidRPr="00D2193F" w:rsidRDefault="00C83D1B" w:rsidP="005E07D1">
            <w:pPr>
              <w:spacing w:line="2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3D1B" w:rsidRPr="00D2193F" w:rsidRDefault="00C83D1B" w:rsidP="005E07D1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</w:tr>
      <w:tr w:rsidR="00635BA5" w:rsidRPr="00CA083F" w:rsidTr="00635BA5">
        <w:trPr>
          <w:trHeight w:val="222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46,6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82,9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318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82,9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4B60C6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258,7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29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52,1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94,7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22,3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  <w:lang w:val="en-US"/>
              </w:rPr>
              <w:t>44</w:t>
            </w:r>
            <w:r w:rsidRPr="00D2193F">
              <w:rPr>
                <w:sz w:val="22"/>
                <w:szCs w:val="22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13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  <w:lang w:val="en-US"/>
              </w:rPr>
              <w:t>441</w:t>
            </w:r>
            <w:r w:rsidRPr="00D2193F">
              <w:rPr>
                <w:sz w:val="22"/>
                <w:szCs w:val="22"/>
              </w:rPr>
              <w:t>,</w:t>
            </w:r>
            <w:r w:rsidRPr="00D2193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92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36,4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58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346755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85,2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45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74/148</w:t>
            </w:r>
          </w:p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147,7</w:t>
            </w:r>
          </w:p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8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58,7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3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Квартира,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149,8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3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Гараж,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21,4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3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Гараж,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166,1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3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Гараж,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143,6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36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Машиноместо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13,1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34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 xml:space="preserve">Нежилое помещение ½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58,7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7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 xml:space="preserve">Нежилое помещение ½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154,5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3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472,5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3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484,9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73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112,2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458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Здание нежилое общественного питания,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46,5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8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База–магазин</w:t>
            </w:r>
            <w:r w:rsidRPr="00D2193F">
              <w:rPr>
                <w:sz w:val="22"/>
                <w:szCs w:val="22"/>
              </w:rPr>
              <w:br/>
              <w:t>по реализации хозяйственно-строительных товаров,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886,5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66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741,3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6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Подъездная железная дорога,1/2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91,0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6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151FD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Административно-бытовое здание,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725,6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3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Железнодорожное полотно,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57,0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Торговый павильон,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463,9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6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288,0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16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Хозяйственная пристройка,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12,0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20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 xml:space="preserve">Административное здание,1/2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137,8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375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Нежилое здание, ½</w:t>
            </w:r>
          </w:p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603,8</w:t>
            </w:r>
          </w:p>
        </w:tc>
        <w:tc>
          <w:tcPr>
            <w:tcW w:w="156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</w:tr>
      <w:tr w:rsidR="00635BA5" w:rsidRPr="00CA083F" w:rsidTr="00635BA5">
        <w:trPr>
          <w:trHeight w:val="421"/>
        </w:trPr>
        <w:tc>
          <w:tcPr>
            <w:tcW w:w="2269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35BA5" w:rsidRPr="00CA083F" w:rsidRDefault="00635BA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635BA5" w:rsidRPr="00D2193F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219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878,0</w:t>
            </w:r>
          </w:p>
        </w:tc>
        <w:tc>
          <w:tcPr>
            <w:tcW w:w="156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635BA5" w:rsidRPr="00D2193F" w:rsidRDefault="00635BA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219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9F7F7C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9F7F7C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9F7F7C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BA5" w:rsidRPr="009F7F7C" w:rsidRDefault="00635BA5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A91875" w:rsidRDefault="00A91875" w:rsidP="00AD0D90"/>
    <w:p w:rsidR="00A91875" w:rsidRDefault="00A91875" w:rsidP="00AD0D90"/>
    <w:p w:rsidR="00A91875" w:rsidRDefault="00A91875" w:rsidP="00AD0D90"/>
    <w:p w:rsidR="00A91875" w:rsidRDefault="00A91875" w:rsidP="00AD0D90"/>
    <w:p w:rsidR="00C21EC5" w:rsidRDefault="00C21EC5" w:rsidP="00AD0D90"/>
    <w:p w:rsidR="00C21EC5" w:rsidRDefault="00C21EC5" w:rsidP="00AD0D90"/>
    <w:p w:rsidR="00C21EC5" w:rsidRDefault="00C21EC5" w:rsidP="00AD0D90"/>
    <w:p w:rsidR="00C21EC5" w:rsidRDefault="00C21EC5" w:rsidP="00AD0D90"/>
    <w:p w:rsidR="00C21EC5" w:rsidRDefault="00C21EC5" w:rsidP="00AD0D90"/>
    <w:p w:rsidR="00AD0D90" w:rsidRDefault="00AD0D90" w:rsidP="00AD0D90"/>
    <w:sectPr w:rsidR="00AD0D90" w:rsidSect="00EA0939">
      <w:pgSz w:w="16837" w:h="11905" w:orient="landscape"/>
      <w:pgMar w:top="238" w:right="1134" w:bottom="24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0138AD"/>
    <w:rsid w:val="0003365F"/>
    <w:rsid w:val="000450E9"/>
    <w:rsid w:val="00052F2C"/>
    <w:rsid w:val="000606FC"/>
    <w:rsid w:val="000660E9"/>
    <w:rsid w:val="000A5B02"/>
    <w:rsid w:val="000F2310"/>
    <w:rsid w:val="00110BB2"/>
    <w:rsid w:val="001139E1"/>
    <w:rsid w:val="00123A19"/>
    <w:rsid w:val="001462F4"/>
    <w:rsid w:val="0015295F"/>
    <w:rsid w:val="001535B2"/>
    <w:rsid w:val="00156A19"/>
    <w:rsid w:val="00196E56"/>
    <w:rsid w:val="001A2276"/>
    <w:rsid w:val="001B36BD"/>
    <w:rsid w:val="001C6EFD"/>
    <w:rsid w:val="001D03D7"/>
    <w:rsid w:val="001E01E1"/>
    <w:rsid w:val="002074F8"/>
    <w:rsid w:val="00212126"/>
    <w:rsid w:val="00212242"/>
    <w:rsid w:val="00217EA5"/>
    <w:rsid w:val="00220931"/>
    <w:rsid w:val="0023434A"/>
    <w:rsid w:val="002542E0"/>
    <w:rsid w:val="00280C05"/>
    <w:rsid w:val="002A58DD"/>
    <w:rsid w:val="002E273F"/>
    <w:rsid w:val="00327715"/>
    <w:rsid w:val="00340B56"/>
    <w:rsid w:val="00346755"/>
    <w:rsid w:val="00373F94"/>
    <w:rsid w:val="00382754"/>
    <w:rsid w:val="00385F6E"/>
    <w:rsid w:val="003929BD"/>
    <w:rsid w:val="003B49FE"/>
    <w:rsid w:val="003B502B"/>
    <w:rsid w:val="004138BD"/>
    <w:rsid w:val="00443C3D"/>
    <w:rsid w:val="004519C3"/>
    <w:rsid w:val="00466C2E"/>
    <w:rsid w:val="00466C5C"/>
    <w:rsid w:val="0047003A"/>
    <w:rsid w:val="00493493"/>
    <w:rsid w:val="004963E2"/>
    <w:rsid w:val="004B60C6"/>
    <w:rsid w:val="004F2C4E"/>
    <w:rsid w:val="00541C66"/>
    <w:rsid w:val="00550389"/>
    <w:rsid w:val="00555427"/>
    <w:rsid w:val="0057546F"/>
    <w:rsid w:val="0058343D"/>
    <w:rsid w:val="005A5F0C"/>
    <w:rsid w:val="005A6180"/>
    <w:rsid w:val="005B4F45"/>
    <w:rsid w:val="005F51FA"/>
    <w:rsid w:val="00612A7D"/>
    <w:rsid w:val="00615305"/>
    <w:rsid w:val="0063187A"/>
    <w:rsid w:val="00633613"/>
    <w:rsid w:val="00635BA5"/>
    <w:rsid w:val="006428CA"/>
    <w:rsid w:val="0066486F"/>
    <w:rsid w:val="0067639A"/>
    <w:rsid w:val="006B4E95"/>
    <w:rsid w:val="006B6AD2"/>
    <w:rsid w:val="006D264F"/>
    <w:rsid w:val="006F44CD"/>
    <w:rsid w:val="007601FD"/>
    <w:rsid w:val="007A3A7E"/>
    <w:rsid w:val="007A3ABB"/>
    <w:rsid w:val="007D2A0B"/>
    <w:rsid w:val="007D3B6A"/>
    <w:rsid w:val="007D5BAF"/>
    <w:rsid w:val="007F2B25"/>
    <w:rsid w:val="00836D40"/>
    <w:rsid w:val="008406A1"/>
    <w:rsid w:val="00876428"/>
    <w:rsid w:val="00882842"/>
    <w:rsid w:val="008C5643"/>
    <w:rsid w:val="008D3424"/>
    <w:rsid w:val="008D3566"/>
    <w:rsid w:val="008E07C4"/>
    <w:rsid w:val="008F4959"/>
    <w:rsid w:val="0090118E"/>
    <w:rsid w:val="0090172F"/>
    <w:rsid w:val="009315D6"/>
    <w:rsid w:val="00934168"/>
    <w:rsid w:val="0094190E"/>
    <w:rsid w:val="0095535E"/>
    <w:rsid w:val="00957A4B"/>
    <w:rsid w:val="00967A67"/>
    <w:rsid w:val="0097098F"/>
    <w:rsid w:val="00983117"/>
    <w:rsid w:val="009C574D"/>
    <w:rsid w:val="009E012C"/>
    <w:rsid w:val="009F21AA"/>
    <w:rsid w:val="009F7F7C"/>
    <w:rsid w:val="00A019DE"/>
    <w:rsid w:val="00A151FD"/>
    <w:rsid w:val="00A30C77"/>
    <w:rsid w:val="00A376E8"/>
    <w:rsid w:val="00A47480"/>
    <w:rsid w:val="00A53575"/>
    <w:rsid w:val="00A54D1B"/>
    <w:rsid w:val="00A61A6C"/>
    <w:rsid w:val="00A65DB2"/>
    <w:rsid w:val="00A70AAC"/>
    <w:rsid w:val="00A91875"/>
    <w:rsid w:val="00AC4294"/>
    <w:rsid w:val="00AC4F9E"/>
    <w:rsid w:val="00AD0D90"/>
    <w:rsid w:val="00AD2EAD"/>
    <w:rsid w:val="00AE23B7"/>
    <w:rsid w:val="00AE7B1D"/>
    <w:rsid w:val="00AF0847"/>
    <w:rsid w:val="00AF4028"/>
    <w:rsid w:val="00B31637"/>
    <w:rsid w:val="00B34131"/>
    <w:rsid w:val="00B56E61"/>
    <w:rsid w:val="00B90A59"/>
    <w:rsid w:val="00B9671E"/>
    <w:rsid w:val="00BA16F2"/>
    <w:rsid w:val="00BB06C1"/>
    <w:rsid w:val="00BC58FC"/>
    <w:rsid w:val="00BC6149"/>
    <w:rsid w:val="00C00E0D"/>
    <w:rsid w:val="00C04CCC"/>
    <w:rsid w:val="00C04E10"/>
    <w:rsid w:val="00C21EC5"/>
    <w:rsid w:val="00C33B4D"/>
    <w:rsid w:val="00C33E30"/>
    <w:rsid w:val="00C40C9C"/>
    <w:rsid w:val="00C45E78"/>
    <w:rsid w:val="00C514C1"/>
    <w:rsid w:val="00C612AD"/>
    <w:rsid w:val="00C631F2"/>
    <w:rsid w:val="00C707F0"/>
    <w:rsid w:val="00C83D1B"/>
    <w:rsid w:val="00C87C2E"/>
    <w:rsid w:val="00C904AC"/>
    <w:rsid w:val="00CA083F"/>
    <w:rsid w:val="00CB10C3"/>
    <w:rsid w:val="00CB7CAC"/>
    <w:rsid w:val="00CF1B3E"/>
    <w:rsid w:val="00CF48D4"/>
    <w:rsid w:val="00D2193F"/>
    <w:rsid w:val="00D25559"/>
    <w:rsid w:val="00D2573C"/>
    <w:rsid w:val="00D32101"/>
    <w:rsid w:val="00D451FA"/>
    <w:rsid w:val="00D45E9F"/>
    <w:rsid w:val="00D46A50"/>
    <w:rsid w:val="00D625D5"/>
    <w:rsid w:val="00D63941"/>
    <w:rsid w:val="00D67AA7"/>
    <w:rsid w:val="00D819A0"/>
    <w:rsid w:val="00D8414E"/>
    <w:rsid w:val="00DB77FF"/>
    <w:rsid w:val="00DC7F3F"/>
    <w:rsid w:val="00DF7499"/>
    <w:rsid w:val="00E05491"/>
    <w:rsid w:val="00E12D4E"/>
    <w:rsid w:val="00E47BEA"/>
    <w:rsid w:val="00E91BAB"/>
    <w:rsid w:val="00E94314"/>
    <w:rsid w:val="00EA0939"/>
    <w:rsid w:val="00EB0C90"/>
    <w:rsid w:val="00F00422"/>
    <w:rsid w:val="00F02EB3"/>
    <w:rsid w:val="00F0510A"/>
    <w:rsid w:val="00F10EAA"/>
    <w:rsid w:val="00F14168"/>
    <w:rsid w:val="00F47759"/>
    <w:rsid w:val="00F5275D"/>
    <w:rsid w:val="00F61924"/>
    <w:rsid w:val="00FB36D0"/>
    <w:rsid w:val="00FD18DA"/>
    <w:rsid w:val="00FE1894"/>
    <w:rsid w:val="00FE3BC3"/>
    <w:rsid w:val="00FE7468"/>
    <w:rsid w:val="00FE747C"/>
    <w:rsid w:val="00FF10AF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8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0389"/>
  </w:style>
  <w:style w:type="character" w:customStyle="1" w:styleId="WW-Absatz-Standardschriftart">
    <w:name w:val="WW-Absatz-Standardschriftart"/>
    <w:rsid w:val="00550389"/>
  </w:style>
  <w:style w:type="character" w:customStyle="1" w:styleId="WW-Absatz-Standardschriftart1">
    <w:name w:val="WW-Absatz-Standardschriftart1"/>
    <w:rsid w:val="00550389"/>
  </w:style>
  <w:style w:type="character" w:customStyle="1" w:styleId="WW-Absatz-Standardschriftart11">
    <w:name w:val="WW-Absatz-Standardschriftart11"/>
    <w:rsid w:val="00550389"/>
  </w:style>
  <w:style w:type="character" w:customStyle="1" w:styleId="WW-Absatz-Standardschriftart111">
    <w:name w:val="WW-Absatz-Standardschriftart111"/>
    <w:rsid w:val="00550389"/>
  </w:style>
  <w:style w:type="character" w:customStyle="1" w:styleId="WW-Absatz-Standardschriftart1111">
    <w:name w:val="WW-Absatz-Standardschriftart1111"/>
    <w:rsid w:val="00550389"/>
  </w:style>
  <w:style w:type="character" w:customStyle="1" w:styleId="WW-Absatz-Standardschriftart11111">
    <w:name w:val="WW-Absatz-Standardschriftart11111"/>
    <w:rsid w:val="00550389"/>
  </w:style>
  <w:style w:type="character" w:customStyle="1" w:styleId="WW-Absatz-Standardschriftart111111">
    <w:name w:val="WW-Absatz-Standardschriftart111111"/>
    <w:rsid w:val="00550389"/>
  </w:style>
  <w:style w:type="paragraph" w:customStyle="1" w:styleId="1">
    <w:name w:val="Заголовок1"/>
    <w:basedOn w:val="a"/>
    <w:next w:val="a3"/>
    <w:rsid w:val="00550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50389"/>
    <w:pPr>
      <w:spacing w:after="120"/>
    </w:pPr>
  </w:style>
  <w:style w:type="paragraph" w:styleId="a4">
    <w:name w:val="List"/>
    <w:basedOn w:val="a3"/>
    <w:rsid w:val="00550389"/>
    <w:rPr>
      <w:rFonts w:cs="Tahoma"/>
    </w:rPr>
  </w:style>
  <w:style w:type="paragraph" w:customStyle="1" w:styleId="10">
    <w:name w:val="Название1"/>
    <w:basedOn w:val="a"/>
    <w:rsid w:val="00550389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50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50389"/>
    <w:pPr>
      <w:suppressLineNumbers/>
    </w:pPr>
  </w:style>
  <w:style w:type="paragraph" w:customStyle="1" w:styleId="a6">
    <w:name w:val="Заголовок таблицы"/>
    <w:basedOn w:val="a5"/>
    <w:rsid w:val="00550389"/>
    <w:pPr>
      <w:jc w:val="center"/>
    </w:pPr>
    <w:rPr>
      <w:b/>
      <w:bCs/>
    </w:rPr>
  </w:style>
  <w:style w:type="character" w:styleId="a7">
    <w:name w:val="Strong"/>
    <w:uiPriority w:val="22"/>
    <w:qFormat/>
    <w:rsid w:val="0063187A"/>
    <w:rPr>
      <w:b/>
      <w:bCs/>
    </w:rPr>
  </w:style>
  <w:style w:type="character" w:customStyle="1" w:styleId="apple-converted-space">
    <w:name w:val="apple-converted-space"/>
    <w:rsid w:val="0063187A"/>
  </w:style>
  <w:style w:type="paragraph" w:styleId="a8">
    <w:name w:val="Balloon Text"/>
    <w:basedOn w:val="a"/>
    <w:link w:val="a9"/>
    <w:uiPriority w:val="99"/>
    <w:semiHidden/>
    <w:unhideWhenUsed/>
    <w:rsid w:val="00D219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193F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8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0389"/>
  </w:style>
  <w:style w:type="character" w:customStyle="1" w:styleId="WW-Absatz-Standardschriftart">
    <w:name w:val="WW-Absatz-Standardschriftart"/>
    <w:rsid w:val="00550389"/>
  </w:style>
  <w:style w:type="character" w:customStyle="1" w:styleId="WW-Absatz-Standardschriftart1">
    <w:name w:val="WW-Absatz-Standardschriftart1"/>
    <w:rsid w:val="00550389"/>
  </w:style>
  <w:style w:type="character" w:customStyle="1" w:styleId="WW-Absatz-Standardschriftart11">
    <w:name w:val="WW-Absatz-Standardschriftart11"/>
    <w:rsid w:val="00550389"/>
  </w:style>
  <w:style w:type="character" w:customStyle="1" w:styleId="WW-Absatz-Standardschriftart111">
    <w:name w:val="WW-Absatz-Standardschriftart111"/>
    <w:rsid w:val="00550389"/>
  </w:style>
  <w:style w:type="character" w:customStyle="1" w:styleId="WW-Absatz-Standardschriftart1111">
    <w:name w:val="WW-Absatz-Standardschriftart1111"/>
    <w:rsid w:val="00550389"/>
  </w:style>
  <w:style w:type="character" w:customStyle="1" w:styleId="WW-Absatz-Standardschriftart11111">
    <w:name w:val="WW-Absatz-Standardschriftart11111"/>
    <w:rsid w:val="00550389"/>
  </w:style>
  <w:style w:type="character" w:customStyle="1" w:styleId="WW-Absatz-Standardschriftart111111">
    <w:name w:val="WW-Absatz-Standardschriftart111111"/>
    <w:rsid w:val="00550389"/>
  </w:style>
  <w:style w:type="paragraph" w:customStyle="1" w:styleId="1">
    <w:name w:val="Заголовок1"/>
    <w:basedOn w:val="a"/>
    <w:next w:val="a3"/>
    <w:rsid w:val="00550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50389"/>
    <w:pPr>
      <w:spacing w:after="120"/>
    </w:pPr>
  </w:style>
  <w:style w:type="paragraph" w:styleId="a4">
    <w:name w:val="List"/>
    <w:basedOn w:val="a3"/>
    <w:rsid w:val="00550389"/>
    <w:rPr>
      <w:rFonts w:cs="Tahoma"/>
    </w:rPr>
  </w:style>
  <w:style w:type="paragraph" w:customStyle="1" w:styleId="10">
    <w:name w:val="Название1"/>
    <w:basedOn w:val="a"/>
    <w:rsid w:val="00550389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50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50389"/>
    <w:pPr>
      <w:suppressLineNumbers/>
    </w:pPr>
  </w:style>
  <w:style w:type="paragraph" w:customStyle="1" w:styleId="a6">
    <w:name w:val="Заголовок таблицы"/>
    <w:basedOn w:val="a5"/>
    <w:rsid w:val="00550389"/>
    <w:pPr>
      <w:jc w:val="center"/>
    </w:pPr>
    <w:rPr>
      <w:b/>
      <w:bCs/>
    </w:rPr>
  </w:style>
  <w:style w:type="character" w:styleId="a7">
    <w:name w:val="Strong"/>
    <w:uiPriority w:val="22"/>
    <w:qFormat/>
    <w:rsid w:val="0063187A"/>
    <w:rPr>
      <w:b/>
      <w:bCs/>
    </w:rPr>
  </w:style>
  <w:style w:type="character" w:customStyle="1" w:styleId="apple-converted-space">
    <w:name w:val="apple-converted-space"/>
    <w:rsid w:val="0063187A"/>
  </w:style>
  <w:style w:type="paragraph" w:styleId="a8">
    <w:name w:val="Balloon Text"/>
    <w:basedOn w:val="a"/>
    <w:link w:val="a9"/>
    <w:uiPriority w:val="99"/>
    <w:semiHidden/>
    <w:unhideWhenUsed/>
    <w:rsid w:val="00D219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193F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0851F-5316-4D87-A2DB-B943DB3F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2022-05-05T11:54:00Z</cp:lastPrinted>
  <dcterms:created xsi:type="dcterms:W3CDTF">2022-05-05T11:34:00Z</dcterms:created>
  <dcterms:modified xsi:type="dcterms:W3CDTF">2022-05-11T12:35:00Z</dcterms:modified>
</cp:coreProperties>
</file>